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17" w:rsidRPr="0051502D" w:rsidRDefault="00703817" w:rsidP="004F5370">
      <w:pPr>
        <w:jc w:val="center"/>
        <w:rPr>
          <w:rFonts w:ascii="Times New Roman" w:hAnsi="Times New Roman" w:cs="Times New Roman"/>
          <w:b/>
          <w:sz w:val="24"/>
          <w:szCs w:val="24"/>
        </w:rPr>
      </w:pPr>
      <w:r>
        <w:rPr>
          <w:rFonts w:ascii="Times New Roman" w:hAnsi="Times New Roman" w:cs="Times New Roman"/>
          <w:b/>
          <w:sz w:val="24"/>
          <w:szCs w:val="24"/>
        </w:rPr>
        <w:t>EDITAL DE CHAMADA PÚBLICA Nº 04</w:t>
      </w:r>
      <w:r w:rsidRPr="0051502D">
        <w:rPr>
          <w:rFonts w:ascii="Times New Roman" w:hAnsi="Times New Roman" w:cs="Times New Roman"/>
          <w:b/>
          <w:sz w:val="24"/>
          <w:szCs w:val="24"/>
        </w:rPr>
        <w:t>/2025</w:t>
      </w:r>
    </w:p>
    <w:p w:rsidR="00703817" w:rsidRPr="0051502D" w:rsidRDefault="00703817" w:rsidP="007661AE">
      <w:pPr>
        <w:jc w:val="both"/>
        <w:rPr>
          <w:rFonts w:ascii="Times New Roman" w:hAnsi="Times New Roman" w:cs="Times New Roman"/>
          <w:b/>
          <w:sz w:val="24"/>
          <w:szCs w:val="24"/>
        </w:rPr>
      </w:pPr>
    </w:p>
    <w:p w:rsidR="00703817" w:rsidRPr="0051502D" w:rsidRDefault="00703817" w:rsidP="004F537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SECRETARIA DE SAÚDE E </w:t>
      </w:r>
      <w:r w:rsidR="00CB1420">
        <w:rPr>
          <w:rFonts w:ascii="Times New Roman" w:hAnsi="Times New Roman" w:cs="Times New Roman"/>
          <w:b/>
          <w:sz w:val="24"/>
          <w:szCs w:val="24"/>
          <w:u w:val="single"/>
        </w:rPr>
        <w:t xml:space="preserve">SECRETARIA DE </w:t>
      </w:r>
      <w:r w:rsidR="00187209">
        <w:rPr>
          <w:rFonts w:ascii="Times New Roman" w:hAnsi="Times New Roman" w:cs="Times New Roman"/>
          <w:b/>
          <w:sz w:val="24"/>
          <w:szCs w:val="24"/>
          <w:u w:val="single"/>
        </w:rPr>
        <w:t>ASSISTÊ</w:t>
      </w:r>
      <w:r>
        <w:rPr>
          <w:rFonts w:ascii="Times New Roman" w:hAnsi="Times New Roman" w:cs="Times New Roman"/>
          <w:b/>
          <w:sz w:val="24"/>
          <w:szCs w:val="24"/>
          <w:u w:val="single"/>
        </w:rPr>
        <w:t>NCIA SOCIAL</w:t>
      </w:r>
    </w:p>
    <w:p w:rsidR="00703817" w:rsidRDefault="00703817" w:rsidP="004F5370">
      <w:pPr>
        <w:jc w:val="center"/>
        <w:rPr>
          <w:rFonts w:ascii="Times New Roman" w:hAnsi="Times New Roman" w:cs="Times New Roman"/>
          <w:sz w:val="24"/>
          <w:szCs w:val="24"/>
        </w:rPr>
      </w:pPr>
    </w:p>
    <w:p w:rsidR="00591FA4" w:rsidRPr="00703817" w:rsidRDefault="00591FA4" w:rsidP="004F5370">
      <w:pPr>
        <w:jc w:val="center"/>
        <w:rPr>
          <w:rFonts w:ascii="Times New Roman" w:hAnsi="Times New Roman" w:cs="Times New Roman"/>
          <w:b/>
          <w:sz w:val="24"/>
          <w:szCs w:val="24"/>
          <w:u w:val="single"/>
        </w:rPr>
      </w:pPr>
      <w:r w:rsidRPr="00703817">
        <w:rPr>
          <w:rFonts w:ascii="Times New Roman" w:hAnsi="Times New Roman" w:cs="Times New Roman"/>
          <w:b/>
          <w:sz w:val="24"/>
          <w:szCs w:val="24"/>
          <w:u w:val="single"/>
        </w:rPr>
        <w:t>CONTRATAÇÃO DE DIVERSOS PROFISSIONAIS PARA A SAÚDE E ASSISTÊNCIA SOCIAL</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w:t>
      </w:r>
    </w:p>
    <w:p w:rsidR="005B1E9B" w:rsidRDefault="005B1E9B" w:rsidP="007661AE">
      <w:pPr>
        <w:jc w:val="both"/>
        <w:rPr>
          <w:rFonts w:ascii="Times New Roman" w:hAnsi="Times New Roman" w:cs="Times New Roman"/>
          <w:sz w:val="24"/>
          <w:szCs w:val="24"/>
        </w:rPr>
      </w:pPr>
      <w:r>
        <w:rPr>
          <w:rFonts w:ascii="Times New Roman" w:hAnsi="Times New Roman" w:cs="Times New Roman"/>
          <w:b/>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que não há aprovados em processo seletivo ou vagas para cargos efetivos vigente;</w:t>
      </w:r>
    </w:p>
    <w:p w:rsidR="005B1E9B" w:rsidRDefault="005B1E9B"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todos os servidores contratados pela administração municipal anterior (2021 a 2024) deveriam ter seus contratos encerrados em 31/12/2024;</w:t>
      </w:r>
    </w:p>
    <w:p w:rsidR="005B1E9B" w:rsidRDefault="005B1E9B"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devido ao recesso de fim de ano constante no Decreto Municipal n° 143, de 13 de Dezembro de 2024, os trabalhos administrativos só se iniciaram em 06/01/2025;</w:t>
      </w:r>
    </w:p>
    <w:p w:rsidR="005B1E9B" w:rsidRDefault="005B1E9B"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o município possui no momento apenas 02 (duas) enfermeiras ativas e apenas 03 técnicas em enfermagem efetivas e ativas, e sem contar, que as mesmas possuem diversas férias vencidas e necessitam por lei das mesmas;</w:t>
      </w:r>
    </w:p>
    <w:p w:rsidR="00E609AE" w:rsidRDefault="005B1E9B"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5B1E9B">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a atual administração municipal determinou a exoneração de profissional técnica em enfermagem por </w:t>
      </w:r>
      <w:r w:rsidR="00215C68" w:rsidRPr="00591FA4">
        <w:rPr>
          <w:rFonts w:ascii="Times New Roman" w:hAnsi="Times New Roman" w:cs="Times New Roman"/>
          <w:sz w:val="24"/>
          <w:szCs w:val="24"/>
        </w:rPr>
        <w:t>eventuais vícios</w:t>
      </w:r>
      <w:r w:rsidR="00591FA4" w:rsidRPr="00591FA4">
        <w:rPr>
          <w:rFonts w:ascii="Times New Roman" w:hAnsi="Times New Roman" w:cs="Times New Roman"/>
          <w:sz w:val="24"/>
          <w:szCs w:val="24"/>
        </w:rPr>
        <w:t xml:space="preserve"> na sua contratação anterior a esta administração por força de Inquérito Civil do MPSC;</w:t>
      </w:r>
    </w:p>
    <w:p w:rsidR="00E609AE"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850568">
        <w:rPr>
          <w:rFonts w:ascii="Times New Roman" w:hAnsi="Times New Roman" w:cs="Times New Roman"/>
          <w:sz w:val="24"/>
          <w:szCs w:val="24"/>
        </w:rPr>
        <w:t xml:space="preserve"> que devido a</w:t>
      </w:r>
      <w:r w:rsidR="00591FA4" w:rsidRPr="00591FA4">
        <w:rPr>
          <w:rFonts w:ascii="Times New Roman" w:hAnsi="Times New Roman" w:cs="Times New Roman"/>
          <w:sz w:val="24"/>
          <w:szCs w:val="24"/>
        </w:rPr>
        <w:t xml:space="preserve"> processo judicial que s</w:t>
      </w:r>
      <w:r w:rsidR="00850568">
        <w:rPr>
          <w:rFonts w:ascii="Times New Roman" w:hAnsi="Times New Roman" w:cs="Times New Roman"/>
          <w:sz w:val="24"/>
          <w:szCs w:val="24"/>
        </w:rPr>
        <w:t xml:space="preserve">e iniciou em 2024, com sentença </w:t>
      </w:r>
      <w:r w:rsidR="00591FA4" w:rsidRPr="00591FA4">
        <w:rPr>
          <w:rFonts w:ascii="Times New Roman" w:hAnsi="Times New Roman" w:cs="Times New Roman"/>
          <w:sz w:val="24"/>
          <w:szCs w:val="24"/>
        </w:rPr>
        <w:t>que determinou que a única assistente social aprovada em concurso público fosse imediatamente lotada na Secretaria de Educação, Cultura e Desporto, sob pena de desobediência;</w:t>
      </w:r>
    </w:p>
    <w:p w:rsidR="00E609AE"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a necessidade urgente de profissionais da área para a prestação de serviços essenciais nas localidades de Rio das Pedras e Vargem dos Bugres, além do déficit no Centro de Saúde Santa Paulina, para a garantia da prestação dos serviços públicos </w:t>
      </w:r>
      <w:r w:rsidR="00CE6255" w:rsidRPr="00591FA4">
        <w:rPr>
          <w:rFonts w:ascii="Times New Roman" w:hAnsi="Times New Roman" w:cs="Times New Roman"/>
          <w:sz w:val="24"/>
          <w:szCs w:val="24"/>
        </w:rPr>
        <w:t>emergenciais</w:t>
      </w:r>
      <w:r w:rsidR="00591FA4" w:rsidRPr="00591FA4">
        <w:rPr>
          <w:rFonts w:ascii="Times New Roman" w:hAnsi="Times New Roman" w:cs="Times New Roman"/>
          <w:sz w:val="24"/>
          <w:szCs w:val="24"/>
        </w:rPr>
        <w:t xml:space="preserve"> em escala normal de atendimento, além da obrigatoriedade da prestação de serviços de plantão;</w:t>
      </w:r>
    </w:p>
    <w:p w:rsidR="004F72E4" w:rsidRDefault="00E609AE"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E609AE">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a at</w:t>
      </w:r>
      <w:r w:rsidR="00CE6255">
        <w:rPr>
          <w:rFonts w:ascii="Times New Roman" w:hAnsi="Times New Roman" w:cs="Times New Roman"/>
          <w:sz w:val="24"/>
          <w:szCs w:val="24"/>
        </w:rPr>
        <w:t>ual situação de emergência e</w:t>
      </w:r>
      <w:r w:rsidR="00591FA4" w:rsidRPr="00591FA4">
        <w:rPr>
          <w:rFonts w:ascii="Times New Roman" w:hAnsi="Times New Roman" w:cs="Times New Roman"/>
          <w:sz w:val="24"/>
          <w:szCs w:val="24"/>
        </w:rPr>
        <w:t>m que o município se encontra através do Decreto Municipal n° 003 de 23 de Janeiro de 2025;</w:t>
      </w:r>
    </w:p>
    <w:p w:rsidR="004F72E4" w:rsidRDefault="004F72E4" w:rsidP="007661AE">
      <w:pPr>
        <w:jc w:val="both"/>
        <w:rPr>
          <w:rFonts w:ascii="Times New Roman" w:hAnsi="Times New Roman" w:cs="Times New Roman"/>
          <w:sz w:val="24"/>
          <w:szCs w:val="24"/>
        </w:rPr>
      </w:pPr>
      <w:r>
        <w:rPr>
          <w:rFonts w:ascii="Times New Roman" w:hAnsi="Times New Roman" w:cs="Times New Roman"/>
          <w:sz w:val="24"/>
          <w:szCs w:val="24"/>
        </w:rPr>
        <w:tab/>
      </w:r>
      <w:r w:rsidR="00591FA4" w:rsidRPr="004F72E4">
        <w:rPr>
          <w:rFonts w:ascii="Times New Roman" w:hAnsi="Times New Roman" w:cs="Times New Roman"/>
          <w:b/>
          <w:sz w:val="24"/>
          <w:szCs w:val="24"/>
        </w:rPr>
        <w:t>Considerando</w:t>
      </w:r>
      <w:r w:rsidR="006811DF">
        <w:rPr>
          <w:rFonts w:ascii="Times New Roman" w:hAnsi="Times New Roman" w:cs="Times New Roman"/>
          <w:sz w:val="24"/>
          <w:szCs w:val="24"/>
        </w:rPr>
        <w:t xml:space="preserve"> que os serviços essenciais na</w:t>
      </w:r>
      <w:r w:rsidR="00591FA4" w:rsidRPr="00591FA4">
        <w:rPr>
          <w:rFonts w:ascii="Times New Roman" w:hAnsi="Times New Roman" w:cs="Times New Roman"/>
          <w:sz w:val="24"/>
          <w:szCs w:val="24"/>
        </w:rPr>
        <w:t xml:space="preserve"> Saúde já estão prejudicados;</w:t>
      </w:r>
    </w:p>
    <w:p w:rsidR="004F72E4" w:rsidRDefault="004F72E4" w:rsidP="007661AE">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91FA4" w:rsidRPr="004F72E4">
        <w:rPr>
          <w:rFonts w:ascii="Times New Roman" w:hAnsi="Times New Roman" w:cs="Times New Roman"/>
          <w:b/>
          <w:sz w:val="24"/>
          <w:szCs w:val="24"/>
        </w:rPr>
        <w:t>Considerando</w:t>
      </w:r>
      <w:r w:rsidR="00591FA4" w:rsidRPr="00591FA4">
        <w:rPr>
          <w:rFonts w:ascii="Times New Roman" w:hAnsi="Times New Roman" w:cs="Times New Roman"/>
          <w:sz w:val="24"/>
          <w:szCs w:val="24"/>
        </w:rPr>
        <w:t xml:space="preserve"> que há urgência de contratação de profissionais para execução de serviços públicos essenciais, para suprir a necessidade até se realize um novo processo seletivo e/ou concurso público, faz saber,</w:t>
      </w:r>
    </w:p>
    <w:p w:rsidR="004F72E4" w:rsidRDefault="004F72E4" w:rsidP="007661AE">
      <w:pPr>
        <w:jc w:val="both"/>
        <w:rPr>
          <w:rFonts w:ascii="Times New Roman" w:hAnsi="Times New Roman" w:cs="Times New Roman"/>
          <w:sz w:val="24"/>
          <w:szCs w:val="24"/>
        </w:rPr>
      </w:pPr>
      <w:r>
        <w:rPr>
          <w:rFonts w:ascii="Times New Roman" w:hAnsi="Times New Roman" w:cs="Times New Roman"/>
          <w:sz w:val="24"/>
          <w:szCs w:val="24"/>
        </w:rPr>
        <w:tab/>
      </w:r>
    </w:p>
    <w:p w:rsidR="00591FA4" w:rsidRPr="00591FA4" w:rsidRDefault="004F72E4" w:rsidP="007661A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91FA4" w:rsidRPr="00591FA4">
        <w:rPr>
          <w:rFonts w:ascii="Times New Roman" w:hAnsi="Times New Roman" w:cs="Times New Roman"/>
          <w:sz w:val="24"/>
          <w:szCs w:val="24"/>
        </w:rPr>
        <w:t xml:space="preserve">O </w:t>
      </w:r>
      <w:r w:rsidR="00591FA4" w:rsidRPr="004F72E4">
        <w:rPr>
          <w:rFonts w:ascii="Times New Roman" w:hAnsi="Times New Roman" w:cs="Times New Roman"/>
          <w:b/>
          <w:sz w:val="24"/>
          <w:szCs w:val="24"/>
        </w:rPr>
        <w:t>MUNICÍPIO DE LEOBERTO LEAL</w:t>
      </w:r>
      <w:r w:rsidR="00591FA4" w:rsidRPr="00591FA4">
        <w:rPr>
          <w:rFonts w:ascii="Times New Roman" w:hAnsi="Times New Roman" w:cs="Times New Roman"/>
          <w:sz w:val="24"/>
          <w:szCs w:val="24"/>
        </w:rPr>
        <w:t xml:space="preserve">, através da Secretaria Municipal de Saúde, CNPJ nº </w:t>
      </w:r>
      <w:r w:rsidR="006811DF">
        <w:rPr>
          <w:rFonts w:ascii="Times New Roman" w:hAnsi="Times New Roman" w:cs="Times New Roman"/>
          <w:sz w:val="24"/>
          <w:szCs w:val="24"/>
        </w:rPr>
        <w:t>08.651.832/0001-80</w:t>
      </w:r>
      <w:r w:rsidR="00591FA4" w:rsidRPr="00591FA4">
        <w:rPr>
          <w:rFonts w:ascii="Times New Roman" w:hAnsi="Times New Roman" w:cs="Times New Roman"/>
          <w:sz w:val="24"/>
          <w:szCs w:val="24"/>
        </w:rPr>
        <w:t xml:space="preserve">, cuja SECRETARIA se localiza junto a Avenida Adolfo Scheidt, n° </w:t>
      </w:r>
      <w:r w:rsidR="00DA5423">
        <w:rPr>
          <w:rFonts w:ascii="Times New Roman" w:hAnsi="Times New Roman" w:cs="Times New Roman"/>
          <w:sz w:val="24"/>
          <w:szCs w:val="24"/>
        </w:rPr>
        <w:t>330</w:t>
      </w:r>
      <w:r w:rsidR="00591FA4" w:rsidRPr="00591FA4">
        <w:rPr>
          <w:rFonts w:ascii="Times New Roman" w:hAnsi="Times New Roman" w:cs="Times New Roman"/>
          <w:sz w:val="24"/>
          <w:szCs w:val="24"/>
        </w:rPr>
        <w:t xml:space="preserve">, Centro, Leoberto Leal/SC e da Secretaria Municipal de Assistência Social, cuja PREFEITURA se localiza na Rua Mainolvo Lehmkuhl, nº 20, Centro, Leoberto Leal/SC, torna pública a abertura do 4° CHAMAMENTO PÚBLICO para a contratação por prazo determinado e de acordo com o previsto no art. 37, IX, da CF/88 e na Lei Municipal nº 269, de 27 de Junho de 2002, para atender </w:t>
      </w:r>
      <w:r w:rsidR="00DA5423">
        <w:rPr>
          <w:rFonts w:ascii="Times New Roman" w:hAnsi="Times New Roman" w:cs="Times New Roman"/>
          <w:sz w:val="24"/>
          <w:szCs w:val="24"/>
        </w:rPr>
        <w:t>a necessidade</w:t>
      </w:r>
      <w:r w:rsidR="002C1AC7">
        <w:rPr>
          <w:rFonts w:ascii="Times New Roman" w:hAnsi="Times New Roman" w:cs="Times New Roman"/>
          <w:sz w:val="24"/>
          <w:szCs w:val="24"/>
        </w:rPr>
        <w:t xml:space="preserve"> Urgente</w:t>
      </w:r>
      <w:r w:rsidR="00DA5423" w:rsidRPr="00591FA4">
        <w:rPr>
          <w:rFonts w:ascii="Times New Roman" w:hAnsi="Times New Roman" w:cs="Times New Roman"/>
          <w:sz w:val="24"/>
          <w:szCs w:val="24"/>
        </w:rPr>
        <w:t xml:space="preserve"> no início do ano de 2025</w:t>
      </w:r>
      <w:r w:rsidR="00591FA4" w:rsidRPr="00591FA4">
        <w:rPr>
          <w:rFonts w:ascii="Times New Roman" w:hAnsi="Times New Roman" w:cs="Times New Roman"/>
          <w:sz w:val="24"/>
          <w:szCs w:val="24"/>
        </w:rPr>
        <w:t>, se não houver aprovados em concurso público ou processo seletivo simplificado, sob o amparo de excepcional interesse público e com a estrita observância dos princípios constitucionais da impessoalidade, publicidade e eficiência, a qual se regerá pelas instruções especiais contidas neste Edital, bem como pelas demais disposições legais vigentes, sob o comando da comis</w:t>
      </w:r>
      <w:r w:rsidR="000F1211">
        <w:rPr>
          <w:rFonts w:ascii="Times New Roman" w:hAnsi="Times New Roman" w:cs="Times New Roman"/>
          <w:sz w:val="24"/>
          <w:szCs w:val="24"/>
        </w:rPr>
        <w:t>são designada na Portaria n° 087, de 06 de fevere</w:t>
      </w:r>
      <w:r w:rsidR="00591FA4" w:rsidRPr="00591FA4">
        <w:rPr>
          <w:rFonts w:ascii="Times New Roman" w:hAnsi="Times New Roman" w:cs="Times New Roman"/>
          <w:sz w:val="24"/>
          <w:szCs w:val="24"/>
        </w:rPr>
        <w:t>iro de 2025, e considerando as disposições a seguir:</w:t>
      </w:r>
    </w:p>
    <w:p w:rsidR="00591FA4" w:rsidRPr="00591FA4" w:rsidRDefault="00591FA4" w:rsidP="007661AE">
      <w:pPr>
        <w:jc w:val="both"/>
        <w:rPr>
          <w:rFonts w:ascii="Times New Roman" w:hAnsi="Times New Roman" w:cs="Times New Roman"/>
          <w:sz w:val="24"/>
          <w:szCs w:val="24"/>
        </w:rPr>
      </w:pPr>
    </w:p>
    <w:p w:rsidR="0075562C"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1. DISPOSIÇÕES PRELIMINARES</w:t>
      </w:r>
    </w:p>
    <w:p w:rsidR="0075562C" w:rsidRDefault="0075562C" w:rsidP="007661AE">
      <w:pPr>
        <w:jc w:val="both"/>
        <w:rPr>
          <w:rFonts w:ascii="Times New Roman" w:hAnsi="Times New Roman" w:cs="Times New Roman"/>
          <w:b/>
          <w:sz w:val="24"/>
          <w:szCs w:val="24"/>
        </w:rPr>
      </w:pPr>
    </w:p>
    <w:p w:rsidR="00591FA4" w:rsidRPr="0075562C"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1.1.</w:t>
      </w:r>
      <w:r w:rsidRPr="00591FA4">
        <w:rPr>
          <w:rFonts w:ascii="Times New Roman" w:hAnsi="Times New Roman" w:cs="Times New Roman"/>
          <w:sz w:val="24"/>
          <w:szCs w:val="24"/>
        </w:rPr>
        <w:t xml:space="preserve"> Esta Chamada Pública destina-se à seleção de profissionais para a contratação e preenchimento temporário de vagas de Assistente Social (30h), Atendente de</w:t>
      </w:r>
      <w:r w:rsidR="00424660">
        <w:rPr>
          <w:rFonts w:ascii="Times New Roman" w:hAnsi="Times New Roman" w:cs="Times New Roman"/>
          <w:sz w:val="24"/>
          <w:szCs w:val="24"/>
        </w:rPr>
        <w:t xml:space="preserve"> </w:t>
      </w:r>
      <w:r w:rsidRPr="00591FA4">
        <w:rPr>
          <w:rFonts w:ascii="Times New Roman" w:hAnsi="Times New Roman" w:cs="Times New Roman"/>
          <w:sz w:val="24"/>
          <w:szCs w:val="24"/>
        </w:rPr>
        <w:t>Saúde</w:t>
      </w:r>
      <w:r w:rsidR="00424660">
        <w:rPr>
          <w:rFonts w:ascii="Times New Roman" w:hAnsi="Times New Roman" w:cs="Times New Roman"/>
          <w:sz w:val="24"/>
          <w:szCs w:val="24"/>
        </w:rPr>
        <w:t xml:space="preserve"> </w:t>
      </w:r>
      <w:r w:rsidRPr="00591FA4">
        <w:rPr>
          <w:rFonts w:ascii="Times New Roman" w:hAnsi="Times New Roman" w:cs="Times New Roman"/>
          <w:sz w:val="24"/>
          <w:szCs w:val="24"/>
        </w:rPr>
        <w:t>Pública (40h) - para odonto</w:t>
      </w:r>
      <w:r w:rsidR="00946F11">
        <w:rPr>
          <w:rFonts w:ascii="Times New Roman" w:hAnsi="Times New Roman" w:cs="Times New Roman"/>
          <w:sz w:val="24"/>
          <w:szCs w:val="24"/>
        </w:rPr>
        <w:t>logia</w:t>
      </w:r>
      <w:r w:rsidRPr="00591FA4">
        <w:rPr>
          <w:rFonts w:ascii="Times New Roman" w:hAnsi="Times New Roman" w:cs="Times New Roman"/>
          <w:sz w:val="24"/>
          <w:szCs w:val="24"/>
        </w:rPr>
        <w:t>, Enfermeiro (40h) e Técnico de Enfermagem (40h).</w:t>
      </w:r>
    </w:p>
    <w:p w:rsidR="00591FA4" w:rsidRPr="00591FA4" w:rsidRDefault="00591FA4" w:rsidP="007661AE">
      <w:pPr>
        <w:jc w:val="both"/>
        <w:rPr>
          <w:rFonts w:ascii="Times New Roman" w:hAnsi="Times New Roman" w:cs="Times New Roman"/>
          <w:sz w:val="24"/>
          <w:szCs w:val="24"/>
        </w:rPr>
      </w:pPr>
    </w:p>
    <w:p w:rsidR="00591FA4" w:rsidRPr="00D57634" w:rsidRDefault="00591FA4" w:rsidP="007661AE">
      <w:pPr>
        <w:jc w:val="both"/>
        <w:rPr>
          <w:rFonts w:ascii="Times New Roman" w:hAnsi="Times New Roman" w:cs="Times New Roman"/>
          <w:b/>
          <w:sz w:val="24"/>
          <w:szCs w:val="24"/>
        </w:rPr>
      </w:pPr>
      <w:r w:rsidRPr="00D57634">
        <w:rPr>
          <w:rFonts w:ascii="Times New Roman" w:hAnsi="Times New Roman" w:cs="Times New Roman"/>
          <w:b/>
          <w:sz w:val="24"/>
          <w:szCs w:val="24"/>
        </w:rPr>
        <w:t xml:space="preserve">2. CRONOGRAMA DE EXECUÇÃO </w:t>
      </w:r>
    </w:p>
    <w:p w:rsidR="0075562C" w:rsidRDefault="0075562C"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75562C">
        <w:rPr>
          <w:rFonts w:ascii="Times New Roman" w:hAnsi="Times New Roman" w:cs="Times New Roman"/>
          <w:b/>
          <w:sz w:val="24"/>
          <w:szCs w:val="24"/>
        </w:rPr>
        <w:t>2.1</w:t>
      </w:r>
      <w:r w:rsidR="00CB1420">
        <w:rPr>
          <w:rFonts w:ascii="Times New Roman" w:hAnsi="Times New Roman" w:cs="Times New Roman"/>
          <w:b/>
          <w:sz w:val="24"/>
          <w:szCs w:val="24"/>
        </w:rPr>
        <w:t xml:space="preserve">. </w:t>
      </w:r>
      <w:r w:rsidRPr="00591FA4">
        <w:rPr>
          <w:rFonts w:ascii="Times New Roman" w:hAnsi="Times New Roman" w:cs="Times New Roman"/>
          <w:sz w:val="24"/>
          <w:szCs w:val="24"/>
        </w:rPr>
        <w:t>Pub</w:t>
      </w:r>
      <w:r w:rsidR="007661AE">
        <w:rPr>
          <w:rFonts w:ascii="Times New Roman" w:hAnsi="Times New Roman" w:cs="Times New Roman"/>
          <w:sz w:val="24"/>
          <w:szCs w:val="24"/>
        </w:rPr>
        <w:t xml:space="preserve">licação </w:t>
      </w:r>
      <w:r w:rsidR="0075562C">
        <w:rPr>
          <w:rFonts w:ascii="Times New Roman" w:hAnsi="Times New Roman" w:cs="Times New Roman"/>
          <w:sz w:val="24"/>
          <w:szCs w:val="24"/>
        </w:rPr>
        <w:t xml:space="preserve">do </w:t>
      </w:r>
      <w:r w:rsidR="00946F11">
        <w:rPr>
          <w:rFonts w:ascii="Times New Roman" w:hAnsi="Times New Roman" w:cs="Times New Roman"/>
          <w:sz w:val="24"/>
          <w:szCs w:val="24"/>
        </w:rPr>
        <w:t>Edital de Abertura 1</w:t>
      </w:r>
      <w:r w:rsidR="00D95BAB">
        <w:rPr>
          <w:rFonts w:ascii="Times New Roman" w:hAnsi="Times New Roman" w:cs="Times New Roman"/>
          <w:sz w:val="24"/>
          <w:szCs w:val="24"/>
        </w:rPr>
        <w:t>3</w:t>
      </w:r>
      <w:r w:rsidRPr="00591FA4">
        <w:rPr>
          <w:rFonts w:ascii="Times New Roman" w:hAnsi="Times New Roman" w:cs="Times New Roman"/>
          <w:sz w:val="24"/>
          <w:szCs w:val="24"/>
        </w:rPr>
        <w:t>/02/2025</w:t>
      </w:r>
      <w:r w:rsidR="002665C9">
        <w:rPr>
          <w:rFonts w:ascii="Times New Roman" w:hAnsi="Times New Roman" w:cs="Times New Roman"/>
          <w:sz w:val="24"/>
          <w:szCs w:val="24"/>
        </w:rPr>
        <w:t>, mural.</w:t>
      </w:r>
    </w:p>
    <w:p w:rsidR="00111AEF" w:rsidRDefault="0075562C" w:rsidP="007661AE">
      <w:pPr>
        <w:jc w:val="both"/>
        <w:rPr>
          <w:rFonts w:ascii="Times New Roman" w:hAnsi="Times New Roman" w:cs="Times New Roman"/>
          <w:sz w:val="24"/>
          <w:szCs w:val="24"/>
        </w:rPr>
      </w:pPr>
      <w:r>
        <w:rPr>
          <w:rFonts w:ascii="Times New Roman" w:hAnsi="Times New Roman" w:cs="Times New Roman"/>
          <w:sz w:val="24"/>
          <w:szCs w:val="24"/>
        </w:rPr>
        <w:t>In</w:t>
      </w:r>
      <w:r w:rsidR="00946F11">
        <w:rPr>
          <w:rFonts w:ascii="Times New Roman" w:hAnsi="Times New Roman" w:cs="Times New Roman"/>
          <w:sz w:val="24"/>
          <w:szCs w:val="24"/>
        </w:rPr>
        <w:t>scrições de 14/02/2025 ao dia 20</w:t>
      </w:r>
      <w:r w:rsidR="00591FA4" w:rsidRPr="00591FA4">
        <w:rPr>
          <w:rFonts w:ascii="Times New Roman" w:hAnsi="Times New Roman" w:cs="Times New Roman"/>
          <w:sz w:val="24"/>
          <w:szCs w:val="24"/>
        </w:rPr>
        <w:t>/02/2025 - das 08h00min até as 11h30min e das 13h30min às 16h30min</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Classifica</w:t>
      </w:r>
      <w:r w:rsidR="00946F11">
        <w:rPr>
          <w:rFonts w:ascii="Times New Roman" w:hAnsi="Times New Roman" w:cs="Times New Roman"/>
          <w:sz w:val="24"/>
          <w:szCs w:val="24"/>
        </w:rPr>
        <w:t>ção provisória dos aprovados: 21</w:t>
      </w:r>
      <w:r w:rsidRPr="00591FA4">
        <w:rPr>
          <w:rFonts w:ascii="Times New Roman" w:hAnsi="Times New Roman" w:cs="Times New Roman"/>
          <w:sz w:val="24"/>
          <w:szCs w:val="24"/>
        </w:rPr>
        <w:t>/02/2025</w:t>
      </w:r>
    </w:p>
    <w:p w:rsidR="00111AEF" w:rsidRDefault="00111AEF" w:rsidP="007661AE">
      <w:pPr>
        <w:jc w:val="both"/>
        <w:rPr>
          <w:rFonts w:ascii="Times New Roman" w:hAnsi="Times New Roman" w:cs="Times New Roman"/>
          <w:sz w:val="24"/>
          <w:szCs w:val="24"/>
        </w:rPr>
      </w:pPr>
      <w:r>
        <w:rPr>
          <w:rFonts w:ascii="Times New Roman" w:hAnsi="Times New Roman" w:cs="Times New Roman"/>
          <w:sz w:val="24"/>
          <w:szCs w:val="24"/>
        </w:rPr>
        <w:t>Período de Recursos de 22/02/2025 à 24</w:t>
      </w:r>
      <w:r w:rsidR="00591FA4" w:rsidRPr="00591FA4">
        <w:rPr>
          <w:rFonts w:ascii="Times New Roman" w:hAnsi="Times New Roman" w:cs="Times New Roman"/>
          <w:sz w:val="24"/>
          <w:szCs w:val="24"/>
        </w:rPr>
        <w:t>/02/2025 - das 08h30min às 11h30min e dás 13h30min às 16h30min</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Homologação</w:t>
      </w:r>
      <w:r w:rsidR="00946F11">
        <w:rPr>
          <w:rFonts w:ascii="Times New Roman" w:hAnsi="Times New Roman" w:cs="Times New Roman"/>
          <w:sz w:val="24"/>
          <w:szCs w:val="24"/>
        </w:rPr>
        <w:t xml:space="preserve"> e publicação </w:t>
      </w:r>
      <w:r w:rsidRPr="00591FA4">
        <w:rPr>
          <w:rFonts w:ascii="Times New Roman" w:hAnsi="Times New Roman" w:cs="Times New Roman"/>
          <w:sz w:val="24"/>
          <w:szCs w:val="24"/>
        </w:rPr>
        <w:t>do Resultado Final 25/02/2025</w:t>
      </w:r>
    </w:p>
    <w:p w:rsidR="00591FA4" w:rsidRPr="00591FA4" w:rsidRDefault="00591FA4" w:rsidP="007661AE">
      <w:pPr>
        <w:jc w:val="both"/>
        <w:rPr>
          <w:rFonts w:ascii="Times New Roman" w:hAnsi="Times New Roman" w:cs="Times New Roman"/>
          <w:sz w:val="24"/>
          <w:szCs w:val="24"/>
        </w:rPr>
      </w:pPr>
    </w:p>
    <w:p w:rsidR="0045773A" w:rsidRPr="00111AEF" w:rsidRDefault="00591FA4" w:rsidP="007661AE">
      <w:pPr>
        <w:jc w:val="both"/>
        <w:rPr>
          <w:rFonts w:ascii="Times New Roman" w:hAnsi="Times New Roman" w:cs="Times New Roman"/>
          <w:b/>
          <w:sz w:val="24"/>
          <w:szCs w:val="24"/>
        </w:rPr>
      </w:pPr>
      <w:r w:rsidRPr="00111AEF">
        <w:rPr>
          <w:rFonts w:ascii="Times New Roman" w:hAnsi="Times New Roman" w:cs="Times New Roman"/>
          <w:b/>
          <w:sz w:val="24"/>
          <w:szCs w:val="24"/>
        </w:rPr>
        <w:t> 3. DA INSCRIÇÃO</w:t>
      </w:r>
    </w:p>
    <w:p w:rsidR="00111AEF" w:rsidRDefault="00111AEF" w:rsidP="007661AE">
      <w:pPr>
        <w:jc w:val="both"/>
        <w:rPr>
          <w:rFonts w:ascii="Times New Roman" w:hAnsi="Times New Roman" w:cs="Times New Roman"/>
          <w:b/>
          <w:sz w:val="24"/>
          <w:szCs w:val="24"/>
        </w:rPr>
      </w:pPr>
    </w:p>
    <w:p w:rsidR="007401AB" w:rsidRDefault="00591FA4" w:rsidP="007661AE">
      <w:pPr>
        <w:jc w:val="both"/>
        <w:rPr>
          <w:rFonts w:ascii="Times New Roman" w:hAnsi="Times New Roman" w:cs="Times New Roman"/>
          <w:sz w:val="24"/>
          <w:szCs w:val="24"/>
        </w:rPr>
      </w:pPr>
      <w:r w:rsidRPr="00111AEF">
        <w:rPr>
          <w:rFonts w:ascii="Times New Roman" w:hAnsi="Times New Roman" w:cs="Times New Roman"/>
          <w:b/>
          <w:sz w:val="24"/>
          <w:szCs w:val="24"/>
        </w:rPr>
        <w:t>3.1</w:t>
      </w:r>
      <w:r w:rsidR="002665C9">
        <w:rPr>
          <w:rFonts w:ascii="Times New Roman" w:hAnsi="Times New Roman" w:cs="Times New Roman"/>
          <w:b/>
          <w:sz w:val="24"/>
          <w:szCs w:val="24"/>
        </w:rPr>
        <w:t>.</w:t>
      </w:r>
      <w:r w:rsidRPr="00591FA4">
        <w:rPr>
          <w:rFonts w:ascii="Times New Roman" w:hAnsi="Times New Roman" w:cs="Times New Roman"/>
          <w:sz w:val="24"/>
          <w:szCs w:val="24"/>
        </w:rPr>
        <w:t xml:space="preserve"> As inscrições te</w:t>
      </w:r>
      <w:r w:rsidR="007661AE">
        <w:rPr>
          <w:rFonts w:ascii="Times New Roman" w:hAnsi="Times New Roman" w:cs="Times New Roman"/>
          <w:sz w:val="24"/>
          <w:szCs w:val="24"/>
        </w:rPr>
        <w:t>rão início às 08h00min do dia 12</w:t>
      </w:r>
      <w:r w:rsidRPr="00591FA4">
        <w:rPr>
          <w:rFonts w:ascii="Times New Roman" w:hAnsi="Times New Roman" w:cs="Times New Roman"/>
          <w:sz w:val="24"/>
          <w:szCs w:val="24"/>
        </w:rPr>
        <w:t>/0</w:t>
      </w:r>
      <w:r w:rsidR="007661AE">
        <w:rPr>
          <w:rFonts w:ascii="Times New Roman" w:hAnsi="Times New Roman" w:cs="Times New Roman"/>
          <w:sz w:val="24"/>
          <w:szCs w:val="24"/>
        </w:rPr>
        <w:t>2/2025 até às 16h00min do dia 20</w:t>
      </w:r>
      <w:r w:rsidRPr="00591FA4">
        <w:rPr>
          <w:rFonts w:ascii="Times New Roman" w:hAnsi="Times New Roman" w:cs="Times New Roman"/>
          <w:sz w:val="24"/>
          <w:szCs w:val="24"/>
        </w:rPr>
        <w:t>/02/2025, devendo os interessados (pessoalmente ou mediante procuração por instrumento público ou particular contendo poderes específicos para o ato, sendo necessário o reconhecimento de firma em cartório, pelo outorgante, com a devida apresentação de documento de identidade original daquele que efetuar a inscrição - candidato ou procurador) para inscreverem-se na Chamada Pública n° 004 de 11 de Fevereiro de 2025 - nos termos deste Edital.</w:t>
      </w:r>
    </w:p>
    <w:p w:rsidR="007401AB" w:rsidRDefault="00591FA4" w:rsidP="007661AE">
      <w:pPr>
        <w:jc w:val="both"/>
        <w:rPr>
          <w:rFonts w:ascii="Times New Roman" w:hAnsi="Times New Roman" w:cs="Times New Roman"/>
          <w:sz w:val="24"/>
          <w:szCs w:val="24"/>
        </w:rPr>
      </w:pPr>
      <w:r w:rsidRPr="007401AB">
        <w:rPr>
          <w:rFonts w:ascii="Times New Roman" w:hAnsi="Times New Roman" w:cs="Times New Roman"/>
          <w:b/>
          <w:sz w:val="24"/>
          <w:szCs w:val="24"/>
        </w:rPr>
        <w:t>3.2</w:t>
      </w:r>
      <w:r w:rsidR="002665C9">
        <w:rPr>
          <w:rFonts w:ascii="Times New Roman" w:hAnsi="Times New Roman" w:cs="Times New Roman"/>
          <w:b/>
          <w:sz w:val="24"/>
          <w:szCs w:val="24"/>
        </w:rPr>
        <w:t>.</w:t>
      </w:r>
      <w:r w:rsidRPr="00591FA4">
        <w:rPr>
          <w:rFonts w:ascii="Times New Roman" w:hAnsi="Times New Roman" w:cs="Times New Roman"/>
          <w:sz w:val="24"/>
          <w:szCs w:val="24"/>
        </w:rPr>
        <w:t xml:space="preserve"> devem </w:t>
      </w:r>
      <w:r w:rsidR="00225F33" w:rsidRPr="00591FA4">
        <w:rPr>
          <w:rFonts w:ascii="Times New Roman" w:hAnsi="Times New Roman" w:cs="Times New Roman"/>
          <w:sz w:val="24"/>
          <w:szCs w:val="24"/>
        </w:rPr>
        <w:t>apresentar-se</w:t>
      </w:r>
      <w:r w:rsidRPr="00591FA4">
        <w:rPr>
          <w:rFonts w:ascii="Times New Roman" w:hAnsi="Times New Roman" w:cs="Times New Roman"/>
          <w:sz w:val="24"/>
          <w:szCs w:val="24"/>
        </w:rPr>
        <w:t xml:space="preserve"> na Secretaria Municipal de Saúde e Assistência</w:t>
      </w:r>
      <w:r w:rsidR="00225F33">
        <w:rPr>
          <w:rFonts w:ascii="Times New Roman" w:hAnsi="Times New Roman" w:cs="Times New Roman"/>
          <w:sz w:val="24"/>
          <w:szCs w:val="24"/>
        </w:rPr>
        <w:t xml:space="preserve"> </w:t>
      </w:r>
      <w:r w:rsidRPr="00591FA4">
        <w:rPr>
          <w:rFonts w:ascii="Times New Roman" w:hAnsi="Times New Roman" w:cs="Times New Roman"/>
          <w:sz w:val="24"/>
          <w:szCs w:val="24"/>
        </w:rPr>
        <w:t>Social, situada</w:t>
      </w:r>
      <w:r w:rsidR="00AB6054">
        <w:rPr>
          <w:rFonts w:ascii="Times New Roman" w:hAnsi="Times New Roman" w:cs="Times New Roman"/>
          <w:sz w:val="24"/>
          <w:szCs w:val="24"/>
        </w:rPr>
        <w:t xml:space="preserve"> na Avenida Adolfo Scheidt, </w:t>
      </w:r>
      <w:r w:rsidRPr="00591FA4">
        <w:rPr>
          <w:rFonts w:ascii="Times New Roman" w:hAnsi="Times New Roman" w:cs="Times New Roman"/>
          <w:sz w:val="24"/>
          <w:szCs w:val="24"/>
        </w:rPr>
        <w:t>CEP.: 88.445-000, Leoberto</w:t>
      </w:r>
      <w:r w:rsidR="00AB6054">
        <w:rPr>
          <w:rFonts w:ascii="Times New Roman" w:hAnsi="Times New Roman" w:cs="Times New Roman"/>
          <w:sz w:val="24"/>
          <w:szCs w:val="24"/>
        </w:rPr>
        <w:t xml:space="preserve"> </w:t>
      </w:r>
      <w:r w:rsidRPr="00591FA4">
        <w:rPr>
          <w:rFonts w:ascii="Times New Roman" w:hAnsi="Times New Roman" w:cs="Times New Roman"/>
          <w:sz w:val="24"/>
          <w:szCs w:val="24"/>
        </w:rPr>
        <w:t>Leal/SC;</w:t>
      </w:r>
    </w:p>
    <w:p w:rsidR="007401AB" w:rsidRDefault="007401AB" w:rsidP="007661AE">
      <w:pPr>
        <w:jc w:val="both"/>
        <w:rPr>
          <w:rFonts w:ascii="Times New Roman" w:hAnsi="Times New Roman" w:cs="Times New Roman"/>
          <w:sz w:val="24"/>
          <w:szCs w:val="24"/>
        </w:rPr>
      </w:pPr>
      <w:r w:rsidRPr="007401AB">
        <w:rPr>
          <w:rFonts w:ascii="Times New Roman" w:hAnsi="Times New Roman" w:cs="Times New Roman"/>
          <w:b/>
          <w:sz w:val="24"/>
          <w:szCs w:val="24"/>
        </w:rPr>
        <w:t>3.3</w:t>
      </w:r>
      <w:r w:rsidR="002665C9">
        <w:rPr>
          <w:rFonts w:ascii="Times New Roman" w:hAnsi="Times New Roman" w:cs="Times New Roman"/>
          <w:b/>
          <w:sz w:val="24"/>
          <w:szCs w:val="24"/>
        </w:rPr>
        <w:t>.</w:t>
      </w:r>
      <w:r w:rsidR="002275C9">
        <w:rPr>
          <w:rFonts w:ascii="Times New Roman" w:hAnsi="Times New Roman" w:cs="Times New Roman"/>
          <w:sz w:val="24"/>
          <w:szCs w:val="24"/>
        </w:rPr>
        <w:t xml:space="preserve"> </w:t>
      </w:r>
      <w:r>
        <w:rPr>
          <w:rFonts w:ascii="Times New Roman" w:hAnsi="Times New Roman" w:cs="Times New Roman"/>
          <w:sz w:val="24"/>
          <w:szCs w:val="24"/>
        </w:rPr>
        <w:t>C</w:t>
      </w:r>
      <w:r w:rsidR="00591FA4" w:rsidRPr="00591FA4">
        <w:rPr>
          <w:rFonts w:ascii="Times New Roman" w:hAnsi="Times New Roman" w:cs="Times New Roman"/>
          <w:sz w:val="24"/>
          <w:szCs w:val="24"/>
        </w:rPr>
        <w:t xml:space="preserve">ontato para dúvidas e obter informações sobre este edital no tel.: (48) 32681326, e-mail saude@leobertoleal.sc.gov.br ou </w:t>
      </w:r>
      <w:hyperlink r:id="rId7" w:history="1">
        <w:r w:rsidRPr="00794411">
          <w:rPr>
            <w:rStyle w:val="Hyperlink"/>
            <w:rFonts w:ascii="Times New Roman" w:hAnsi="Times New Roman" w:cs="Times New Roman"/>
            <w:sz w:val="24"/>
            <w:szCs w:val="24"/>
          </w:rPr>
          <w:t>assistenciasocial@leobertoleal.sc.gov.br</w:t>
        </w:r>
      </w:hyperlink>
      <w:r w:rsidR="00591FA4" w:rsidRPr="00591FA4">
        <w:rPr>
          <w:rFonts w:ascii="Times New Roman" w:hAnsi="Times New Roman" w:cs="Times New Roman"/>
          <w:sz w:val="24"/>
          <w:szCs w:val="24"/>
        </w:rPr>
        <w:t>;</w:t>
      </w:r>
    </w:p>
    <w:p w:rsidR="007401AB" w:rsidRDefault="007401AB" w:rsidP="007661AE">
      <w:pPr>
        <w:jc w:val="both"/>
        <w:rPr>
          <w:rFonts w:ascii="Times New Roman" w:hAnsi="Times New Roman" w:cs="Times New Roman"/>
          <w:sz w:val="24"/>
          <w:szCs w:val="24"/>
        </w:rPr>
      </w:pPr>
      <w:r w:rsidRPr="007401AB">
        <w:rPr>
          <w:rFonts w:ascii="Times New Roman" w:hAnsi="Times New Roman" w:cs="Times New Roman"/>
          <w:b/>
          <w:sz w:val="24"/>
          <w:szCs w:val="24"/>
        </w:rPr>
        <w:t>3.4</w:t>
      </w:r>
      <w:r w:rsidR="00407967">
        <w:rPr>
          <w:rFonts w:ascii="Times New Roman" w:hAnsi="Times New Roman" w:cs="Times New Roman"/>
          <w:b/>
          <w:sz w:val="24"/>
          <w:szCs w:val="24"/>
        </w:rPr>
        <w:t>.</w:t>
      </w:r>
      <w:r>
        <w:rPr>
          <w:rFonts w:ascii="Times New Roman" w:hAnsi="Times New Roman" w:cs="Times New Roman"/>
          <w:sz w:val="24"/>
          <w:szCs w:val="24"/>
        </w:rPr>
        <w:t xml:space="preserve"> D</w:t>
      </w:r>
      <w:r w:rsidR="00591FA4" w:rsidRPr="00591FA4">
        <w:rPr>
          <w:rFonts w:ascii="Times New Roman" w:hAnsi="Times New Roman" w:cs="Times New Roman"/>
          <w:sz w:val="24"/>
          <w:szCs w:val="24"/>
        </w:rPr>
        <w:t xml:space="preserve">evem estar munidos da seguinte documentação (originais e cópia simples legível para conferência ou somente cópia autenticada em cartório): </w:t>
      </w:r>
    </w:p>
    <w:p w:rsidR="007401AB"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 RG, CPF, comprovante de residência atual, diploma/certificado na área de atuação e respectivo registro no Conselho de sua formação;</w:t>
      </w:r>
    </w:p>
    <w:p w:rsidR="007401AB"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b) Comprovante oficial de efetivo tempo de serviço no cargo (certidão de tempo de serviço, carteira de trabalho ou outro documento afim que comprove o exercício do respectivo cargo na área);</w:t>
      </w:r>
    </w:p>
    <w:p w:rsidR="007401AB" w:rsidRDefault="007401AB" w:rsidP="007661AE">
      <w:pPr>
        <w:jc w:val="both"/>
        <w:rPr>
          <w:rFonts w:ascii="Times New Roman" w:hAnsi="Times New Roman" w:cs="Times New Roman"/>
          <w:sz w:val="24"/>
          <w:szCs w:val="24"/>
        </w:rPr>
      </w:pPr>
      <w:r>
        <w:rPr>
          <w:rFonts w:ascii="Times New Roman" w:hAnsi="Times New Roman" w:cs="Times New Roman"/>
          <w:sz w:val="24"/>
          <w:szCs w:val="24"/>
        </w:rPr>
        <w:t>c) N</w:t>
      </w:r>
      <w:r w:rsidR="00591FA4" w:rsidRPr="00591FA4">
        <w:rPr>
          <w:rFonts w:ascii="Times New Roman" w:hAnsi="Times New Roman" w:cs="Times New Roman"/>
          <w:sz w:val="24"/>
          <w:szCs w:val="24"/>
        </w:rPr>
        <w:t>ão ter sofrido processo administrativo disciplinar, inquérito civil ou processo judicial na área de sua formação e afins ou em acúmulo de cargo não permito por lei;</w:t>
      </w:r>
    </w:p>
    <w:p w:rsidR="007401AB" w:rsidRDefault="007401AB" w:rsidP="007661AE">
      <w:pPr>
        <w:jc w:val="both"/>
        <w:rPr>
          <w:rFonts w:ascii="Times New Roman" w:hAnsi="Times New Roman" w:cs="Times New Roman"/>
          <w:sz w:val="24"/>
          <w:szCs w:val="24"/>
        </w:rPr>
      </w:pPr>
      <w:r>
        <w:rPr>
          <w:rFonts w:ascii="Times New Roman" w:hAnsi="Times New Roman" w:cs="Times New Roman"/>
          <w:sz w:val="24"/>
          <w:szCs w:val="24"/>
        </w:rPr>
        <w:t>d) P</w:t>
      </w:r>
      <w:r w:rsidRPr="00591FA4">
        <w:rPr>
          <w:rFonts w:ascii="Times New Roman" w:hAnsi="Times New Roman" w:cs="Times New Roman"/>
          <w:sz w:val="24"/>
          <w:szCs w:val="24"/>
        </w:rPr>
        <w:t>reencher</w:t>
      </w:r>
      <w:r w:rsidR="00591FA4" w:rsidRPr="00591FA4">
        <w:rPr>
          <w:rFonts w:ascii="Times New Roman" w:hAnsi="Times New Roman" w:cs="Times New Roman"/>
          <w:sz w:val="24"/>
          <w:szCs w:val="24"/>
        </w:rPr>
        <w:t xml:space="preserve"> o Formulário de inscrição para a Chamada Pública em sua totalidade (anexo I deste Edital);</w:t>
      </w:r>
    </w:p>
    <w:p w:rsidR="0002311A" w:rsidRDefault="007401AB" w:rsidP="007661AE">
      <w:pPr>
        <w:jc w:val="both"/>
        <w:rPr>
          <w:rFonts w:ascii="Times New Roman" w:hAnsi="Times New Roman" w:cs="Times New Roman"/>
          <w:sz w:val="24"/>
          <w:szCs w:val="24"/>
        </w:rPr>
      </w:pPr>
      <w:r>
        <w:rPr>
          <w:rFonts w:ascii="Times New Roman" w:hAnsi="Times New Roman" w:cs="Times New Roman"/>
          <w:sz w:val="24"/>
          <w:szCs w:val="24"/>
        </w:rPr>
        <w:t xml:space="preserve">e) </w:t>
      </w:r>
      <w:r w:rsidR="00591FA4" w:rsidRPr="00591FA4">
        <w:rPr>
          <w:rFonts w:ascii="Times New Roman" w:hAnsi="Times New Roman" w:cs="Times New Roman"/>
          <w:sz w:val="24"/>
          <w:szCs w:val="24"/>
        </w:rPr>
        <w:t>O candidato poderá se inscrever para apenas 1 cargo do edital.</w:t>
      </w:r>
    </w:p>
    <w:p w:rsidR="0002311A" w:rsidRDefault="0002311A" w:rsidP="007661AE">
      <w:pPr>
        <w:jc w:val="both"/>
        <w:rPr>
          <w:rFonts w:ascii="Times New Roman" w:hAnsi="Times New Roman" w:cs="Times New Roman"/>
          <w:sz w:val="24"/>
          <w:szCs w:val="24"/>
        </w:rPr>
      </w:pPr>
      <w:r w:rsidRPr="0002311A">
        <w:rPr>
          <w:rFonts w:ascii="Times New Roman" w:hAnsi="Times New Roman" w:cs="Times New Roman"/>
          <w:b/>
          <w:sz w:val="24"/>
          <w:szCs w:val="24"/>
        </w:rPr>
        <w:t>3.5</w:t>
      </w:r>
      <w:r w:rsidR="00407967">
        <w:rPr>
          <w:rFonts w:ascii="Times New Roman" w:hAnsi="Times New Roman" w:cs="Times New Roman"/>
          <w:b/>
          <w:sz w:val="24"/>
          <w:szCs w:val="24"/>
        </w:rPr>
        <w:t>.</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 xml:space="preserve">Não serão aceitas as inscrições por via postal, e-mail, ou outro meio não previsto neste Edital, nem em caráter condicional. </w:t>
      </w:r>
    </w:p>
    <w:p w:rsidR="0002311A" w:rsidRDefault="00591FA4" w:rsidP="007661AE">
      <w:pPr>
        <w:jc w:val="both"/>
        <w:rPr>
          <w:rFonts w:ascii="Times New Roman" w:hAnsi="Times New Roman" w:cs="Times New Roman"/>
          <w:sz w:val="24"/>
          <w:szCs w:val="24"/>
        </w:rPr>
      </w:pPr>
      <w:r w:rsidRPr="0002311A">
        <w:rPr>
          <w:rFonts w:ascii="Times New Roman" w:hAnsi="Times New Roman" w:cs="Times New Roman"/>
          <w:b/>
          <w:sz w:val="24"/>
          <w:szCs w:val="24"/>
        </w:rPr>
        <w:t>3.6</w:t>
      </w:r>
      <w:r w:rsidR="00407967">
        <w:rPr>
          <w:rFonts w:ascii="Times New Roman" w:hAnsi="Times New Roman" w:cs="Times New Roman"/>
          <w:sz w:val="24"/>
          <w:szCs w:val="24"/>
        </w:rPr>
        <w:t xml:space="preserve">. </w:t>
      </w:r>
      <w:r w:rsidRPr="00591FA4">
        <w:rPr>
          <w:rFonts w:ascii="Times New Roman" w:hAnsi="Times New Roman" w:cs="Times New Roman"/>
          <w:sz w:val="24"/>
          <w:szCs w:val="24"/>
        </w:rPr>
        <w:t xml:space="preserve">Após a entrega dos documentos pelo candidato, não será aceita a complementação dos mesmos. </w:t>
      </w:r>
    </w:p>
    <w:p w:rsidR="0002311A" w:rsidRDefault="0002311A" w:rsidP="007661AE">
      <w:pPr>
        <w:jc w:val="both"/>
        <w:rPr>
          <w:rFonts w:ascii="Times New Roman" w:hAnsi="Times New Roman" w:cs="Times New Roman"/>
          <w:sz w:val="24"/>
          <w:szCs w:val="24"/>
        </w:rPr>
      </w:pPr>
      <w:r w:rsidRPr="0002311A">
        <w:rPr>
          <w:rFonts w:ascii="Times New Roman" w:hAnsi="Times New Roman" w:cs="Times New Roman"/>
          <w:b/>
          <w:sz w:val="24"/>
          <w:szCs w:val="24"/>
        </w:rPr>
        <w:t>3.7</w:t>
      </w:r>
      <w:r w:rsidR="00407967">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poderá se inscrever para apenas 1 cargo deste edital.</w:t>
      </w:r>
    </w:p>
    <w:p w:rsidR="0002311A" w:rsidRDefault="0002311A" w:rsidP="007661AE">
      <w:pPr>
        <w:jc w:val="both"/>
        <w:rPr>
          <w:rFonts w:ascii="Times New Roman" w:hAnsi="Times New Roman" w:cs="Times New Roman"/>
          <w:sz w:val="24"/>
          <w:szCs w:val="24"/>
        </w:rPr>
      </w:pPr>
      <w:r w:rsidRPr="0002311A">
        <w:rPr>
          <w:rFonts w:ascii="Times New Roman" w:hAnsi="Times New Roman" w:cs="Times New Roman"/>
          <w:b/>
          <w:sz w:val="24"/>
          <w:szCs w:val="24"/>
        </w:rPr>
        <w:t>3.8</w:t>
      </w:r>
      <w:r w:rsidR="00407967">
        <w:rPr>
          <w:rFonts w:ascii="Times New Roman" w:hAnsi="Times New Roman" w:cs="Times New Roman"/>
          <w:b/>
          <w:sz w:val="24"/>
          <w:szCs w:val="24"/>
        </w:rPr>
        <w:t>.</w:t>
      </w:r>
      <w:r w:rsidR="00591FA4" w:rsidRPr="00591FA4">
        <w:rPr>
          <w:rFonts w:ascii="Times New Roman" w:hAnsi="Times New Roman" w:cs="Times New Roman"/>
          <w:sz w:val="24"/>
          <w:szCs w:val="24"/>
        </w:rPr>
        <w:t xml:space="preserve"> A experiência profissional poderá ser comprovada da seguinte maneira:</w:t>
      </w:r>
    </w:p>
    <w:p w:rsidR="0002311A"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a) Entidade Pública: Declaração/Certidão de tempo de serviço, com adequada identificação do empregado e do cargo ocupado em papel timbrado e assinado por profissional competente pela entidade contratante.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b) Entidade Privada: Cópia, acompanhada da via original, do Registro na Carteira de Trabalho (CTPS), ou impressão da Carteira Digital de Trabalho (CTPS), ou Declaração/Certidão de tempo de serviço, com adequada identificação do empregado e do cargo ocupado, em papel timbrado e assinado por profissional competente pela entidade contratante.</w:t>
      </w:r>
    </w:p>
    <w:p w:rsidR="00591FA4" w:rsidRPr="00591FA4" w:rsidRDefault="00591FA4" w:rsidP="007661AE">
      <w:pPr>
        <w:jc w:val="both"/>
        <w:rPr>
          <w:rFonts w:ascii="Times New Roman" w:hAnsi="Times New Roman" w:cs="Times New Roman"/>
          <w:sz w:val="24"/>
          <w:szCs w:val="24"/>
        </w:rPr>
      </w:pPr>
    </w:p>
    <w:p w:rsidR="00591FA4" w:rsidRPr="0002311A" w:rsidRDefault="00591FA4" w:rsidP="007661AE">
      <w:pPr>
        <w:jc w:val="both"/>
        <w:rPr>
          <w:rFonts w:ascii="Times New Roman" w:hAnsi="Times New Roman" w:cs="Times New Roman"/>
          <w:b/>
          <w:sz w:val="24"/>
          <w:szCs w:val="24"/>
        </w:rPr>
      </w:pPr>
      <w:r w:rsidRPr="0002311A">
        <w:rPr>
          <w:rFonts w:ascii="Times New Roman" w:hAnsi="Times New Roman" w:cs="Times New Roman"/>
          <w:b/>
          <w:sz w:val="24"/>
          <w:szCs w:val="24"/>
        </w:rPr>
        <w:t>4. DAS VAGAS</w:t>
      </w:r>
    </w:p>
    <w:p w:rsidR="00591FA4" w:rsidRPr="00591FA4" w:rsidRDefault="00591FA4" w:rsidP="007661AE">
      <w:pPr>
        <w:jc w:val="both"/>
        <w:rPr>
          <w:rFonts w:ascii="Times New Roman" w:hAnsi="Times New Roman" w:cs="Times New Roman"/>
          <w:sz w:val="24"/>
          <w:szCs w:val="24"/>
        </w:rPr>
      </w:pPr>
    </w:p>
    <w:p w:rsidR="00EE31BD" w:rsidRDefault="00591FA4" w:rsidP="007661AE">
      <w:pPr>
        <w:jc w:val="both"/>
        <w:rPr>
          <w:rFonts w:ascii="Times New Roman" w:hAnsi="Times New Roman" w:cs="Times New Roman"/>
          <w:sz w:val="24"/>
          <w:szCs w:val="24"/>
        </w:rPr>
      </w:pPr>
      <w:r w:rsidRPr="00EE31BD">
        <w:rPr>
          <w:rFonts w:ascii="Times New Roman" w:hAnsi="Times New Roman" w:cs="Times New Roman"/>
          <w:b/>
          <w:sz w:val="24"/>
          <w:szCs w:val="24"/>
        </w:rPr>
        <w:t>4.1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As vagas disponíveis são as seguintes: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a) Cargo: </w:t>
      </w:r>
      <w:r w:rsidRPr="00EE31BD">
        <w:rPr>
          <w:rFonts w:ascii="Times New Roman" w:hAnsi="Times New Roman" w:cs="Times New Roman"/>
          <w:b/>
          <w:sz w:val="24"/>
          <w:szCs w:val="24"/>
          <w:u w:val="single"/>
        </w:rPr>
        <w:t>TÉCNICA EM ENFERMAGEM</w:t>
      </w:r>
      <w:r w:rsidRPr="00591FA4">
        <w:rPr>
          <w:rFonts w:ascii="Times New Roman" w:hAnsi="Times New Roman" w:cs="Times New Roman"/>
          <w:sz w:val="24"/>
          <w:szCs w:val="24"/>
        </w:rPr>
        <w:t xml:space="preserve"> - Anexo II - Cargo de provimento efetivo por grupo ocupacional - Habilitação profissional e níveis - Grupo II - Atividades Técnicas de Nível Médio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40h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01 + CR</w:t>
      </w:r>
    </w:p>
    <w:p w:rsidR="00591FA4" w:rsidRPr="00EE31BD" w:rsidRDefault="00591FA4" w:rsidP="007661AE">
      <w:pPr>
        <w:jc w:val="both"/>
        <w:rPr>
          <w:rFonts w:ascii="Times New Roman" w:hAnsi="Times New Roman" w:cs="Times New Roman"/>
          <w:b/>
          <w:sz w:val="24"/>
          <w:szCs w:val="24"/>
        </w:rPr>
      </w:pPr>
      <w:r w:rsidRPr="00EE31BD">
        <w:rPr>
          <w:rFonts w:ascii="Times New Roman" w:hAnsi="Times New Roman" w:cs="Times New Roman"/>
          <w:b/>
          <w:sz w:val="24"/>
          <w:szCs w:val="24"/>
        </w:rPr>
        <w:t xml:space="preserve">Atribuições do Cargo: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1 - Prestar assistência de enfermagem ao indivíduo, família e comunidade visando a promoção, proteção e recuperação da saúde.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2 - Fazer previsão de equipamento e material para prestar assistência de enfermagem, segundo as normas estabelecidas.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3 - Fazer atendimento de enfermagem, de acordo com a programação estabelecida pela Instituição.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4 - Participar na orientação à saúde do indivíduo e a grupos da comunidade.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5 - Participar de atividades de capacitação e educação em saúde para grupos da população.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6 - Executar outros procedimentos de enfermagem de acordo com as normas técnicas.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7 - Administrar medicamentos, mediante prescrição e utilizando a técnica de aplicação adequada.</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8 - Participar na execução de programas de vacinação, de acordo com o esquema adotado pela Secretaria de Estado da Saúde.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9 - Fazer coleta de material para exames complementares, quando indicado.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10 - Fazer notificações de doenças transmissíveis.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11 - Participar das atividades de vigilância epidemiológica.</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12 - Fazer visita domiciliar.</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13 - Supervisionar e coordenar o pessoal de enfermagem na ausência do enfermeiro, quando designado, na execução de tarefas estabelecidas.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14 - Desenvolver atividades de pré e pós consulta médica e de enfermagem.</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15 - Participar das ações de saúde desenvolvendo pela comunidade.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16 - Participar da prestação de assistência à comunidade em situação de calamidade e emergência.</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17 - Fazer registros das atividades realizadas.</w:t>
      </w:r>
    </w:p>
    <w:p w:rsidR="00EE31BD"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18 - Desenvolver outras tarefas afins.</w:t>
      </w:r>
    </w:p>
    <w:p w:rsidR="00EE31BD" w:rsidRDefault="00EE31BD"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b) Cargo: </w:t>
      </w:r>
      <w:r w:rsidRPr="00EE31BD">
        <w:rPr>
          <w:rFonts w:ascii="Times New Roman" w:hAnsi="Times New Roman" w:cs="Times New Roman"/>
          <w:b/>
          <w:sz w:val="24"/>
          <w:szCs w:val="24"/>
          <w:u w:val="single"/>
        </w:rPr>
        <w:t>ENFERMEIRA</w:t>
      </w:r>
      <w:r w:rsidRPr="00591FA4">
        <w:rPr>
          <w:rFonts w:ascii="Times New Roman" w:hAnsi="Times New Roman" w:cs="Times New Roman"/>
          <w:sz w:val="24"/>
          <w:szCs w:val="24"/>
        </w:rPr>
        <w:t xml:space="preserve"> - Anexo II - Cargo de provimento efetivo por grupo ocupacional - Habilitação profissional e níveis - Grupo I - Atividades de Nível Superior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40h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CR</w:t>
      </w:r>
    </w:p>
    <w:p w:rsidR="00EE31BD" w:rsidRPr="00EE31BD" w:rsidRDefault="00EE31BD" w:rsidP="007661AE">
      <w:pPr>
        <w:jc w:val="both"/>
        <w:rPr>
          <w:rFonts w:ascii="Times New Roman" w:hAnsi="Times New Roman" w:cs="Times New Roman"/>
          <w:b/>
          <w:sz w:val="24"/>
          <w:szCs w:val="24"/>
        </w:rPr>
      </w:pPr>
      <w:r w:rsidRPr="00EE31BD">
        <w:rPr>
          <w:rFonts w:ascii="Times New Roman" w:hAnsi="Times New Roman" w:cs="Times New Roman"/>
          <w:b/>
          <w:sz w:val="24"/>
          <w:szCs w:val="24"/>
        </w:rPr>
        <w:t>Atribuições do cargo</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Prestar assistência de enfermagem ao indivíduo, família e comunicação visando a promoção proteção e recuperação da saúde. Fazer previsão de equipamento e material para prestar assistência de enfermagem, segundo as normas estabelecidas. Fazer atendimento de enfermagem, de acordo com a programação estabelecida pela instituição. Participar de atividades de capacitação e educação em saúde para grupos da população. Executar outros procedimentos de enfermagem de acordo com as normas técnicas. Bem como demais atividades correlatas.</w:t>
      </w:r>
    </w:p>
    <w:p w:rsidR="00A565EE" w:rsidRDefault="00A565EE"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 Carg</w:t>
      </w:r>
      <w:r w:rsidRPr="00A565EE">
        <w:rPr>
          <w:rFonts w:ascii="Times New Roman" w:hAnsi="Times New Roman" w:cs="Times New Roman"/>
          <w:sz w:val="24"/>
          <w:szCs w:val="24"/>
        </w:rPr>
        <w:t>o</w:t>
      </w:r>
      <w:r w:rsidRPr="00A565EE">
        <w:rPr>
          <w:rFonts w:ascii="Times New Roman" w:hAnsi="Times New Roman" w:cs="Times New Roman"/>
          <w:b/>
          <w:sz w:val="24"/>
          <w:szCs w:val="24"/>
        </w:rPr>
        <w:t>:</w:t>
      </w:r>
      <w:r w:rsidRPr="00A565EE">
        <w:rPr>
          <w:rFonts w:ascii="Times New Roman" w:hAnsi="Times New Roman" w:cs="Times New Roman"/>
          <w:b/>
          <w:sz w:val="24"/>
          <w:szCs w:val="24"/>
          <w:u w:val="single"/>
        </w:rPr>
        <w:t xml:space="preserve"> ASSISTENTE SOCIAL</w:t>
      </w:r>
      <w:r w:rsidRPr="00591FA4">
        <w:rPr>
          <w:rFonts w:ascii="Times New Roman" w:hAnsi="Times New Roman" w:cs="Times New Roman"/>
          <w:sz w:val="24"/>
          <w:szCs w:val="24"/>
        </w:rPr>
        <w:t xml:space="preserve"> - Anexo II - Cargo de provimento efetivo por grupo ocupacional - Habilitação profissional e níveis - Grupo I - Atividades de Nível Superior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30h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CR</w:t>
      </w:r>
    </w:p>
    <w:p w:rsidR="00A565EE" w:rsidRDefault="00A565EE" w:rsidP="007661AE">
      <w:pPr>
        <w:jc w:val="both"/>
        <w:rPr>
          <w:rFonts w:ascii="Times New Roman" w:hAnsi="Times New Roman" w:cs="Times New Roman"/>
          <w:b/>
          <w:sz w:val="24"/>
          <w:szCs w:val="24"/>
        </w:rPr>
      </w:pPr>
      <w:r w:rsidRPr="00A565EE">
        <w:rPr>
          <w:rFonts w:ascii="Times New Roman" w:hAnsi="Times New Roman" w:cs="Times New Roman"/>
          <w:b/>
          <w:sz w:val="24"/>
          <w:szCs w:val="24"/>
        </w:rPr>
        <w:t>Atribuições do cargo</w:t>
      </w:r>
      <w:r w:rsidR="00591FA4" w:rsidRPr="00A565EE">
        <w:rPr>
          <w:rFonts w:ascii="Times New Roman" w:hAnsi="Times New Roman" w:cs="Times New Roman"/>
          <w:b/>
          <w:sz w:val="24"/>
          <w:szCs w:val="24"/>
        </w:rPr>
        <w:t xml:space="preserve"> </w:t>
      </w:r>
    </w:p>
    <w:p w:rsidR="00591FA4" w:rsidRPr="00A565EE" w:rsidRDefault="00591FA4" w:rsidP="007661AE">
      <w:pPr>
        <w:jc w:val="both"/>
        <w:rPr>
          <w:rFonts w:ascii="Times New Roman" w:hAnsi="Times New Roman" w:cs="Times New Roman"/>
          <w:b/>
          <w:sz w:val="24"/>
          <w:szCs w:val="24"/>
        </w:rPr>
      </w:pPr>
      <w:r w:rsidRPr="00591FA4">
        <w:rPr>
          <w:rFonts w:ascii="Times New Roman" w:hAnsi="Times New Roman" w:cs="Times New Roman"/>
          <w:sz w:val="24"/>
          <w:szCs w:val="24"/>
        </w:rPr>
        <w:lastRenderedPageBreak/>
        <w:t>1 - Planejar, coordenar, orientar, supervisionar, executar e avaliar programas e projetos na área do Serviço Social, aplicativos a indivíduos, grupos e comunidades;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2 - Prestar assessoria e consultoria técnica em assunto de natureza social;</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3 - Elaborar estudos e pareceres técnicos para orientar a tomada de decisão em, processos de planejamento ou organização;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4 - Participar, dentro de sua especialidade, de equipes multiprofissional, na elaboração, análise e implantação de</w:t>
      </w:r>
      <w:r w:rsidR="006B6FDA">
        <w:rPr>
          <w:rFonts w:ascii="Times New Roman" w:hAnsi="Times New Roman" w:cs="Times New Roman"/>
          <w:sz w:val="24"/>
          <w:szCs w:val="24"/>
        </w:rPr>
        <w:t xml:space="preserve"> </w:t>
      </w:r>
      <w:r w:rsidRPr="00591FA4">
        <w:rPr>
          <w:rFonts w:ascii="Times New Roman" w:hAnsi="Times New Roman" w:cs="Times New Roman"/>
          <w:sz w:val="24"/>
          <w:szCs w:val="24"/>
        </w:rPr>
        <w:t xml:space="preserve"> programas e projetas;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5 - Elaborar e/ou participar de projetos de pesquisa, visando a implantação e ampliação de serviços especializados na área de desenvolvimento comunitário;</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6 - Mobilizar recursos comunitários para que sejam devidamente utilizados em benefício da população;</w:t>
      </w:r>
    </w:p>
    <w:p w:rsidR="00591FA4" w:rsidRDefault="004760E2" w:rsidP="007661AE">
      <w:pPr>
        <w:jc w:val="both"/>
        <w:rPr>
          <w:rFonts w:ascii="Times New Roman" w:hAnsi="Times New Roman" w:cs="Times New Roman"/>
          <w:sz w:val="24"/>
          <w:szCs w:val="24"/>
        </w:rPr>
      </w:pPr>
      <w:r>
        <w:rPr>
          <w:rFonts w:ascii="Times New Roman" w:hAnsi="Times New Roman" w:cs="Times New Roman"/>
          <w:sz w:val="24"/>
          <w:szCs w:val="24"/>
        </w:rPr>
        <w:t>7 - Fornecer d</w:t>
      </w:r>
      <w:r w:rsidR="00591FA4" w:rsidRPr="00591FA4">
        <w:rPr>
          <w:rFonts w:ascii="Times New Roman" w:hAnsi="Times New Roman" w:cs="Times New Roman"/>
          <w:sz w:val="24"/>
          <w:szCs w:val="24"/>
        </w:rPr>
        <w:t>ados estatísticos e apresentar relatórios de suas atividades;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8 - Emitir laudos e pareceres sobre assuntos de sua área de competência: e</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9 - Executar outras atividades compatíveis com o cargo.</w:t>
      </w:r>
    </w:p>
    <w:p w:rsidR="00A565EE" w:rsidRDefault="00A565EE"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d) Cargo: </w:t>
      </w:r>
      <w:r w:rsidRPr="00A565EE">
        <w:rPr>
          <w:rFonts w:ascii="Times New Roman" w:hAnsi="Times New Roman" w:cs="Times New Roman"/>
          <w:b/>
          <w:sz w:val="24"/>
          <w:szCs w:val="24"/>
          <w:u w:val="single"/>
        </w:rPr>
        <w:t>ATENDENTE DE SAÚDE PÚBLICA</w:t>
      </w:r>
      <w:r w:rsidRPr="00591FA4">
        <w:rPr>
          <w:rFonts w:ascii="Times New Roman" w:hAnsi="Times New Roman" w:cs="Times New Roman"/>
          <w:sz w:val="24"/>
          <w:szCs w:val="24"/>
        </w:rPr>
        <w:t xml:space="preserve"> - Anexo II - Cargo de provimento efetivo por grupo ocupacional - Habilitação profissional e níveis - Grupo III - Atividades Auxiliares de Nível Médio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Carga Horária: 40h</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Vagas: CR</w:t>
      </w:r>
    </w:p>
    <w:p w:rsidR="00591FA4" w:rsidRPr="00A565EE" w:rsidRDefault="00A565EE" w:rsidP="007661AE">
      <w:pPr>
        <w:jc w:val="both"/>
        <w:rPr>
          <w:rFonts w:ascii="Times New Roman" w:hAnsi="Times New Roman" w:cs="Times New Roman"/>
          <w:b/>
          <w:sz w:val="24"/>
          <w:szCs w:val="24"/>
        </w:rPr>
      </w:pPr>
      <w:r w:rsidRPr="00A565EE">
        <w:rPr>
          <w:rFonts w:ascii="Times New Roman" w:hAnsi="Times New Roman" w:cs="Times New Roman"/>
          <w:b/>
          <w:sz w:val="24"/>
          <w:szCs w:val="24"/>
        </w:rPr>
        <w:t>Atribuições do cargo</w:t>
      </w:r>
      <w:r w:rsidR="00591FA4" w:rsidRPr="00A565EE">
        <w:rPr>
          <w:rFonts w:ascii="Times New Roman" w:hAnsi="Times New Roman" w:cs="Times New Roman"/>
          <w:b/>
          <w:sz w:val="24"/>
          <w:szCs w:val="24"/>
        </w:rPr>
        <w:t xml:space="preserve">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 Atendimento presencial ou por telefone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2. Orientação sobre cuidados de saúde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3. Acompanhamento de pacientes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4. Marcação de consultas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5. Encaminhamento de pacientes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6. Organização de sistemas de documentação</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7. Facilitação do acesso a exames e consultas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lastRenderedPageBreak/>
        <w:t>8. Preenchimento de fichas, prontuários e documentos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9. Recebimento de recados e mensagens</w:t>
      </w:r>
    </w:p>
    <w:p w:rsidR="00A565EE"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10. Prestação de informações sobre o serviço de saúde</w:t>
      </w:r>
    </w:p>
    <w:p w:rsidR="00591FA4" w:rsidRPr="00591FA4" w:rsidRDefault="00A565EE" w:rsidP="007661AE">
      <w:pPr>
        <w:jc w:val="both"/>
        <w:rPr>
          <w:rFonts w:ascii="Times New Roman" w:hAnsi="Times New Roman" w:cs="Times New Roman"/>
          <w:sz w:val="24"/>
          <w:szCs w:val="24"/>
        </w:rPr>
      </w:pPr>
      <w:r w:rsidRPr="00A565EE">
        <w:rPr>
          <w:rFonts w:ascii="Times New Roman" w:hAnsi="Times New Roman" w:cs="Times New Roman"/>
          <w:b/>
          <w:sz w:val="24"/>
          <w:szCs w:val="24"/>
        </w:rPr>
        <w:t>4.2</w:t>
      </w:r>
      <w:r w:rsidR="007C4FA4">
        <w:rPr>
          <w:rFonts w:ascii="Times New Roman" w:hAnsi="Times New Roman" w:cs="Times New Roman"/>
          <w:b/>
          <w:sz w:val="24"/>
          <w:szCs w:val="24"/>
        </w:rPr>
        <w:t>.</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Vigência do Contrato: Até 12 (doze) meses, podendo ser prorrogado por até 12 (doze) meses, ou até a entrada em exercício de candidato aprovado em concurso público;</w:t>
      </w:r>
    </w:p>
    <w:p w:rsidR="00591FA4" w:rsidRPr="00591FA4" w:rsidRDefault="00591FA4" w:rsidP="007661AE">
      <w:pPr>
        <w:jc w:val="both"/>
        <w:rPr>
          <w:rFonts w:ascii="Times New Roman" w:hAnsi="Times New Roman" w:cs="Times New Roman"/>
          <w:sz w:val="24"/>
          <w:szCs w:val="24"/>
        </w:rPr>
      </w:pPr>
    </w:p>
    <w:p w:rsidR="00591FA4" w:rsidRPr="00A565EE" w:rsidRDefault="00591FA4" w:rsidP="007661AE">
      <w:pPr>
        <w:jc w:val="both"/>
        <w:rPr>
          <w:rFonts w:ascii="Times New Roman" w:hAnsi="Times New Roman" w:cs="Times New Roman"/>
          <w:b/>
          <w:sz w:val="24"/>
          <w:szCs w:val="24"/>
        </w:rPr>
      </w:pPr>
      <w:r w:rsidRPr="00A565EE">
        <w:rPr>
          <w:rFonts w:ascii="Times New Roman" w:hAnsi="Times New Roman" w:cs="Times New Roman"/>
          <w:b/>
          <w:sz w:val="24"/>
          <w:szCs w:val="24"/>
        </w:rPr>
        <w:t xml:space="preserve">5. DA CLASSIFICAÇÃO E CRITÉRIOS DE DESEMPATE </w:t>
      </w:r>
    </w:p>
    <w:p w:rsidR="00591FA4" w:rsidRPr="00591FA4" w:rsidRDefault="00591FA4"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6715BF">
        <w:rPr>
          <w:rFonts w:ascii="Times New Roman" w:hAnsi="Times New Roman" w:cs="Times New Roman"/>
          <w:b/>
          <w:sz w:val="24"/>
          <w:szCs w:val="24"/>
        </w:rPr>
        <w:t>5.1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classificação desta Chamada Pública observará os seguintes critérios, sucessivamente, priorizando os classificados de maior tempo de serviço, caso não haja aprovados ou haja empate, serão selecionados os profissionais com maior formação educacional e por fim, idade.</w:t>
      </w:r>
    </w:p>
    <w:p w:rsidR="00591FA4" w:rsidRPr="00591FA4" w:rsidRDefault="00591FA4" w:rsidP="007661AE">
      <w:pPr>
        <w:jc w:val="both"/>
        <w:rPr>
          <w:rFonts w:ascii="Times New Roman" w:hAnsi="Times New Roman" w:cs="Times New Roman"/>
          <w:sz w:val="24"/>
          <w:szCs w:val="24"/>
        </w:rPr>
      </w:pPr>
    </w:p>
    <w:p w:rsidR="006715BF" w:rsidRDefault="00591FA4" w:rsidP="007661AE">
      <w:pPr>
        <w:jc w:val="both"/>
        <w:rPr>
          <w:rFonts w:ascii="Times New Roman" w:hAnsi="Times New Roman" w:cs="Times New Roman"/>
          <w:sz w:val="24"/>
          <w:szCs w:val="24"/>
        </w:rPr>
      </w:pPr>
      <w:r w:rsidRPr="006715BF">
        <w:rPr>
          <w:rFonts w:ascii="Times New Roman" w:hAnsi="Times New Roman" w:cs="Times New Roman"/>
          <w:b/>
          <w:sz w:val="24"/>
          <w:szCs w:val="24"/>
        </w:rPr>
        <w:t>5.2</w:t>
      </w:r>
      <w:r w:rsidR="007C4FA4">
        <w:rPr>
          <w:rFonts w:ascii="Times New Roman" w:hAnsi="Times New Roman" w:cs="Times New Roman"/>
          <w:b/>
          <w:sz w:val="24"/>
          <w:szCs w:val="24"/>
        </w:rPr>
        <w:t>.</w:t>
      </w:r>
      <w:r w:rsidR="006715BF">
        <w:rPr>
          <w:rFonts w:ascii="Times New Roman" w:hAnsi="Times New Roman" w:cs="Times New Roman"/>
          <w:sz w:val="24"/>
          <w:szCs w:val="24"/>
        </w:rPr>
        <w:t xml:space="preserve"> </w:t>
      </w:r>
      <w:r w:rsidRPr="00591FA4">
        <w:rPr>
          <w:rFonts w:ascii="Times New Roman" w:hAnsi="Times New Roman" w:cs="Times New Roman"/>
          <w:sz w:val="24"/>
          <w:szCs w:val="24"/>
        </w:rPr>
        <w:t>Ordem de Classificação</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 - Maior tempo de serviço no cargo (computado até 01/02/2025);</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II - Maior formação educacional e cursos específicos na área;</w:t>
      </w:r>
    </w:p>
    <w:p w:rsidR="006715BF"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III - Idade;</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IV - Sorteio, no caso de persistir o empate.</w:t>
      </w:r>
    </w:p>
    <w:p w:rsidR="00591FA4" w:rsidRPr="00591FA4" w:rsidRDefault="00591FA4" w:rsidP="007661AE">
      <w:pPr>
        <w:jc w:val="both"/>
        <w:rPr>
          <w:rFonts w:ascii="Times New Roman" w:hAnsi="Times New Roman" w:cs="Times New Roman"/>
          <w:sz w:val="24"/>
          <w:szCs w:val="24"/>
        </w:rPr>
      </w:pPr>
    </w:p>
    <w:p w:rsidR="00591FA4" w:rsidRPr="006715BF" w:rsidRDefault="00591FA4" w:rsidP="007661AE">
      <w:pPr>
        <w:jc w:val="both"/>
        <w:rPr>
          <w:rFonts w:ascii="Times New Roman" w:hAnsi="Times New Roman" w:cs="Times New Roman"/>
          <w:b/>
          <w:sz w:val="24"/>
          <w:szCs w:val="24"/>
        </w:rPr>
      </w:pPr>
      <w:r w:rsidRPr="006715BF">
        <w:rPr>
          <w:rFonts w:ascii="Times New Roman" w:hAnsi="Times New Roman" w:cs="Times New Roman"/>
          <w:b/>
          <w:sz w:val="24"/>
          <w:szCs w:val="24"/>
        </w:rPr>
        <w:t xml:space="preserve">6. DA CONVOCAÇÃO </w:t>
      </w:r>
    </w:p>
    <w:p w:rsidR="00591FA4" w:rsidRPr="00591FA4" w:rsidRDefault="00591FA4" w:rsidP="007661AE">
      <w:pPr>
        <w:jc w:val="both"/>
        <w:rPr>
          <w:rFonts w:ascii="Times New Roman" w:hAnsi="Times New Roman" w:cs="Times New Roman"/>
          <w:sz w:val="24"/>
          <w:szCs w:val="24"/>
        </w:rPr>
      </w:pPr>
    </w:p>
    <w:p w:rsidR="00CB74CB" w:rsidRDefault="00591FA4" w:rsidP="007661AE">
      <w:pPr>
        <w:jc w:val="both"/>
        <w:rPr>
          <w:rFonts w:ascii="Times New Roman" w:hAnsi="Times New Roman" w:cs="Times New Roman"/>
          <w:sz w:val="24"/>
          <w:szCs w:val="24"/>
        </w:rPr>
      </w:pPr>
      <w:r w:rsidRPr="006715BF">
        <w:rPr>
          <w:rFonts w:ascii="Times New Roman" w:hAnsi="Times New Roman" w:cs="Times New Roman"/>
          <w:b/>
          <w:sz w:val="24"/>
          <w:szCs w:val="24"/>
        </w:rPr>
        <w:t>6.1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Os candidatos classificados serão convocados para assumir a vaga no prazo de até 10 (dez) dias corridos, devendo comparecer no Departamento de Recursos Humanos do Município de Leoberto Leal munido dos documentos de admissão (a relação de documentos será disponibilizada pelo RH). </w:t>
      </w:r>
    </w:p>
    <w:p w:rsidR="00CB74CB" w:rsidRDefault="00591FA4" w:rsidP="007661AE">
      <w:pPr>
        <w:jc w:val="both"/>
        <w:rPr>
          <w:rFonts w:ascii="Times New Roman" w:hAnsi="Times New Roman" w:cs="Times New Roman"/>
          <w:sz w:val="24"/>
          <w:szCs w:val="24"/>
        </w:rPr>
      </w:pPr>
      <w:r w:rsidRPr="00CB74CB">
        <w:rPr>
          <w:rFonts w:ascii="Times New Roman" w:hAnsi="Times New Roman" w:cs="Times New Roman"/>
          <w:b/>
          <w:sz w:val="24"/>
          <w:szCs w:val="24"/>
        </w:rPr>
        <w:t>6.2</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convocação para o processo de contratação dos candidatos classificados será realizada pela Secretaria Municipal de Saúde e Secretaria Municipal de Assistência Social, através do telefone informado no momento da inscrição.</w:t>
      </w:r>
    </w:p>
    <w:p w:rsidR="00CB74CB" w:rsidRDefault="00CB74CB" w:rsidP="007661AE">
      <w:pPr>
        <w:jc w:val="both"/>
        <w:rPr>
          <w:rFonts w:ascii="Times New Roman" w:hAnsi="Times New Roman" w:cs="Times New Roman"/>
          <w:sz w:val="24"/>
          <w:szCs w:val="24"/>
        </w:rPr>
      </w:pPr>
      <w:r w:rsidRPr="00CB74CB">
        <w:rPr>
          <w:rFonts w:ascii="Times New Roman" w:hAnsi="Times New Roman" w:cs="Times New Roman"/>
          <w:b/>
          <w:sz w:val="24"/>
          <w:szCs w:val="24"/>
        </w:rPr>
        <w:t>6.3</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classificado deverá comparecer à Secretaria de Saúde e Assistência Social, em data e horário informados, para receber as orientações relacionadas aos documentos exigidos para sua </w:t>
      </w:r>
      <w:r w:rsidR="00591FA4" w:rsidRPr="00591FA4">
        <w:rPr>
          <w:rFonts w:ascii="Times New Roman" w:hAnsi="Times New Roman" w:cs="Times New Roman"/>
          <w:sz w:val="24"/>
          <w:szCs w:val="24"/>
        </w:rPr>
        <w:lastRenderedPageBreak/>
        <w:t xml:space="preserve">contratação, a serem entregues, no prazo determinado, no Setor de Recursos Humanos, na Prefeitura Municipal. </w:t>
      </w:r>
    </w:p>
    <w:p w:rsidR="00591FA4" w:rsidRPr="00591FA4" w:rsidRDefault="00CB74CB" w:rsidP="007661AE">
      <w:pPr>
        <w:jc w:val="both"/>
        <w:rPr>
          <w:rFonts w:ascii="Times New Roman" w:hAnsi="Times New Roman" w:cs="Times New Roman"/>
          <w:sz w:val="24"/>
          <w:szCs w:val="24"/>
        </w:rPr>
      </w:pPr>
      <w:r w:rsidRPr="00CB74CB">
        <w:rPr>
          <w:rFonts w:ascii="Times New Roman" w:hAnsi="Times New Roman" w:cs="Times New Roman"/>
          <w:b/>
          <w:sz w:val="24"/>
          <w:szCs w:val="24"/>
        </w:rPr>
        <w:t>6.4</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que deixar de assumir a vaga no prazo estabelecido será excluído da listagem de classificação da Chamada Pública. </w:t>
      </w:r>
    </w:p>
    <w:p w:rsidR="00591FA4" w:rsidRPr="00591FA4" w:rsidRDefault="00591FA4" w:rsidP="007661AE">
      <w:pPr>
        <w:jc w:val="both"/>
        <w:rPr>
          <w:rFonts w:ascii="Times New Roman" w:hAnsi="Times New Roman" w:cs="Times New Roman"/>
          <w:sz w:val="24"/>
          <w:szCs w:val="24"/>
        </w:rPr>
      </w:pPr>
    </w:p>
    <w:p w:rsidR="00CB74CB" w:rsidRDefault="00591FA4" w:rsidP="007661AE">
      <w:pPr>
        <w:jc w:val="both"/>
        <w:rPr>
          <w:rFonts w:ascii="Times New Roman" w:hAnsi="Times New Roman" w:cs="Times New Roman"/>
          <w:b/>
          <w:sz w:val="24"/>
          <w:szCs w:val="24"/>
        </w:rPr>
      </w:pPr>
      <w:r w:rsidRPr="00CB74CB">
        <w:rPr>
          <w:rFonts w:ascii="Times New Roman" w:hAnsi="Times New Roman" w:cs="Times New Roman"/>
          <w:b/>
          <w:sz w:val="24"/>
          <w:szCs w:val="24"/>
        </w:rPr>
        <w:t xml:space="preserve">7. DA REMUNERAÇÃO </w:t>
      </w:r>
    </w:p>
    <w:p w:rsidR="00CB74CB" w:rsidRDefault="00CB74CB" w:rsidP="007661AE">
      <w:pPr>
        <w:jc w:val="both"/>
        <w:rPr>
          <w:rFonts w:ascii="Times New Roman" w:hAnsi="Times New Roman" w:cs="Times New Roman"/>
          <w:b/>
          <w:sz w:val="24"/>
          <w:szCs w:val="24"/>
        </w:rPr>
      </w:pPr>
    </w:p>
    <w:p w:rsidR="00CB74CB" w:rsidRDefault="00591FA4" w:rsidP="007661AE">
      <w:pPr>
        <w:jc w:val="both"/>
        <w:rPr>
          <w:rFonts w:ascii="Times New Roman" w:hAnsi="Times New Roman" w:cs="Times New Roman"/>
          <w:sz w:val="24"/>
          <w:szCs w:val="24"/>
        </w:rPr>
      </w:pPr>
      <w:r w:rsidRPr="00CB74CB">
        <w:rPr>
          <w:rFonts w:ascii="Times New Roman" w:hAnsi="Times New Roman" w:cs="Times New Roman"/>
          <w:b/>
          <w:sz w:val="24"/>
          <w:szCs w:val="24"/>
        </w:rPr>
        <w:t>7.1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remuneração a ser paga, com base na legislação municipal vigente, é a seguinte:</w:t>
      </w:r>
    </w:p>
    <w:p w:rsidR="006A7F6E" w:rsidRDefault="006A7F6E" w:rsidP="007661AE">
      <w:pPr>
        <w:jc w:val="both"/>
        <w:rPr>
          <w:rFonts w:ascii="Times New Roman" w:hAnsi="Times New Roman" w:cs="Times New Roman"/>
          <w:sz w:val="24"/>
          <w:szCs w:val="24"/>
        </w:rPr>
      </w:pPr>
    </w:p>
    <w:tbl>
      <w:tblPr>
        <w:tblStyle w:val="Tabelacomgrade"/>
        <w:tblW w:w="0" w:type="auto"/>
        <w:tblLook w:val="04A0"/>
      </w:tblPr>
      <w:tblGrid>
        <w:gridCol w:w="2012"/>
        <w:gridCol w:w="2207"/>
        <w:gridCol w:w="1985"/>
        <w:gridCol w:w="1984"/>
        <w:gridCol w:w="1873"/>
      </w:tblGrid>
      <w:tr w:rsidR="000504C2" w:rsidTr="001A6D41">
        <w:tc>
          <w:tcPr>
            <w:tcW w:w="2012"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CARGO</w:t>
            </w:r>
          </w:p>
        </w:tc>
        <w:tc>
          <w:tcPr>
            <w:tcW w:w="2207"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CARGA HORÁRIA</w:t>
            </w:r>
          </w:p>
        </w:tc>
        <w:tc>
          <w:tcPr>
            <w:tcW w:w="1985"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VENCIMENTO</w:t>
            </w:r>
          </w:p>
        </w:tc>
        <w:tc>
          <w:tcPr>
            <w:tcW w:w="1984"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ABONO</w:t>
            </w:r>
          </w:p>
        </w:tc>
        <w:tc>
          <w:tcPr>
            <w:tcW w:w="1873" w:type="dxa"/>
            <w:shd w:val="clear" w:color="auto" w:fill="C6D9F1" w:themeFill="text2" w:themeFillTint="33"/>
          </w:tcPr>
          <w:p w:rsidR="000504C2" w:rsidRDefault="000504C2" w:rsidP="000504C2">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0504C2" w:rsidTr="000504C2">
        <w:tc>
          <w:tcPr>
            <w:tcW w:w="2012" w:type="dxa"/>
          </w:tcPr>
          <w:p w:rsidR="000504C2"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Técnica em Enfermagem</w:t>
            </w:r>
          </w:p>
        </w:tc>
        <w:tc>
          <w:tcPr>
            <w:tcW w:w="2207" w:type="dxa"/>
          </w:tcPr>
          <w:p w:rsidR="000504C2"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40h</w:t>
            </w:r>
          </w:p>
        </w:tc>
        <w:tc>
          <w:tcPr>
            <w:tcW w:w="1985" w:type="dxa"/>
          </w:tcPr>
          <w:p w:rsidR="000504C2"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2.830,77</w:t>
            </w:r>
          </w:p>
        </w:tc>
        <w:tc>
          <w:tcPr>
            <w:tcW w:w="1984" w:type="dxa"/>
          </w:tcPr>
          <w:p w:rsidR="000504C2"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0504C2" w:rsidRPr="001A6D41" w:rsidRDefault="00861071" w:rsidP="001A6D41">
            <w:pPr>
              <w:jc w:val="center"/>
              <w:rPr>
                <w:rFonts w:ascii="Times New Roman" w:hAnsi="Times New Roman" w:cs="Times New Roman"/>
                <w:sz w:val="24"/>
                <w:szCs w:val="24"/>
              </w:rPr>
            </w:pPr>
            <w:r>
              <w:rPr>
                <w:rFonts w:ascii="Times New Roman" w:hAnsi="Times New Roman" w:cs="Times New Roman"/>
                <w:sz w:val="24"/>
                <w:szCs w:val="24"/>
              </w:rPr>
              <w:t>3.142,95</w:t>
            </w:r>
          </w:p>
        </w:tc>
      </w:tr>
      <w:tr w:rsidR="001A6D41" w:rsidTr="000504C2">
        <w:tc>
          <w:tcPr>
            <w:tcW w:w="2012" w:type="dxa"/>
          </w:tcPr>
          <w:p w:rsidR="001A6D41"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Enfermeira</w:t>
            </w:r>
          </w:p>
          <w:p w:rsidR="001A6D41" w:rsidRDefault="001A6D41" w:rsidP="007661AE">
            <w:pPr>
              <w:jc w:val="both"/>
              <w:rPr>
                <w:rFonts w:ascii="Times New Roman" w:hAnsi="Times New Roman" w:cs="Times New Roman"/>
                <w:b/>
                <w:sz w:val="24"/>
                <w:szCs w:val="24"/>
              </w:rPr>
            </w:pP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40h</w:t>
            </w:r>
          </w:p>
        </w:tc>
        <w:tc>
          <w:tcPr>
            <w:tcW w:w="1985"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4.246,09</w:t>
            </w:r>
          </w:p>
        </w:tc>
        <w:tc>
          <w:tcPr>
            <w:tcW w:w="1984"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1A6D41" w:rsidRPr="001A6D41" w:rsidRDefault="00861071" w:rsidP="001A6D41">
            <w:pPr>
              <w:jc w:val="center"/>
              <w:rPr>
                <w:rFonts w:ascii="Times New Roman" w:hAnsi="Times New Roman" w:cs="Times New Roman"/>
                <w:sz w:val="24"/>
                <w:szCs w:val="24"/>
              </w:rPr>
            </w:pPr>
            <w:r>
              <w:rPr>
                <w:rFonts w:ascii="Times New Roman" w:hAnsi="Times New Roman" w:cs="Times New Roman"/>
                <w:sz w:val="24"/>
                <w:szCs w:val="24"/>
              </w:rPr>
              <w:t>4.558,27</w:t>
            </w:r>
          </w:p>
        </w:tc>
      </w:tr>
      <w:tr w:rsidR="001A6D41" w:rsidTr="000504C2">
        <w:tc>
          <w:tcPr>
            <w:tcW w:w="2012" w:type="dxa"/>
          </w:tcPr>
          <w:p w:rsidR="001A6D41"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Assistente Social</w:t>
            </w:r>
          </w:p>
          <w:p w:rsidR="001A6D41" w:rsidRDefault="001A6D41" w:rsidP="007661AE">
            <w:pPr>
              <w:jc w:val="both"/>
              <w:rPr>
                <w:rFonts w:ascii="Times New Roman" w:hAnsi="Times New Roman" w:cs="Times New Roman"/>
                <w:b/>
                <w:sz w:val="24"/>
                <w:szCs w:val="24"/>
              </w:rPr>
            </w:pP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30h</w:t>
            </w:r>
          </w:p>
        </w:tc>
        <w:tc>
          <w:tcPr>
            <w:tcW w:w="1985"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3.140,65</w:t>
            </w:r>
          </w:p>
        </w:tc>
        <w:tc>
          <w:tcPr>
            <w:tcW w:w="1984"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312,18</w:t>
            </w:r>
          </w:p>
        </w:tc>
        <w:tc>
          <w:tcPr>
            <w:tcW w:w="1873" w:type="dxa"/>
          </w:tcPr>
          <w:p w:rsidR="001A6D41" w:rsidRPr="001A6D41" w:rsidRDefault="00721342" w:rsidP="001A6D41">
            <w:pPr>
              <w:jc w:val="center"/>
              <w:rPr>
                <w:rFonts w:ascii="Times New Roman" w:hAnsi="Times New Roman" w:cs="Times New Roman"/>
                <w:sz w:val="24"/>
                <w:szCs w:val="24"/>
              </w:rPr>
            </w:pPr>
            <w:r>
              <w:rPr>
                <w:rFonts w:ascii="Times New Roman" w:hAnsi="Times New Roman" w:cs="Times New Roman"/>
                <w:sz w:val="24"/>
                <w:szCs w:val="24"/>
              </w:rPr>
              <w:t>3.452,83</w:t>
            </w:r>
          </w:p>
        </w:tc>
      </w:tr>
      <w:tr w:rsidR="001A6D41" w:rsidTr="000504C2">
        <w:tc>
          <w:tcPr>
            <w:tcW w:w="2012" w:type="dxa"/>
          </w:tcPr>
          <w:p w:rsidR="001A6D41" w:rsidRDefault="001A6D41" w:rsidP="007661AE">
            <w:pPr>
              <w:jc w:val="both"/>
              <w:rPr>
                <w:rFonts w:ascii="Times New Roman" w:hAnsi="Times New Roman" w:cs="Times New Roman"/>
                <w:b/>
                <w:sz w:val="24"/>
                <w:szCs w:val="24"/>
              </w:rPr>
            </w:pPr>
            <w:r>
              <w:rPr>
                <w:rFonts w:ascii="Times New Roman" w:hAnsi="Times New Roman" w:cs="Times New Roman"/>
                <w:b/>
                <w:sz w:val="24"/>
                <w:szCs w:val="24"/>
              </w:rPr>
              <w:t>Atendente de Saúde pública</w:t>
            </w:r>
          </w:p>
        </w:tc>
        <w:tc>
          <w:tcPr>
            <w:tcW w:w="2207" w:type="dxa"/>
          </w:tcPr>
          <w:p w:rsidR="001A6D41" w:rsidRPr="001A6D41" w:rsidRDefault="001A6D41" w:rsidP="001A6D41">
            <w:pPr>
              <w:jc w:val="center"/>
              <w:rPr>
                <w:rFonts w:ascii="Times New Roman" w:hAnsi="Times New Roman" w:cs="Times New Roman"/>
                <w:sz w:val="24"/>
                <w:szCs w:val="24"/>
              </w:rPr>
            </w:pPr>
            <w:r w:rsidRPr="001A6D41">
              <w:rPr>
                <w:rFonts w:ascii="Times New Roman" w:hAnsi="Times New Roman" w:cs="Times New Roman"/>
                <w:sz w:val="24"/>
                <w:szCs w:val="24"/>
              </w:rPr>
              <w:t>40h</w:t>
            </w:r>
          </w:p>
        </w:tc>
        <w:tc>
          <w:tcPr>
            <w:tcW w:w="1985"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999,09</w:t>
            </w:r>
          </w:p>
        </w:tc>
        <w:tc>
          <w:tcPr>
            <w:tcW w:w="1984" w:type="dxa"/>
          </w:tcPr>
          <w:p w:rsidR="001A6D41" w:rsidRPr="001A6D41" w:rsidRDefault="001A6D41" w:rsidP="001A6D41">
            <w:pPr>
              <w:jc w:val="center"/>
              <w:rPr>
                <w:rFonts w:ascii="Times New Roman" w:hAnsi="Times New Roman" w:cs="Times New Roman"/>
                <w:sz w:val="24"/>
                <w:szCs w:val="24"/>
              </w:rPr>
            </w:pPr>
            <w:r>
              <w:rPr>
                <w:rFonts w:ascii="Times New Roman" w:hAnsi="Times New Roman" w:cs="Times New Roman"/>
                <w:sz w:val="24"/>
                <w:szCs w:val="24"/>
              </w:rPr>
              <w:t>623,08</w:t>
            </w:r>
          </w:p>
        </w:tc>
        <w:tc>
          <w:tcPr>
            <w:tcW w:w="1873" w:type="dxa"/>
          </w:tcPr>
          <w:p w:rsidR="001A6D41" w:rsidRPr="001A6D41" w:rsidRDefault="00721342" w:rsidP="001A6D41">
            <w:pPr>
              <w:jc w:val="center"/>
              <w:rPr>
                <w:rFonts w:ascii="Times New Roman" w:hAnsi="Times New Roman" w:cs="Times New Roman"/>
                <w:sz w:val="24"/>
                <w:szCs w:val="24"/>
              </w:rPr>
            </w:pPr>
            <w:r>
              <w:rPr>
                <w:rFonts w:ascii="Times New Roman" w:hAnsi="Times New Roman" w:cs="Times New Roman"/>
                <w:sz w:val="24"/>
                <w:szCs w:val="24"/>
              </w:rPr>
              <w:t>1.622,17</w:t>
            </w:r>
          </w:p>
        </w:tc>
      </w:tr>
    </w:tbl>
    <w:p w:rsidR="000504C2" w:rsidRDefault="000504C2" w:rsidP="007661AE">
      <w:pPr>
        <w:jc w:val="both"/>
        <w:rPr>
          <w:rFonts w:ascii="Times New Roman" w:hAnsi="Times New Roman" w:cs="Times New Roman"/>
          <w:b/>
          <w:sz w:val="24"/>
          <w:szCs w:val="24"/>
        </w:rPr>
      </w:pPr>
    </w:p>
    <w:p w:rsidR="00591FA4" w:rsidRPr="00591FA4" w:rsidRDefault="00635199" w:rsidP="007661AE">
      <w:pPr>
        <w:jc w:val="both"/>
        <w:rPr>
          <w:rFonts w:ascii="Times New Roman" w:hAnsi="Times New Roman" w:cs="Times New Roman"/>
          <w:sz w:val="24"/>
          <w:szCs w:val="24"/>
        </w:rPr>
      </w:pPr>
      <w:r w:rsidRPr="00635199">
        <w:rPr>
          <w:rFonts w:ascii="Times New Roman" w:hAnsi="Times New Roman" w:cs="Times New Roman"/>
          <w:b/>
          <w:sz w:val="24"/>
          <w:szCs w:val="24"/>
        </w:rPr>
        <w:t>OBS.:</w:t>
      </w:r>
      <w:r>
        <w:rPr>
          <w:rFonts w:ascii="Times New Roman" w:hAnsi="Times New Roman" w:cs="Times New Roman"/>
          <w:sz w:val="24"/>
          <w:szCs w:val="24"/>
        </w:rPr>
        <w:t xml:space="preserve"> </w:t>
      </w:r>
      <w:r w:rsidR="00591FA4" w:rsidRPr="00591FA4">
        <w:rPr>
          <w:rFonts w:ascii="Times New Roman" w:hAnsi="Times New Roman" w:cs="Times New Roman"/>
          <w:sz w:val="24"/>
          <w:szCs w:val="24"/>
        </w:rPr>
        <w:t>Alimentação: apenas no curso na jornada de trabalho diária quando estiver nas áreas rurais</w:t>
      </w:r>
      <w:r w:rsidR="00F43176">
        <w:rPr>
          <w:rFonts w:ascii="Times New Roman" w:hAnsi="Times New Roman" w:cs="Times New Roman"/>
          <w:sz w:val="24"/>
          <w:szCs w:val="24"/>
        </w:rPr>
        <w:t xml:space="preserve"> (postos de saúde Vargem dos Bugres e Rio das Pedras)</w:t>
      </w:r>
      <w:r w:rsidR="00591FA4" w:rsidRPr="00591FA4">
        <w:rPr>
          <w:rFonts w:ascii="Times New Roman" w:hAnsi="Times New Roman" w:cs="Times New Roman"/>
          <w:sz w:val="24"/>
          <w:szCs w:val="24"/>
        </w:rPr>
        <w:t xml:space="preserve"> sem possibilidade de retorno durante o meio dia, município não possuí auxílio alimentação em lei.</w:t>
      </w:r>
    </w:p>
    <w:p w:rsidR="00591FA4" w:rsidRPr="00591FA4" w:rsidRDefault="00591FA4" w:rsidP="007661AE">
      <w:pPr>
        <w:jc w:val="both"/>
        <w:rPr>
          <w:rFonts w:ascii="Times New Roman" w:hAnsi="Times New Roman" w:cs="Times New Roman"/>
          <w:sz w:val="24"/>
          <w:szCs w:val="24"/>
        </w:rPr>
      </w:pPr>
    </w:p>
    <w:p w:rsidR="00591FA4" w:rsidRPr="00635199" w:rsidRDefault="00591FA4" w:rsidP="007661AE">
      <w:pPr>
        <w:jc w:val="both"/>
        <w:rPr>
          <w:rFonts w:ascii="Times New Roman" w:hAnsi="Times New Roman" w:cs="Times New Roman"/>
          <w:b/>
          <w:sz w:val="24"/>
          <w:szCs w:val="24"/>
        </w:rPr>
      </w:pPr>
      <w:r w:rsidRPr="00635199">
        <w:rPr>
          <w:rFonts w:ascii="Times New Roman" w:hAnsi="Times New Roman" w:cs="Times New Roman"/>
          <w:b/>
          <w:sz w:val="24"/>
          <w:szCs w:val="24"/>
        </w:rPr>
        <w:t>8. DAS DISPOSIÇÕES GERAIS</w:t>
      </w:r>
    </w:p>
    <w:p w:rsidR="00591FA4" w:rsidRPr="00591FA4" w:rsidRDefault="00591FA4" w:rsidP="007661AE">
      <w:pPr>
        <w:jc w:val="both"/>
        <w:rPr>
          <w:rFonts w:ascii="Times New Roman" w:hAnsi="Times New Roman" w:cs="Times New Roman"/>
          <w:sz w:val="24"/>
          <w:szCs w:val="24"/>
        </w:rPr>
      </w:pPr>
    </w:p>
    <w:p w:rsidR="00635199" w:rsidRDefault="00591FA4" w:rsidP="007661AE">
      <w:pPr>
        <w:jc w:val="both"/>
        <w:rPr>
          <w:rFonts w:ascii="Times New Roman" w:hAnsi="Times New Roman" w:cs="Times New Roman"/>
          <w:sz w:val="24"/>
          <w:szCs w:val="24"/>
        </w:rPr>
      </w:pPr>
      <w:r w:rsidRPr="00635199">
        <w:rPr>
          <w:rFonts w:ascii="Times New Roman" w:hAnsi="Times New Roman" w:cs="Times New Roman"/>
          <w:b/>
          <w:sz w:val="24"/>
          <w:szCs w:val="24"/>
        </w:rPr>
        <w:t>8.1</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inscrição do candidato implicará no conhecimento e na tácita aceitação das condições no inteiro teor deste Edital e das instruções específicas, expedientes dos quais não poderá alegar desconhecimento.</w:t>
      </w:r>
    </w:p>
    <w:p w:rsidR="00635199" w:rsidRDefault="00635199" w:rsidP="007661AE">
      <w:pPr>
        <w:jc w:val="both"/>
        <w:rPr>
          <w:rFonts w:ascii="Times New Roman" w:hAnsi="Times New Roman" w:cs="Times New Roman"/>
          <w:sz w:val="24"/>
          <w:szCs w:val="24"/>
        </w:rPr>
      </w:pPr>
      <w:r w:rsidRPr="00635199">
        <w:rPr>
          <w:rFonts w:ascii="Times New Roman" w:hAnsi="Times New Roman" w:cs="Times New Roman"/>
          <w:b/>
          <w:sz w:val="24"/>
          <w:szCs w:val="24"/>
        </w:rPr>
        <w:t>8.2</w:t>
      </w:r>
      <w:r w:rsidR="007C4FA4">
        <w:rPr>
          <w:rFonts w:ascii="Times New Roman" w:hAnsi="Times New Roman" w:cs="Times New Roman"/>
          <w:b/>
          <w:sz w:val="24"/>
          <w:szCs w:val="24"/>
        </w:rPr>
        <w:t>.</w:t>
      </w:r>
      <w:r w:rsidR="00591FA4" w:rsidRPr="00591FA4">
        <w:rPr>
          <w:rFonts w:ascii="Times New Roman" w:hAnsi="Times New Roman" w:cs="Times New Roman"/>
          <w:sz w:val="24"/>
          <w:szCs w:val="24"/>
        </w:rPr>
        <w:t xml:space="preserve"> O candidato terá direito à remuneração a partir do primeiro dia em que entrar em exercício, desde que efetivada a sua contratação, respeitadas as disposições editalícias e legais pertinentes. </w:t>
      </w:r>
    </w:p>
    <w:p w:rsidR="004B3C56" w:rsidRDefault="00591FA4" w:rsidP="007661AE">
      <w:pPr>
        <w:jc w:val="both"/>
        <w:rPr>
          <w:rFonts w:ascii="Times New Roman" w:hAnsi="Times New Roman" w:cs="Times New Roman"/>
          <w:sz w:val="24"/>
          <w:szCs w:val="24"/>
        </w:rPr>
      </w:pPr>
      <w:r w:rsidRPr="00635199">
        <w:rPr>
          <w:rFonts w:ascii="Times New Roman" w:hAnsi="Times New Roman" w:cs="Times New Roman"/>
          <w:b/>
          <w:sz w:val="24"/>
          <w:szCs w:val="24"/>
        </w:rPr>
        <w:lastRenderedPageBreak/>
        <w:t>8.3</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inexatidão das informações, falta e/ou irregularidades de documentos, ainda que verificadas posteriormente, eliminarão o candidato do respectivo Edital de Convocação da Chamada Pública, anulando-se todos os atos decorrentes da inscrição.</w:t>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r>
      <w:r w:rsidR="00635199">
        <w:rPr>
          <w:rFonts w:ascii="Times New Roman" w:hAnsi="Times New Roman" w:cs="Times New Roman"/>
          <w:sz w:val="24"/>
          <w:szCs w:val="24"/>
        </w:rPr>
        <w:tab/>
        <w:t xml:space="preserve"> </w:t>
      </w:r>
      <w:r w:rsidRPr="00635199">
        <w:rPr>
          <w:rFonts w:ascii="Times New Roman" w:hAnsi="Times New Roman" w:cs="Times New Roman"/>
          <w:b/>
          <w:sz w:val="24"/>
          <w:szCs w:val="24"/>
        </w:rPr>
        <w:t>8.4</w:t>
      </w:r>
      <w:r w:rsidR="007C4FA4">
        <w:rPr>
          <w:rFonts w:ascii="Times New Roman" w:hAnsi="Times New Roman" w:cs="Times New Roman"/>
          <w:b/>
          <w:sz w:val="24"/>
          <w:szCs w:val="24"/>
        </w:rPr>
        <w:t>.</w:t>
      </w:r>
      <w:r w:rsidRPr="00591FA4">
        <w:rPr>
          <w:rFonts w:ascii="Times New Roman" w:hAnsi="Times New Roman" w:cs="Times New Roman"/>
          <w:sz w:val="24"/>
          <w:szCs w:val="24"/>
        </w:rPr>
        <w:t xml:space="preserve"> A validade deste edital será de até 12 (doze) meses podendo ser prorrogado uma única vez por até 12 (doze) meses;</w:t>
      </w:r>
    </w:p>
    <w:p w:rsidR="004B3C56" w:rsidRDefault="00591FA4" w:rsidP="007661AE">
      <w:pPr>
        <w:jc w:val="both"/>
        <w:rPr>
          <w:rFonts w:ascii="Times New Roman" w:hAnsi="Times New Roman" w:cs="Times New Roman"/>
          <w:sz w:val="24"/>
          <w:szCs w:val="24"/>
        </w:rPr>
      </w:pPr>
      <w:r w:rsidRPr="004B3C56">
        <w:rPr>
          <w:rFonts w:ascii="Times New Roman" w:hAnsi="Times New Roman" w:cs="Times New Roman"/>
          <w:b/>
          <w:sz w:val="24"/>
          <w:szCs w:val="24"/>
        </w:rPr>
        <w:t>8.5</w:t>
      </w:r>
      <w:r w:rsidR="00D756E0">
        <w:rPr>
          <w:rFonts w:ascii="Times New Roman" w:hAnsi="Times New Roman" w:cs="Times New Roman"/>
          <w:b/>
          <w:sz w:val="24"/>
          <w:szCs w:val="24"/>
        </w:rPr>
        <w:t>.</w:t>
      </w:r>
      <w:r w:rsidRPr="00591FA4">
        <w:rPr>
          <w:rFonts w:ascii="Times New Roman" w:hAnsi="Times New Roman" w:cs="Times New Roman"/>
          <w:sz w:val="24"/>
          <w:szCs w:val="24"/>
        </w:rPr>
        <w:t xml:space="preserve"> Todos os candidatos são isentos da taxa de inscrição.</w:t>
      </w:r>
    </w:p>
    <w:p w:rsidR="00591FA4" w:rsidRPr="00591FA4" w:rsidRDefault="00591FA4" w:rsidP="007661AE">
      <w:pPr>
        <w:jc w:val="both"/>
        <w:rPr>
          <w:rFonts w:ascii="Times New Roman" w:hAnsi="Times New Roman" w:cs="Times New Roman"/>
          <w:sz w:val="24"/>
          <w:szCs w:val="24"/>
        </w:rPr>
      </w:pPr>
      <w:r w:rsidRPr="004B3C56">
        <w:rPr>
          <w:rFonts w:ascii="Times New Roman" w:hAnsi="Times New Roman" w:cs="Times New Roman"/>
          <w:b/>
          <w:sz w:val="24"/>
          <w:szCs w:val="24"/>
        </w:rPr>
        <w:t>8.6</w:t>
      </w:r>
      <w:r w:rsidR="00D756E0">
        <w:rPr>
          <w:rFonts w:ascii="Times New Roman" w:hAnsi="Times New Roman" w:cs="Times New Roman"/>
          <w:b/>
          <w:sz w:val="24"/>
          <w:szCs w:val="24"/>
        </w:rPr>
        <w:t>.</w:t>
      </w:r>
      <w:r w:rsidRPr="00591FA4">
        <w:rPr>
          <w:rFonts w:ascii="Times New Roman" w:hAnsi="Times New Roman" w:cs="Times New Roman"/>
          <w:sz w:val="24"/>
          <w:szCs w:val="24"/>
        </w:rPr>
        <w:t xml:space="preserve"> Os casos omissos serão resolvidos pela Comissão Especial, respeitada a legislação em vigor.</w:t>
      </w:r>
    </w:p>
    <w:p w:rsidR="00591FA4" w:rsidRPr="00591FA4" w:rsidRDefault="00216161" w:rsidP="007661AE">
      <w:pPr>
        <w:jc w:val="both"/>
        <w:rPr>
          <w:rFonts w:ascii="Times New Roman" w:hAnsi="Times New Roman" w:cs="Times New Roman"/>
          <w:sz w:val="24"/>
          <w:szCs w:val="24"/>
        </w:rPr>
      </w:pPr>
      <w:r>
        <w:rPr>
          <w:rFonts w:ascii="Times New Roman" w:hAnsi="Times New Roman" w:cs="Times New Roman"/>
          <w:sz w:val="24"/>
          <w:szCs w:val="24"/>
        </w:rPr>
        <w:t>Leoberto Leal/SC, 12</w:t>
      </w:r>
      <w:r w:rsidR="00591FA4" w:rsidRPr="00591FA4">
        <w:rPr>
          <w:rFonts w:ascii="Times New Roman" w:hAnsi="Times New Roman" w:cs="Times New Roman"/>
          <w:sz w:val="24"/>
          <w:szCs w:val="24"/>
        </w:rPr>
        <w:t xml:space="preserve"> de fevereiro de 2025.</w:t>
      </w:r>
    </w:p>
    <w:p w:rsidR="00591FA4" w:rsidRPr="00591FA4" w:rsidRDefault="00591FA4"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84179C">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CLEUSA VERMOHLEN KNIS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955F08">
        <w:rPr>
          <w:rFonts w:ascii="Times New Roman" w:hAnsi="Times New Roman" w:cs="Times New Roman"/>
        </w:rPr>
        <w:t>Secretária de Saúde</w:t>
      </w:r>
    </w:p>
    <w:p w:rsidR="00591FA4" w:rsidRPr="00591FA4" w:rsidRDefault="00591FA4"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591FA4" w:rsidRPr="00216161" w:rsidRDefault="0084179C" w:rsidP="007661A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1FA4" w:rsidRPr="00216161">
        <w:rPr>
          <w:rFonts w:ascii="Times New Roman" w:hAnsi="Times New Roman" w:cs="Times New Roman"/>
          <w:b/>
          <w:sz w:val="24"/>
          <w:szCs w:val="24"/>
        </w:rPr>
        <w:t>LORENA</w:t>
      </w:r>
      <w:r w:rsidR="00216161">
        <w:rPr>
          <w:rFonts w:ascii="Times New Roman" w:hAnsi="Times New Roman" w:cs="Times New Roman"/>
          <w:b/>
          <w:sz w:val="24"/>
          <w:szCs w:val="24"/>
        </w:rPr>
        <w:t xml:space="preserve"> </w:t>
      </w:r>
      <w:r w:rsidR="00216161" w:rsidRPr="00216161">
        <w:rPr>
          <w:rFonts w:ascii="Times New Roman" w:hAnsi="Times New Roman" w:cs="Times New Roman"/>
          <w:b/>
          <w:sz w:val="24"/>
          <w:szCs w:val="24"/>
        </w:rPr>
        <w:t>SCHMIDT LAURINDO</w:t>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r>
      <w:r w:rsidR="00216161">
        <w:rPr>
          <w:rFonts w:ascii="Times New Roman" w:hAnsi="Times New Roman" w:cs="Times New Roman"/>
          <w:sz w:val="24"/>
          <w:szCs w:val="24"/>
        </w:rPr>
        <w:tab/>
        <w:t xml:space="preserve">      Secretária de Assistência Social</w:t>
      </w:r>
    </w:p>
    <w:p w:rsidR="0084179C"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sz w:val="24"/>
          <w:szCs w:val="24"/>
        </w:rPr>
      </w:pPr>
    </w:p>
    <w:p w:rsidR="0084179C" w:rsidRDefault="0084179C" w:rsidP="0084179C">
      <w:pPr>
        <w:spacing w:line="360" w:lineRule="auto"/>
        <w:jc w:val="center"/>
        <w:rPr>
          <w:rFonts w:ascii="Times New Roman" w:hAnsi="Times New Roman" w:cs="Times New Roman"/>
          <w:sz w:val="24"/>
          <w:szCs w:val="24"/>
        </w:rPr>
      </w:pPr>
    </w:p>
    <w:p w:rsidR="0084179C" w:rsidRPr="003E4904" w:rsidRDefault="0084179C" w:rsidP="0084179C">
      <w:pPr>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7769DD">
        <w:rPr>
          <w:rFonts w:ascii="Times New Roman" w:hAnsi="Times New Roman" w:cs="Times New Roman"/>
          <w:b/>
          <w:sz w:val="24"/>
          <w:szCs w:val="24"/>
        </w:rPr>
        <w:t>FÁBIO ANTÔNIO KREUSCH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769DD">
        <w:rPr>
          <w:rFonts w:ascii="Times New Roman" w:hAnsi="Times New Roman" w:cs="Times New Roman"/>
          <w:sz w:val="20"/>
          <w:szCs w:val="20"/>
        </w:rPr>
        <w:t>Secretário de Administração, Contabilidade e Finanças</w:t>
      </w:r>
    </w:p>
    <w:p w:rsidR="0084179C" w:rsidRPr="006F3077" w:rsidRDefault="0084179C" w:rsidP="007661AE">
      <w:pPr>
        <w:jc w:val="both"/>
        <w:rPr>
          <w:rFonts w:ascii="Times New Roman" w:hAnsi="Times New Roman" w:cs="Times New Roman"/>
          <w:sz w:val="24"/>
          <w:szCs w:val="24"/>
        </w:rPr>
      </w:pPr>
    </w:p>
    <w:p w:rsidR="0084179C" w:rsidRDefault="0084179C" w:rsidP="007661AE">
      <w:pPr>
        <w:jc w:val="both"/>
        <w:rPr>
          <w:rFonts w:ascii="Times New Roman" w:hAnsi="Times New Roman" w:cs="Times New Roman"/>
          <w:b/>
          <w:sz w:val="24"/>
          <w:szCs w:val="24"/>
        </w:rPr>
      </w:pPr>
    </w:p>
    <w:p w:rsidR="00591FA4" w:rsidRPr="0084179C" w:rsidRDefault="00591FA4" w:rsidP="00861C5B">
      <w:pPr>
        <w:jc w:val="center"/>
        <w:rPr>
          <w:rFonts w:ascii="Times New Roman" w:hAnsi="Times New Roman" w:cs="Times New Roman"/>
          <w:b/>
          <w:sz w:val="24"/>
          <w:szCs w:val="24"/>
        </w:rPr>
      </w:pPr>
      <w:r w:rsidRPr="0084179C">
        <w:rPr>
          <w:rFonts w:ascii="Times New Roman" w:hAnsi="Times New Roman" w:cs="Times New Roman"/>
          <w:b/>
          <w:sz w:val="24"/>
          <w:szCs w:val="24"/>
        </w:rPr>
        <w:lastRenderedPageBreak/>
        <w:t>ANEXO I</w:t>
      </w:r>
    </w:p>
    <w:p w:rsidR="00591FA4" w:rsidRPr="00591FA4" w:rsidRDefault="00591FA4" w:rsidP="007661AE">
      <w:pPr>
        <w:jc w:val="both"/>
        <w:rPr>
          <w:rFonts w:ascii="Times New Roman" w:hAnsi="Times New Roman" w:cs="Times New Roman"/>
          <w:sz w:val="24"/>
          <w:szCs w:val="24"/>
        </w:rPr>
      </w:pPr>
    </w:p>
    <w:p w:rsidR="00591FA4" w:rsidRPr="00861C5B" w:rsidRDefault="00591FA4" w:rsidP="00861C5B">
      <w:pPr>
        <w:jc w:val="center"/>
        <w:rPr>
          <w:rFonts w:ascii="Times New Roman" w:hAnsi="Times New Roman" w:cs="Times New Roman"/>
          <w:b/>
          <w:sz w:val="24"/>
          <w:szCs w:val="24"/>
        </w:rPr>
      </w:pPr>
      <w:r w:rsidRPr="00861C5B">
        <w:rPr>
          <w:rFonts w:ascii="Times New Roman" w:hAnsi="Times New Roman" w:cs="Times New Roman"/>
          <w:b/>
          <w:sz w:val="24"/>
          <w:szCs w:val="24"/>
        </w:rPr>
        <w:t>FORMULÁRIO DE INSCRIÇÃO</w:t>
      </w:r>
    </w:p>
    <w:p w:rsidR="00591FA4" w:rsidRPr="00591FA4" w:rsidRDefault="00591FA4" w:rsidP="007661AE">
      <w:pPr>
        <w:jc w:val="both"/>
        <w:rPr>
          <w:rFonts w:ascii="Times New Roman" w:hAnsi="Times New Roman" w:cs="Times New Roman"/>
          <w:sz w:val="24"/>
          <w:szCs w:val="24"/>
        </w:rPr>
      </w:pPr>
    </w:p>
    <w:p w:rsidR="00591FA4" w:rsidRPr="00861C5B" w:rsidRDefault="00861C5B" w:rsidP="00861C5B">
      <w:pPr>
        <w:jc w:val="center"/>
        <w:rPr>
          <w:rFonts w:ascii="Times New Roman" w:hAnsi="Times New Roman" w:cs="Times New Roman"/>
          <w:b/>
          <w:sz w:val="24"/>
          <w:szCs w:val="24"/>
        </w:rPr>
      </w:pPr>
      <w:r w:rsidRPr="00861C5B">
        <w:rPr>
          <w:rFonts w:ascii="Times New Roman" w:hAnsi="Times New Roman" w:cs="Times New Roman"/>
          <w:b/>
          <w:sz w:val="24"/>
          <w:szCs w:val="24"/>
        </w:rPr>
        <w:t>CHAMADA PÚBLICA Nº 04</w:t>
      </w:r>
      <w:r w:rsidR="00591FA4" w:rsidRPr="00861C5B">
        <w:rPr>
          <w:rFonts w:ascii="Times New Roman" w:hAnsi="Times New Roman" w:cs="Times New Roman"/>
          <w:b/>
          <w:sz w:val="24"/>
          <w:szCs w:val="24"/>
        </w:rPr>
        <w:t>/2025</w:t>
      </w:r>
    </w:p>
    <w:p w:rsidR="007A354B" w:rsidRDefault="007A354B"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Nº Inscrição: ________ (preenchimento exclusivo da Comissão Especial)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xml:space="preserve">*Preenchimento obrigatório pelo candidato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Cargo Pretendido*:_______________________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Nome*: ___________________________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Idad</w:t>
      </w:r>
      <w:r w:rsidR="007A354B">
        <w:rPr>
          <w:rFonts w:ascii="Times New Roman" w:hAnsi="Times New Roman" w:cs="Times New Roman"/>
          <w:sz w:val="24"/>
          <w:szCs w:val="24"/>
        </w:rPr>
        <w:t>e*: ______ anos</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Data Nascimento*:__</w:t>
      </w:r>
      <w:r w:rsidR="007A354B">
        <w:rPr>
          <w:rFonts w:ascii="Times New Roman" w:hAnsi="Times New Roman" w:cs="Times New Roman"/>
          <w:sz w:val="24"/>
          <w:szCs w:val="24"/>
        </w:rPr>
        <w:t>_</w:t>
      </w:r>
      <w:r w:rsidRPr="00591FA4">
        <w:rPr>
          <w:rFonts w:ascii="Times New Roman" w:hAnsi="Times New Roman" w:cs="Times New Roman"/>
          <w:sz w:val="24"/>
          <w:szCs w:val="24"/>
        </w:rPr>
        <w:t>/</w:t>
      </w:r>
      <w:r w:rsidR="007A354B">
        <w:rPr>
          <w:rFonts w:ascii="Times New Roman" w:hAnsi="Times New Roman" w:cs="Times New Roman"/>
          <w:sz w:val="24"/>
          <w:szCs w:val="24"/>
        </w:rPr>
        <w:t>_</w:t>
      </w:r>
      <w:r w:rsidRPr="00591FA4">
        <w:rPr>
          <w:rFonts w:ascii="Times New Roman" w:hAnsi="Times New Roman" w:cs="Times New Roman"/>
          <w:sz w:val="24"/>
          <w:szCs w:val="24"/>
        </w:rPr>
        <w:t>__/____</w:t>
      </w:r>
      <w:r w:rsidR="007A354B">
        <w:rPr>
          <w:rFonts w:ascii="Times New Roman" w:hAnsi="Times New Roman" w:cs="Times New Roman"/>
          <w:sz w:val="24"/>
          <w:szCs w:val="24"/>
        </w:rPr>
        <w:t>_</w:t>
      </w:r>
      <w:r w:rsidRPr="00591FA4">
        <w:rPr>
          <w:rFonts w:ascii="Times New Roman" w:hAnsi="Times New Roman" w:cs="Times New Roman"/>
          <w:sz w:val="24"/>
          <w:szCs w:val="24"/>
        </w:rPr>
        <w:t xml:space="preserve">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Estado Civil*: ________ RG*: _______ CPF*: 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E-mail*: ____________</w:t>
      </w:r>
      <w:r w:rsidR="007A354B">
        <w:rPr>
          <w:rFonts w:ascii="Times New Roman" w:hAnsi="Times New Roman" w:cs="Times New Roman"/>
          <w:sz w:val="24"/>
          <w:szCs w:val="24"/>
        </w:rPr>
        <w:t>__</w:t>
      </w:r>
      <w:r w:rsidRPr="00591FA4">
        <w:rPr>
          <w:rFonts w:ascii="Times New Roman" w:hAnsi="Times New Roman" w:cs="Times New Roman"/>
          <w:sz w:val="24"/>
          <w:szCs w:val="24"/>
        </w:rPr>
        <w:t>_____</w:t>
      </w:r>
      <w:r w:rsidR="007A354B">
        <w:rPr>
          <w:rFonts w:ascii="Times New Roman" w:hAnsi="Times New Roman" w:cs="Times New Roman"/>
          <w:sz w:val="24"/>
          <w:szCs w:val="24"/>
        </w:rPr>
        <w:t>@</w:t>
      </w:r>
      <w:r w:rsidRPr="00591FA4">
        <w:rPr>
          <w:rFonts w:ascii="Times New Roman" w:hAnsi="Times New Roman" w:cs="Times New Roman"/>
          <w:sz w:val="24"/>
          <w:szCs w:val="24"/>
        </w:rPr>
        <w:t>________</w:t>
      </w:r>
      <w:r w:rsidR="007A354B">
        <w:rPr>
          <w:rFonts w:ascii="Times New Roman" w:hAnsi="Times New Roman" w:cs="Times New Roman"/>
          <w:sz w:val="24"/>
          <w:szCs w:val="24"/>
        </w:rPr>
        <w:t>______</w:t>
      </w:r>
      <w:r w:rsidRPr="00591FA4">
        <w:rPr>
          <w:rFonts w:ascii="Times New Roman" w:hAnsi="Times New Roman" w:cs="Times New Roman"/>
          <w:sz w:val="24"/>
          <w:szCs w:val="24"/>
        </w:rPr>
        <w:t xml:space="preserve">__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Fone Fixo*: __________ Celular/WhatsApp*: 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Escolaridade*: _________</w:t>
      </w:r>
      <w:r w:rsidR="007A354B">
        <w:rPr>
          <w:rFonts w:ascii="Times New Roman" w:hAnsi="Times New Roman" w:cs="Times New Roman"/>
          <w:sz w:val="24"/>
          <w:szCs w:val="24"/>
        </w:rPr>
        <w:t>_____________</w:t>
      </w:r>
      <w:r w:rsidRPr="00591FA4">
        <w:rPr>
          <w:rFonts w:ascii="Times New Roman" w:hAnsi="Times New Roman" w:cs="Times New Roman"/>
          <w:sz w:val="24"/>
          <w:szCs w:val="24"/>
        </w:rPr>
        <w:t>_______________</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Assinatura do Candidato*: __</w:t>
      </w:r>
      <w:r w:rsidR="007A354B">
        <w:rPr>
          <w:rFonts w:ascii="Times New Roman" w:hAnsi="Times New Roman" w:cs="Times New Roman"/>
          <w:sz w:val="24"/>
          <w:szCs w:val="24"/>
        </w:rPr>
        <w:t>________</w:t>
      </w:r>
      <w:r w:rsidRPr="00591FA4">
        <w:rPr>
          <w:rFonts w:ascii="Times New Roman" w:hAnsi="Times New Roman" w:cs="Times New Roman"/>
          <w:sz w:val="24"/>
          <w:szCs w:val="24"/>
        </w:rPr>
        <w:t xml:space="preserve">___________________ </w:t>
      </w: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Assinatura do Responsável pelo recebimento da Inscrição: ____</w:t>
      </w:r>
      <w:r w:rsidR="007A354B">
        <w:rPr>
          <w:rFonts w:ascii="Times New Roman" w:hAnsi="Times New Roman" w:cs="Times New Roman"/>
          <w:sz w:val="24"/>
          <w:szCs w:val="24"/>
        </w:rPr>
        <w:t>______________</w:t>
      </w:r>
      <w:r w:rsidRPr="00591FA4">
        <w:rPr>
          <w:rFonts w:ascii="Times New Roman" w:hAnsi="Times New Roman" w:cs="Times New Roman"/>
          <w:sz w:val="24"/>
          <w:szCs w:val="24"/>
        </w:rPr>
        <w:t>_____</w:t>
      </w:r>
    </w:p>
    <w:p w:rsidR="00591FA4" w:rsidRPr="00591FA4" w:rsidRDefault="00591FA4" w:rsidP="007661AE">
      <w:pPr>
        <w:jc w:val="both"/>
        <w:rPr>
          <w:rFonts w:ascii="Times New Roman" w:hAnsi="Times New Roman" w:cs="Times New Roman"/>
          <w:sz w:val="24"/>
          <w:szCs w:val="24"/>
        </w:rPr>
      </w:pPr>
    </w:p>
    <w:p w:rsidR="00591FA4" w:rsidRPr="00591FA4" w:rsidRDefault="00591FA4" w:rsidP="007661AE">
      <w:pPr>
        <w:jc w:val="both"/>
        <w:rPr>
          <w:rFonts w:ascii="Times New Roman" w:hAnsi="Times New Roman" w:cs="Times New Roman"/>
          <w:sz w:val="24"/>
          <w:szCs w:val="24"/>
        </w:rPr>
      </w:pPr>
      <w:r w:rsidRPr="00591FA4">
        <w:rPr>
          <w:rFonts w:ascii="Times New Roman" w:hAnsi="Times New Roman" w:cs="Times New Roman"/>
          <w:sz w:val="24"/>
          <w:szCs w:val="24"/>
        </w:rPr>
        <w:t> Data:</w:t>
      </w:r>
      <w:r w:rsidR="00F3660F">
        <w:rPr>
          <w:rFonts w:ascii="Times New Roman" w:hAnsi="Times New Roman" w:cs="Times New Roman"/>
          <w:sz w:val="24"/>
          <w:szCs w:val="24"/>
        </w:rPr>
        <w:t>___</w:t>
      </w:r>
      <w:r w:rsidRPr="00591FA4">
        <w:rPr>
          <w:rFonts w:ascii="Times New Roman" w:hAnsi="Times New Roman" w:cs="Times New Roman"/>
          <w:sz w:val="24"/>
          <w:szCs w:val="24"/>
        </w:rPr>
        <w:t>_/</w:t>
      </w:r>
      <w:r w:rsidR="00F3660F">
        <w:rPr>
          <w:rFonts w:ascii="Times New Roman" w:hAnsi="Times New Roman" w:cs="Times New Roman"/>
          <w:sz w:val="24"/>
          <w:szCs w:val="24"/>
        </w:rPr>
        <w:t>02/2025</w:t>
      </w:r>
    </w:p>
    <w:p w:rsidR="00591FA4" w:rsidRPr="00591FA4" w:rsidRDefault="00591FA4" w:rsidP="007661AE">
      <w:pPr>
        <w:jc w:val="both"/>
        <w:rPr>
          <w:rFonts w:ascii="Times New Roman" w:hAnsi="Times New Roman" w:cs="Times New Roman"/>
          <w:sz w:val="24"/>
          <w:szCs w:val="24"/>
        </w:rPr>
      </w:pPr>
    </w:p>
    <w:p w:rsidR="00591FA4" w:rsidRDefault="00591FA4" w:rsidP="007661AE">
      <w:pPr>
        <w:jc w:val="both"/>
        <w:rPr>
          <w:rFonts w:ascii="Times New Roman" w:hAnsi="Times New Roman" w:cs="Times New Roman"/>
          <w:sz w:val="24"/>
          <w:szCs w:val="24"/>
        </w:rPr>
      </w:pPr>
      <w:r w:rsidRPr="00F3660F">
        <w:rPr>
          <w:rFonts w:ascii="Times New Roman" w:hAnsi="Times New Roman" w:cs="Times New Roman"/>
          <w:b/>
          <w:sz w:val="24"/>
          <w:szCs w:val="24"/>
        </w:rPr>
        <w:t>ATENÇÃO:</w:t>
      </w:r>
      <w:r w:rsidRPr="00591FA4">
        <w:rPr>
          <w:rFonts w:ascii="Times New Roman" w:hAnsi="Times New Roman" w:cs="Times New Roman"/>
          <w:sz w:val="24"/>
          <w:szCs w:val="24"/>
        </w:rPr>
        <w:t xml:space="preserve"> O preenchimento deste documento (duas vias) em desacordo com as orientações nele contidas e/ou com as disposições editalícias correlatas</w:t>
      </w:r>
      <w:r w:rsidR="007424BF">
        <w:rPr>
          <w:rFonts w:ascii="Times New Roman" w:hAnsi="Times New Roman" w:cs="Times New Roman"/>
          <w:sz w:val="24"/>
          <w:szCs w:val="24"/>
        </w:rPr>
        <w:t>,</w:t>
      </w:r>
      <w:r w:rsidRPr="00591FA4">
        <w:rPr>
          <w:rFonts w:ascii="Times New Roman" w:hAnsi="Times New Roman" w:cs="Times New Roman"/>
          <w:sz w:val="24"/>
          <w:szCs w:val="24"/>
        </w:rPr>
        <w:t xml:space="preserve"> autorizará a recusa do recebimento</w:t>
      </w:r>
      <w:r w:rsidR="007424BF">
        <w:rPr>
          <w:rFonts w:ascii="Times New Roman" w:hAnsi="Times New Roman" w:cs="Times New Roman"/>
          <w:sz w:val="24"/>
          <w:szCs w:val="24"/>
        </w:rPr>
        <w:t xml:space="preserve"> e o respectivo cancelamento da inscrição.</w:t>
      </w:r>
    </w:p>
    <w:p w:rsidR="00261054" w:rsidRDefault="00261054" w:rsidP="007661AE">
      <w:pPr>
        <w:jc w:val="both"/>
        <w:rPr>
          <w:rFonts w:ascii="Times New Roman" w:hAnsi="Times New Roman" w:cs="Times New Roman"/>
          <w:sz w:val="24"/>
          <w:szCs w:val="24"/>
        </w:rPr>
      </w:pPr>
      <w:r>
        <w:rPr>
          <w:rFonts w:ascii="Times New Roman" w:hAnsi="Times New Roman" w:cs="Times New Roman"/>
          <w:sz w:val="24"/>
          <w:szCs w:val="24"/>
        </w:rPr>
        <w:t>*Itens de preenchimento Obrigatório</w:t>
      </w:r>
    </w:p>
    <w:p w:rsidR="00E377FB" w:rsidRPr="0051502D" w:rsidRDefault="00E377FB" w:rsidP="00E377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E377FB" w:rsidRPr="0051502D" w:rsidRDefault="00E377FB" w:rsidP="00E377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DOCUMENTOS NECESSÁ</w:t>
      </w:r>
      <w:r w:rsidRPr="0051502D">
        <w:rPr>
          <w:rFonts w:ascii="Times New Roman" w:hAnsi="Times New Roman" w:cs="Times New Roman"/>
          <w:b/>
          <w:sz w:val="24"/>
          <w:szCs w:val="24"/>
        </w:rPr>
        <w:t>RIOS PARA CONTRATAÇÃO</w:t>
      </w:r>
    </w:p>
    <w:p w:rsidR="00E377FB" w:rsidRDefault="00E377FB" w:rsidP="00E377FB">
      <w:pPr>
        <w:tabs>
          <w:tab w:val="num" w:pos="426"/>
        </w:tabs>
        <w:spacing w:after="0"/>
        <w:ind w:left="-709"/>
        <w:rPr>
          <w:rFonts w:ascii="Arial" w:hAnsi="Arial" w:cs="Arial"/>
          <w:b/>
          <w:bCs/>
          <w:color w:val="000000"/>
          <w:szCs w:val="23"/>
          <w:u w:val="single"/>
        </w:rPr>
      </w:pPr>
    </w:p>
    <w:p w:rsidR="00E377FB" w:rsidRDefault="00E377FB" w:rsidP="00E377FB">
      <w:pPr>
        <w:tabs>
          <w:tab w:val="num" w:pos="426"/>
        </w:tabs>
        <w:spacing w:after="0"/>
        <w:ind w:left="-709"/>
        <w:rPr>
          <w:rFonts w:ascii="Arial" w:hAnsi="Arial" w:cs="Arial"/>
          <w:b/>
          <w:bCs/>
          <w:color w:val="000000"/>
          <w:szCs w:val="23"/>
          <w:u w:val="single"/>
        </w:rPr>
      </w:pPr>
    </w:p>
    <w:p w:rsidR="00E377FB" w:rsidRPr="002621CD" w:rsidRDefault="00E377FB" w:rsidP="00E377FB">
      <w:pPr>
        <w:spacing w:after="0" w:line="240" w:lineRule="auto"/>
        <w:ind w:left="-709"/>
        <w:rPr>
          <w:sz w:val="6"/>
          <w:szCs w:val="12"/>
        </w:rPr>
      </w:pP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RG e CPF;</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Título Eleitoral;</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Número PIS/</w:t>
      </w:r>
      <w:r w:rsidRPr="00205A55">
        <w:rPr>
          <w:rFonts w:ascii="Arial" w:hAnsi="Arial" w:cs="Arial"/>
        </w:rPr>
        <w:t>PASEP;</w:t>
      </w:r>
    </w:p>
    <w:p w:rsidR="00E377FB" w:rsidRDefault="00E377FB" w:rsidP="00E377FB">
      <w:pPr>
        <w:tabs>
          <w:tab w:val="num" w:pos="426"/>
        </w:tabs>
        <w:spacing w:after="0" w:line="240" w:lineRule="auto"/>
        <w:jc w:val="both"/>
        <w:rPr>
          <w:rFonts w:ascii="Arial" w:hAnsi="Arial" w:cs="Arial"/>
        </w:rPr>
      </w:pPr>
      <w:r>
        <w:rPr>
          <w:rFonts w:ascii="Arial" w:hAnsi="Arial" w:cs="Arial"/>
        </w:rPr>
        <w:t>Comprovante de R</w:t>
      </w:r>
      <w:r w:rsidRPr="00712784">
        <w:rPr>
          <w:rFonts w:ascii="Arial" w:hAnsi="Arial" w:cs="Arial"/>
        </w:rPr>
        <w:t>esidência</w:t>
      </w:r>
      <w:r>
        <w:rPr>
          <w:rFonts w:ascii="Arial" w:hAnsi="Arial" w:cs="Arial"/>
        </w:rPr>
        <w:t xml:space="preserve"> atualizado</w:t>
      </w:r>
    </w:p>
    <w:p w:rsidR="00E377FB" w:rsidRPr="00205A55" w:rsidRDefault="00E377FB" w:rsidP="00E377FB">
      <w:pPr>
        <w:tabs>
          <w:tab w:val="num" w:pos="426"/>
        </w:tabs>
        <w:spacing w:after="0" w:line="240" w:lineRule="auto"/>
        <w:jc w:val="both"/>
        <w:rPr>
          <w:rFonts w:ascii="Arial" w:hAnsi="Arial" w:cs="Arial"/>
          <w:color w:val="231F20"/>
          <w:w w:val="105"/>
        </w:rPr>
      </w:pPr>
      <w:r w:rsidRPr="00C90B5E">
        <w:rPr>
          <w:rFonts w:ascii="Arial" w:hAnsi="Arial" w:cs="Arial"/>
          <w:color w:val="231F20"/>
          <w:w w:val="105"/>
        </w:rPr>
        <w:t>DeclaraçãodeResidência/Contrato</w:t>
      </w:r>
      <w:r w:rsidRPr="00C90BF1">
        <w:rPr>
          <w:rFonts w:ascii="Arial" w:hAnsi="Arial" w:cs="Arial"/>
          <w:color w:val="231F20"/>
          <w:w w:val="105"/>
          <w:sz w:val="20"/>
          <w:szCs w:val="20"/>
        </w:rPr>
        <w:t>–Casoocomprovantenãoestejaemnomedocandidato</w:t>
      </w:r>
      <w:r w:rsidRPr="00205A55">
        <w:rPr>
          <w:rFonts w:ascii="Arial" w:hAnsi="Arial" w:cs="Arial"/>
          <w:color w:val="231F20"/>
          <w:w w:val="105"/>
        </w:rPr>
        <w:t>;</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Certidão de Casamento ou Nascimento;</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certificado de Reservista ou certidão de Dispensa;</w:t>
      </w:r>
      <w:r>
        <w:rPr>
          <w:rFonts w:ascii="Arial" w:hAnsi="Arial" w:cs="Arial"/>
        </w:rPr>
        <w:t xml:space="preserve"> Homens com menos de 45 anos</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Diploma ou Certificado de Curso;</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do Registro no Conselho Regional,</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 xml:space="preserve">Cópia </w:t>
      </w:r>
      <w:r>
        <w:rPr>
          <w:rFonts w:ascii="Arial" w:hAnsi="Arial" w:cs="Arial"/>
        </w:rPr>
        <w:t>de regularidade de profissão;</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da Carteira de Motorista, conforme exigência do cargos;</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 xml:space="preserve">Certidão de quitação eleitoral, obtida junto ao Cartório Eleitoral ou pelo site: </w:t>
      </w:r>
      <w:hyperlink r:id="rId8" w:history="1">
        <w:r w:rsidRPr="002743E2">
          <w:rPr>
            <w:rStyle w:val="Hyperlink"/>
            <w:rFonts w:ascii="Arial" w:hAnsi="Arial" w:cs="Arial"/>
          </w:rPr>
          <w:t>www.tse.jus.br</w:t>
        </w:r>
      </w:hyperlink>
    </w:p>
    <w:p w:rsidR="00E377FB" w:rsidRDefault="00E377FB" w:rsidP="00E377FB">
      <w:pPr>
        <w:tabs>
          <w:tab w:val="num" w:pos="426"/>
        </w:tabs>
        <w:spacing w:after="0" w:line="240" w:lineRule="auto"/>
        <w:jc w:val="both"/>
        <w:rPr>
          <w:rFonts w:ascii="Arial" w:hAnsi="Arial" w:cs="Arial"/>
        </w:rPr>
      </w:pPr>
      <w:r>
        <w:rPr>
          <w:rFonts w:ascii="Arial" w:hAnsi="Arial" w:cs="Arial"/>
        </w:rPr>
        <w:t>Declaração de antecedentes criminais, obtida junto ao site</w:t>
      </w:r>
      <w:r w:rsidRPr="00712784">
        <w:rPr>
          <w:rFonts w:ascii="Arial" w:hAnsi="Arial" w:cs="Arial"/>
        </w:rPr>
        <w:t xml:space="preserve">: </w:t>
      </w:r>
      <w:hyperlink r:id="rId9" w:history="1">
        <w:r w:rsidRPr="00712784">
          <w:rPr>
            <w:rStyle w:val="Hyperlink"/>
            <w:rFonts w:ascii="Arial" w:hAnsi="Arial" w:cs="Arial"/>
          </w:rPr>
          <w:t>www.tjsc.jus.br</w:t>
        </w:r>
      </w:hyperlink>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Atestado Médico de Saúde;</w:t>
      </w: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 xml:space="preserve">Número </w:t>
      </w:r>
      <w:r w:rsidRPr="00E54984">
        <w:rPr>
          <w:rFonts w:ascii="Arial" w:hAnsi="Arial" w:cs="Arial"/>
          <w:b/>
        </w:rPr>
        <w:t xml:space="preserve">Conta </w:t>
      </w:r>
      <w:r w:rsidRPr="00712784">
        <w:rPr>
          <w:rFonts w:ascii="Arial" w:hAnsi="Arial" w:cs="Arial"/>
          <w:b/>
        </w:rPr>
        <w:t xml:space="preserve">SALÁRIO </w:t>
      </w:r>
      <w:r>
        <w:rPr>
          <w:rFonts w:ascii="Arial" w:hAnsi="Arial" w:cs="Arial"/>
        </w:rPr>
        <w:t>no Banco do Brasil</w:t>
      </w:r>
      <w:r w:rsidRPr="00712784">
        <w:rPr>
          <w:rFonts w:ascii="Arial" w:hAnsi="Arial" w:cs="Arial"/>
        </w:rPr>
        <w:t>;</w:t>
      </w:r>
    </w:p>
    <w:p w:rsidR="00E377FB" w:rsidRDefault="00E377FB" w:rsidP="00E377FB">
      <w:pPr>
        <w:tabs>
          <w:tab w:val="num" w:pos="426"/>
        </w:tabs>
        <w:spacing w:after="0" w:line="240" w:lineRule="auto"/>
        <w:jc w:val="both"/>
        <w:rPr>
          <w:rFonts w:ascii="Arial" w:hAnsi="Arial" w:cs="Arial"/>
        </w:rPr>
      </w:pPr>
      <w:r>
        <w:rPr>
          <w:rFonts w:ascii="Arial" w:hAnsi="Arial" w:cs="Arial"/>
        </w:rPr>
        <w:t>Formulário para admissão do E-Social</w:t>
      </w:r>
      <w:r w:rsidRPr="00712784">
        <w:rPr>
          <w:rFonts w:ascii="Arial" w:hAnsi="Arial" w:cs="Arial"/>
        </w:rPr>
        <w:t>;</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Declaração de Bens;</w:t>
      </w:r>
    </w:p>
    <w:p w:rsidR="00E377FB" w:rsidRPr="00C90BF1" w:rsidRDefault="00E377FB" w:rsidP="00E377FB">
      <w:pPr>
        <w:tabs>
          <w:tab w:val="num" w:pos="426"/>
        </w:tabs>
        <w:spacing w:after="0" w:line="240" w:lineRule="auto"/>
        <w:jc w:val="both"/>
        <w:rPr>
          <w:rFonts w:ascii="Arial" w:hAnsi="Arial" w:cs="Arial"/>
          <w:sz w:val="20"/>
          <w:szCs w:val="20"/>
        </w:rPr>
      </w:pPr>
      <w:r w:rsidRPr="00C90B5E">
        <w:rPr>
          <w:rFonts w:ascii="Arial" w:hAnsi="Arial" w:cs="Arial"/>
        </w:rPr>
        <w:t>Declaração de ter sofrido ou não no exercício de função publica</w:t>
      </w:r>
      <w:r w:rsidRPr="00C90BF1">
        <w:rPr>
          <w:rFonts w:ascii="Arial" w:hAnsi="Arial" w:cs="Arial"/>
          <w:sz w:val="20"/>
          <w:szCs w:val="20"/>
        </w:rPr>
        <w:t xml:space="preserve"> processo/penalidade disciplinar;</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Declaração de não acumulação ilegal de cargo, função, emprego ou percepção de proventos;</w:t>
      </w:r>
    </w:p>
    <w:p w:rsidR="00E377FB" w:rsidRDefault="00E377FB" w:rsidP="00E377FB">
      <w:pPr>
        <w:tabs>
          <w:tab w:val="num" w:pos="426"/>
        </w:tabs>
        <w:spacing w:after="0" w:line="240" w:lineRule="auto"/>
        <w:jc w:val="both"/>
        <w:rPr>
          <w:rFonts w:ascii="Arial" w:hAnsi="Arial" w:cs="Arial"/>
        </w:rPr>
      </w:pPr>
      <w:r>
        <w:rPr>
          <w:rFonts w:ascii="Arial" w:hAnsi="Arial" w:cs="Arial"/>
        </w:rPr>
        <w:t>Autodeclaração Étnico-Racial</w:t>
      </w:r>
    </w:p>
    <w:p w:rsidR="00E377FB" w:rsidRDefault="00E377FB" w:rsidP="00E377FB">
      <w:pPr>
        <w:tabs>
          <w:tab w:val="num" w:pos="426"/>
        </w:tabs>
        <w:spacing w:after="0" w:line="240" w:lineRule="auto"/>
        <w:jc w:val="both"/>
        <w:rPr>
          <w:rFonts w:ascii="Arial" w:hAnsi="Arial" w:cs="Arial"/>
        </w:rPr>
      </w:pPr>
      <w:r>
        <w:rPr>
          <w:rFonts w:ascii="Arial" w:hAnsi="Arial" w:cs="Arial"/>
        </w:rPr>
        <w:t>Declaração de Encargos de Família Para Fins de Imposto de Renda</w:t>
      </w:r>
    </w:p>
    <w:p w:rsidR="00E377FB" w:rsidRDefault="00E377FB" w:rsidP="00E377FB">
      <w:pPr>
        <w:tabs>
          <w:tab w:val="num" w:pos="426"/>
        </w:tabs>
        <w:spacing w:after="0" w:line="240" w:lineRule="auto"/>
        <w:jc w:val="both"/>
        <w:rPr>
          <w:rFonts w:ascii="Arial" w:hAnsi="Arial" w:cs="Arial"/>
        </w:rPr>
      </w:pPr>
    </w:p>
    <w:p w:rsidR="00E377FB" w:rsidRPr="00712784" w:rsidRDefault="00E377FB" w:rsidP="00E377FB">
      <w:pPr>
        <w:tabs>
          <w:tab w:val="num" w:pos="426"/>
        </w:tabs>
        <w:spacing w:after="0" w:line="240" w:lineRule="auto"/>
        <w:jc w:val="both"/>
        <w:rPr>
          <w:rFonts w:ascii="Arial" w:hAnsi="Arial" w:cs="Arial"/>
        </w:rPr>
      </w:pPr>
    </w:p>
    <w:p w:rsidR="00E377FB" w:rsidRPr="002621CD" w:rsidRDefault="00E377FB" w:rsidP="00E377FB">
      <w:pPr>
        <w:tabs>
          <w:tab w:val="num" w:pos="426"/>
        </w:tabs>
        <w:spacing w:after="0"/>
        <w:jc w:val="both"/>
        <w:rPr>
          <w:rFonts w:ascii="Arial" w:hAnsi="Arial" w:cs="Arial"/>
          <w:b/>
          <w:bCs/>
          <w:color w:val="000000"/>
          <w:szCs w:val="23"/>
          <w:u w:val="single"/>
        </w:rPr>
      </w:pPr>
      <w:r w:rsidRPr="002621CD">
        <w:rPr>
          <w:rFonts w:ascii="Arial" w:hAnsi="Arial" w:cs="Arial"/>
          <w:b/>
          <w:bCs/>
          <w:color w:val="000000"/>
          <w:szCs w:val="23"/>
          <w:u w:val="single"/>
        </w:rPr>
        <w:t>DEPENDENTES</w:t>
      </w:r>
      <w:r>
        <w:rPr>
          <w:rFonts w:ascii="Arial" w:hAnsi="Arial" w:cs="Arial"/>
          <w:b/>
          <w:bCs/>
          <w:color w:val="000000"/>
          <w:szCs w:val="23"/>
          <w:u w:val="single"/>
        </w:rPr>
        <w:t xml:space="preserve"> (Filhos ou pessoa sob sua responsabilidade):</w:t>
      </w:r>
    </w:p>
    <w:p w:rsidR="00E377FB" w:rsidRPr="002621CD" w:rsidRDefault="00E377FB" w:rsidP="00E377FB">
      <w:pPr>
        <w:spacing w:after="0" w:line="240" w:lineRule="auto"/>
        <w:jc w:val="both"/>
        <w:rPr>
          <w:rFonts w:ascii="Arial" w:hAnsi="Arial" w:cs="Arial"/>
          <w:bCs/>
          <w:color w:val="000000"/>
          <w:sz w:val="4"/>
        </w:rPr>
      </w:pPr>
    </w:p>
    <w:p w:rsidR="00E377FB" w:rsidRPr="00712784" w:rsidRDefault="00E377FB" w:rsidP="00E377FB">
      <w:pPr>
        <w:tabs>
          <w:tab w:val="num" w:pos="426"/>
        </w:tabs>
        <w:spacing w:after="0" w:line="240" w:lineRule="auto"/>
        <w:jc w:val="both"/>
        <w:rPr>
          <w:rFonts w:ascii="Arial" w:hAnsi="Arial" w:cs="Arial"/>
        </w:rPr>
      </w:pPr>
      <w:r w:rsidRPr="00712784">
        <w:rPr>
          <w:rFonts w:ascii="Arial" w:hAnsi="Arial" w:cs="Arial"/>
        </w:rPr>
        <w:t>Cópia RG e CPF;</w:t>
      </w:r>
    </w:p>
    <w:p w:rsidR="00E377FB" w:rsidRDefault="00E377FB" w:rsidP="00E377FB">
      <w:pPr>
        <w:tabs>
          <w:tab w:val="num" w:pos="426"/>
        </w:tabs>
        <w:spacing w:after="0" w:line="240" w:lineRule="auto"/>
        <w:jc w:val="both"/>
        <w:rPr>
          <w:rFonts w:ascii="Arial" w:hAnsi="Arial" w:cs="Arial"/>
        </w:rPr>
      </w:pPr>
      <w:r w:rsidRPr="00712784">
        <w:rPr>
          <w:rFonts w:ascii="Arial" w:hAnsi="Arial" w:cs="Arial"/>
        </w:rPr>
        <w:t>Cópia Certidão de Nascimento;</w:t>
      </w:r>
    </w:p>
    <w:p w:rsidR="00E377FB" w:rsidRDefault="00E377FB" w:rsidP="00E377FB">
      <w:pPr>
        <w:tabs>
          <w:tab w:val="num" w:pos="426"/>
        </w:tabs>
        <w:spacing w:after="0" w:line="240" w:lineRule="auto"/>
        <w:jc w:val="both"/>
        <w:rPr>
          <w:rFonts w:ascii="Arial" w:hAnsi="Arial" w:cs="Arial"/>
        </w:rPr>
      </w:pPr>
      <w:r>
        <w:rPr>
          <w:rFonts w:ascii="Arial" w:hAnsi="Arial" w:cs="Arial"/>
        </w:rPr>
        <w:t>Termo de Responsabilidade (Concessão Salário Família)</w:t>
      </w:r>
    </w:p>
    <w:p w:rsidR="00E377FB" w:rsidRPr="0051502D" w:rsidRDefault="00E377FB" w:rsidP="00E377FB">
      <w:pPr>
        <w:spacing w:line="360" w:lineRule="auto"/>
        <w:jc w:val="both"/>
        <w:rPr>
          <w:rFonts w:ascii="Times New Roman" w:hAnsi="Times New Roman" w:cs="Times New Roman"/>
          <w:sz w:val="24"/>
          <w:szCs w:val="24"/>
        </w:rPr>
      </w:pPr>
    </w:p>
    <w:p w:rsidR="00E377FB" w:rsidRPr="00591FA4" w:rsidRDefault="00E377FB" w:rsidP="007661AE">
      <w:pPr>
        <w:jc w:val="both"/>
        <w:rPr>
          <w:rFonts w:ascii="Times New Roman" w:hAnsi="Times New Roman" w:cs="Times New Roman"/>
          <w:sz w:val="24"/>
          <w:szCs w:val="24"/>
        </w:rPr>
      </w:pPr>
    </w:p>
    <w:sectPr w:rsidR="00E377FB" w:rsidRPr="00591FA4" w:rsidSect="00591FA4">
      <w:footerReference w:type="default" r:id="rId10"/>
      <w:pgSz w:w="11906" w:h="16838"/>
      <w:pgMar w:top="2155" w:right="851" w:bottom="198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AA" w:rsidRDefault="00205DAA" w:rsidP="00DE1B58">
      <w:pPr>
        <w:spacing w:after="0" w:line="240" w:lineRule="auto"/>
      </w:pPr>
      <w:r>
        <w:separator/>
      </w:r>
    </w:p>
  </w:endnote>
  <w:endnote w:type="continuationSeparator" w:id="1">
    <w:p w:rsidR="00205DAA" w:rsidRDefault="00205DAA" w:rsidP="00DE1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231141"/>
      <w:docPartObj>
        <w:docPartGallery w:val="Page Numbers (Bottom of Page)"/>
        <w:docPartUnique/>
      </w:docPartObj>
    </w:sdtPr>
    <w:sdtContent>
      <w:p w:rsidR="00ED66EF" w:rsidRDefault="007B7650">
        <w:pPr>
          <w:pStyle w:val="Rodap"/>
          <w:jc w:val="right"/>
        </w:pPr>
        <w:fldSimple w:instr=" PAGE   \* MERGEFORMAT ">
          <w:r w:rsidR="001F7103">
            <w:rPr>
              <w:noProof/>
            </w:rPr>
            <w:t>11</w:t>
          </w:r>
        </w:fldSimple>
      </w:p>
    </w:sdtContent>
  </w:sdt>
  <w:p w:rsidR="00ED66EF" w:rsidRDefault="00ED66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AA" w:rsidRDefault="00205DAA" w:rsidP="00DE1B58">
      <w:pPr>
        <w:spacing w:after="0" w:line="240" w:lineRule="auto"/>
      </w:pPr>
      <w:r>
        <w:separator/>
      </w:r>
    </w:p>
  </w:footnote>
  <w:footnote w:type="continuationSeparator" w:id="1">
    <w:p w:rsidR="00205DAA" w:rsidRDefault="00205DAA" w:rsidP="00DE1B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1FA4"/>
    <w:rsid w:val="0002311A"/>
    <w:rsid w:val="000504C2"/>
    <w:rsid w:val="000F1211"/>
    <w:rsid w:val="00111AEF"/>
    <w:rsid w:val="0013436A"/>
    <w:rsid w:val="00142020"/>
    <w:rsid w:val="0017460E"/>
    <w:rsid w:val="00187209"/>
    <w:rsid w:val="001A6D41"/>
    <w:rsid w:val="001F7103"/>
    <w:rsid w:val="00205DAA"/>
    <w:rsid w:val="00215C68"/>
    <w:rsid w:val="00216161"/>
    <w:rsid w:val="00225F33"/>
    <w:rsid w:val="002275C9"/>
    <w:rsid w:val="002351E6"/>
    <w:rsid w:val="00261054"/>
    <w:rsid w:val="002665C9"/>
    <w:rsid w:val="00283C7B"/>
    <w:rsid w:val="002C1AC7"/>
    <w:rsid w:val="002E1C1E"/>
    <w:rsid w:val="00372C03"/>
    <w:rsid w:val="00407967"/>
    <w:rsid w:val="00424660"/>
    <w:rsid w:val="0045773A"/>
    <w:rsid w:val="004760E2"/>
    <w:rsid w:val="004B3C56"/>
    <w:rsid w:val="004F5370"/>
    <w:rsid w:val="004F72E4"/>
    <w:rsid w:val="00591FA4"/>
    <w:rsid w:val="005B1E9B"/>
    <w:rsid w:val="00635199"/>
    <w:rsid w:val="006715BF"/>
    <w:rsid w:val="006811DF"/>
    <w:rsid w:val="006A7F6E"/>
    <w:rsid w:val="006B6FDA"/>
    <w:rsid w:val="006F3077"/>
    <w:rsid w:val="00703817"/>
    <w:rsid w:val="00721342"/>
    <w:rsid w:val="007401AB"/>
    <w:rsid w:val="007424BF"/>
    <w:rsid w:val="0075562C"/>
    <w:rsid w:val="007661AE"/>
    <w:rsid w:val="007A354B"/>
    <w:rsid w:val="007B7650"/>
    <w:rsid w:val="007C4FA4"/>
    <w:rsid w:val="0084179C"/>
    <w:rsid w:val="00850568"/>
    <w:rsid w:val="00861071"/>
    <w:rsid w:val="00861C5B"/>
    <w:rsid w:val="00946F11"/>
    <w:rsid w:val="00A565EE"/>
    <w:rsid w:val="00AB6054"/>
    <w:rsid w:val="00AE3BF9"/>
    <w:rsid w:val="00B57FC2"/>
    <w:rsid w:val="00BF1947"/>
    <w:rsid w:val="00CB1420"/>
    <w:rsid w:val="00CB74CB"/>
    <w:rsid w:val="00CE6255"/>
    <w:rsid w:val="00D57634"/>
    <w:rsid w:val="00D756E0"/>
    <w:rsid w:val="00D95BAB"/>
    <w:rsid w:val="00DA5423"/>
    <w:rsid w:val="00DE1B58"/>
    <w:rsid w:val="00E377FB"/>
    <w:rsid w:val="00E609AE"/>
    <w:rsid w:val="00ED66EF"/>
    <w:rsid w:val="00EE31BD"/>
    <w:rsid w:val="00F3660F"/>
    <w:rsid w:val="00F431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3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01AB"/>
    <w:rPr>
      <w:color w:val="0000FF" w:themeColor="hyperlink"/>
      <w:u w:val="single"/>
    </w:rPr>
  </w:style>
  <w:style w:type="paragraph" w:styleId="Cabealho">
    <w:name w:val="header"/>
    <w:basedOn w:val="Normal"/>
    <w:link w:val="CabealhoChar"/>
    <w:uiPriority w:val="99"/>
    <w:semiHidden/>
    <w:unhideWhenUsed/>
    <w:rsid w:val="00DE1B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1B58"/>
  </w:style>
  <w:style w:type="paragraph" w:styleId="Rodap">
    <w:name w:val="footer"/>
    <w:basedOn w:val="Normal"/>
    <w:link w:val="RodapChar"/>
    <w:uiPriority w:val="99"/>
    <w:unhideWhenUsed/>
    <w:rsid w:val="00DE1B58"/>
    <w:pPr>
      <w:tabs>
        <w:tab w:val="center" w:pos="4252"/>
        <w:tab w:val="right" w:pos="8504"/>
      </w:tabs>
      <w:spacing w:after="0" w:line="240" w:lineRule="auto"/>
    </w:pPr>
  </w:style>
  <w:style w:type="character" w:customStyle="1" w:styleId="RodapChar">
    <w:name w:val="Rodapé Char"/>
    <w:basedOn w:val="Fontepargpadro"/>
    <w:link w:val="Rodap"/>
    <w:uiPriority w:val="99"/>
    <w:rsid w:val="00DE1B58"/>
  </w:style>
  <w:style w:type="table" w:styleId="Tabelacomgrade">
    <w:name w:val="Table Grid"/>
    <w:basedOn w:val="Tabelanormal"/>
    <w:uiPriority w:val="59"/>
    <w:rsid w:val="00050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e.jus.br" TargetMode="External"/><Relationship Id="rId3" Type="http://schemas.openxmlformats.org/officeDocument/2006/relationships/settings" Target="settings.xml"/><Relationship Id="rId7" Type="http://schemas.openxmlformats.org/officeDocument/2006/relationships/hyperlink" Target="mailto:assistenciasocial@leobertoleal.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1BD0-84F1-428F-9603-F33331F1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2602</Words>
  <Characters>14053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2025-02-14T20:04:00Z</dcterms:created>
  <dcterms:modified xsi:type="dcterms:W3CDTF">2025-02-14T20:04:00Z</dcterms:modified>
</cp:coreProperties>
</file>