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AC" w:rsidRPr="00E87F42" w:rsidRDefault="00DA6DAC" w:rsidP="00DA6DAC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2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DA6DAC" w:rsidRPr="00E87F42" w:rsidRDefault="00DA6DAC" w:rsidP="00DA6DAC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DA6DAC" w:rsidRPr="000F6585" w:rsidRDefault="00DA6DAC" w:rsidP="00DA6DAC">
      <w:pPr>
        <w:jc w:val="center"/>
        <w:rPr>
          <w:sz w:val="18"/>
          <w:szCs w:val="18"/>
        </w:rPr>
      </w:pPr>
    </w:p>
    <w:p w:rsidR="00DA6DAC" w:rsidRPr="00C8250D" w:rsidRDefault="00DA6DAC" w:rsidP="00DA6DAC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DA6DAC" w:rsidRDefault="00DA6DAC" w:rsidP="00DA6DAC"/>
    <w:p w:rsidR="00DA6DAC" w:rsidRDefault="00DA6DAC" w:rsidP="00DA6DAC"/>
    <w:p w:rsidR="00DA6DAC" w:rsidRDefault="00DA6DAC" w:rsidP="00DA6DAC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>) e na Lei Municipal n. 1.</w:t>
      </w:r>
      <w:r w:rsidR="0017756F">
        <w:t>650/2023</w:t>
      </w:r>
      <w:r w:rsidRPr="000F6585">
        <w:t xml:space="preserve">, </w:t>
      </w:r>
      <w:r>
        <w:t xml:space="preserve">torna público resultado da aplicação da prova, </w:t>
      </w:r>
      <w:r w:rsidR="0017756F">
        <w:rPr>
          <w:b/>
        </w:rPr>
        <w:t>e abertura do prazo de 01 (um</w:t>
      </w:r>
      <w:r w:rsidRPr="004427E3">
        <w:rPr>
          <w:b/>
        </w:rPr>
        <w:t>) dia para recurso dos candidatos,</w:t>
      </w:r>
      <w:r>
        <w:t xml:space="preserve"> conf</w:t>
      </w:r>
      <w:r w:rsidR="0017756F">
        <w:t>orme previsto no Edital 001/2024</w:t>
      </w:r>
      <w:r>
        <w:t>/CMDCA.</w:t>
      </w:r>
    </w:p>
    <w:p w:rsidR="00DA6DAC" w:rsidRDefault="00DA6DAC" w:rsidP="00DA6DAC">
      <w:pPr>
        <w:pStyle w:val="Jurisprudncias"/>
        <w:spacing w:line="276" w:lineRule="auto"/>
        <w:ind w:firstLine="708"/>
      </w:pPr>
    </w:p>
    <w:p w:rsidR="00DA6DAC" w:rsidRDefault="00DA6DAC" w:rsidP="00DA6DAC"/>
    <w:tbl>
      <w:tblPr>
        <w:tblStyle w:val="Tabelacomgrade"/>
        <w:tblW w:w="0" w:type="auto"/>
        <w:tblLook w:val="04A0"/>
      </w:tblPr>
      <w:tblGrid>
        <w:gridCol w:w="1951"/>
        <w:gridCol w:w="4563"/>
        <w:gridCol w:w="2192"/>
      </w:tblGrid>
      <w:tr w:rsidR="00DA6DAC" w:rsidTr="00EF1AFB">
        <w:tc>
          <w:tcPr>
            <w:tcW w:w="8706" w:type="dxa"/>
            <w:gridSpan w:val="3"/>
            <w:shd w:val="clear" w:color="auto" w:fill="BFBFBF" w:themeFill="background1" w:themeFillShade="BF"/>
          </w:tcPr>
          <w:p w:rsidR="00DA6DAC" w:rsidRPr="002248A6" w:rsidRDefault="00DA6DAC" w:rsidP="00EF1AFB">
            <w:pPr>
              <w:pStyle w:val="Jurisprudncias"/>
              <w:spacing w:line="276" w:lineRule="auto"/>
              <w:jc w:val="center"/>
              <w:rPr>
                <w:b/>
              </w:rPr>
            </w:pPr>
            <w:r w:rsidRPr="002248A6">
              <w:rPr>
                <w:b/>
              </w:rPr>
              <w:t>LISTA DE CANDIDATOS INSCRITOS</w:t>
            </w:r>
          </w:p>
        </w:tc>
      </w:tr>
      <w:tr w:rsidR="00DA6DAC" w:rsidTr="00DA6DAC">
        <w:tc>
          <w:tcPr>
            <w:tcW w:w="1951" w:type="dxa"/>
          </w:tcPr>
          <w:p w:rsidR="00DA6DAC" w:rsidRPr="002248A6" w:rsidRDefault="00DA6DAC" w:rsidP="00EF1AFB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Nº de inscrição</w:t>
            </w:r>
          </w:p>
        </w:tc>
        <w:tc>
          <w:tcPr>
            <w:tcW w:w="4563" w:type="dxa"/>
          </w:tcPr>
          <w:p w:rsidR="00DA6DAC" w:rsidRPr="002248A6" w:rsidRDefault="00DA6DAC" w:rsidP="00EF1AFB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Nome do inscrito</w:t>
            </w:r>
          </w:p>
        </w:tc>
        <w:tc>
          <w:tcPr>
            <w:tcW w:w="2192" w:type="dxa"/>
          </w:tcPr>
          <w:p w:rsidR="00DA6DAC" w:rsidRPr="002248A6" w:rsidRDefault="00DA6DAC" w:rsidP="00DA6DAC">
            <w:pPr>
              <w:pStyle w:val="Jurisprudncias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DA6DAC" w:rsidTr="00DA6DAC">
        <w:tc>
          <w:tcPr>
            <w:tcW w:w="1951" w:type="dxa"/>
          </w:tcPr>
          <w:p w:rsidR="00DA6DAC" w:rsidRDefault="00DA6DAC" w:rsidP="00EF1AFB">
            <w:pPr>
              <w:pStyle w:val="Jurisprudncias"/>
              <w:spacing w:line="360" w:lineRule="auto"/>
            </w:pPr>
            <w:r>
              <w:t>01</w:t>
            </w:r>
          </w:p>
        </w:tc>
        <w:tc>
          <w:tcPr>
            <w:tcW w:w="4563" w:type="dxa"/>
          </w:tcPr>
          <w:p w:rsidR="00DA6DAC" w:rsidRDefault="0017756F" w:rsidP="00EF1AFB">
            <w:pPr>
              <w:pStyle w:val="Jurisprudncias"/>
              <w:spacing w:line="360" w:lineRule="auto"/>
            </w:pPr>
            <w:proofErr w:type="spellStart"/>
            <w:r>
              <w:t>Sanderson</w:t>
            </w:r>
            <w:proofErr w:type="spellEnd"/>
            <w:r>
              <w:t xml:space="preserve"> Mário </w:t>
            </w:r>
            <w:proofErr w:type="spellStart"/>
            <w:r>
              <w:t>Pedrotti</w:t>
            </w:r>
            <w:proofErr w:type="spellEnd"/>
          </w:p>
        </w:tc>
        <w:tc>
          <w:tcPr>
            <w:tcW w:w="2192" w:type="dxa"/>
          </w:tcPr>
          <w:p w:rsidR="00DA6DAC" w:rsidRDefault="0017756F" w:rsidP="009F2860">
            <w:pPr>
              <w:pStyle w:val="Jurisprudncias"/>
              <w:spacing w:line="360" w:lineRule="auto"/>
              <w:jc w:val="center"/>
            </w:pPr>
            <w:r>
              <w:t>8</w:t>
            </w:r>
            <w:r w:rsidR="009F2860">
              <w:t>,5</w:t>
            </w:r>
          </w:p>
        </w:tc>
      </w:tr>
      <w:tr w:rsidR="00DA6DAC" w:rsidTr="00EF1AFB">
        <w:tc>
          <w:tcPr>
            <w:tcW w:w="8706" w:type="dxa"/>
            <w:gridSpan w:val="3"/>
          </w:tcPr>
          <w:p w:rsidR="00DA6DAC" w:rsidRPr="00D82FFD" w:rsidRDefault="00DA6DAC" w:rsidP="00EF1AFB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D82FFD">
              <w:rPr>
                <w:b/>
              </w:rPr>
              <w:t>Total de candidatos inscritos = 0</w:t>
            </w:r>
            <w:r w:rsidR="0017756F">
              <w:rPr>
                <w:b/>
              </w:rPr>
              <w:t>1</w:t>
            </w:r>
          </w:p>
        </w:tc>
      </w:tr>
    </w:tbl>
    <w:p w:rsidR="00DA6DAC" w:rsidRDefault="00DA6DAC" w:rsidP="00DA6DAC"/>
    <w:p w:rsidR="00DA6DAC" w:rsidRDefault="00DA6DAC" w:rsidP="00DA6DAC">
      <w:pPr>
        <w:jc w:val="right"/>
        <w:rPr>
          <w:color w:val="auto"/>
          <w:sz w:val="24"/>
        </w:rPr>
      </w:pPr>
    </w:p>
    <w:p w:rsidR="00DA6DAC" w:rsidRDefault="00DA6DAC" w:rsidP="00DA6DAC">
      <w:pPr>
        <w:jc w:val="right"/>
        <w:rPr>
          <w:color w:val="auto"/>
          <w:sz w:val="24"/>
        </w:rPr>
      </w:pPr>
    </w:p>
    <w:p w:rsidR="00DA6DAC" w:rsidRDefault="00DA6DAC" w:rsidP="00DA6DAC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 w:rsidR="0017756F">
        <w:rPr>
          <w:color w:val="auto"/>
          <w:sz w:val="24"/>
        </w:rPr>
        <w:t xml:space="preserve"> Leal/SC, 11 de Jun</w:t>
      </w:r>
      <w:r>
        <w:rPr>
          <w:color w:val="auto"/>
          <w:sz w:val="24"/>
        </w:rPr>
        <w:t>ho de 202</w:t>
      </w:r>
      <w:r w:rsidR="0017756F">
        <w:rPr>
          <w:color w:val="auto"/>
          <w:sz w:val="24"/>
        </w:rPr>
        <w:t>4</w:t>
      </w:r>
      <w:r>
        <w:rPr>
          <w:color w:val="auto"/>
          <w:sz w:val="24"/>
        </w:rPr>
        <w:t>.</w:t>
      </w:r>
    </w:p>
    <w:p w:rsidR="00DA6DAC" w:rsidRDefault="00DA6DAC" w:rsidP="00DA6DAC">
      <w:pPr>
        <w:jc w:val="right"/>
        <w:rPr>
          <w:color w:val="auto"/>
          <w:sz w:val="24"/>
        </w:rPr>
      </w:pPr>
    </w:p>
    <w:p w:rsidR="004427E3" w:rsidRDefault="004427E3" w:rsidP="00DA6DAC">
      <w:pPr>
        <w:jc w:val="right"/>
        <w:rPr>
          <w:color w:val="auto"/>
          <w:sz w:val="24"/>
        </w:rPr>
      </w:pPr>
    </w:p>
    <w:p w:rsidR="00DA6DAC" w:rsidRDefault="00DA6DAC" w:rsidP="00DA6DAC">
      <w:pPr>
        <w:jc w:val="right"/>
        <w:rPr>
          <w:color w:val="auto"/>
          <w:sz w:val="24"/>
        </w:rPr>
      </w:pPr>
    </w:p>
    <w:p w:rsidR="0017756F" w:rsidRDefault="0017756F" w:rsidP="00DA6DAC">
      <w:pPr>
        <w:jc w:val="right"/>
        <w:rPr>
          <w:color w:val="auto"/>
          <w:sz w:val="24"/>
        </w:rPr>
      </w:pPr>
    </w:p>
    <w:p w:rsidR="00DA6DAC" w:rsidRPr="00036D78" w:rsidRDefault="00DA6DAC" w:rsidP="00DA6DAC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DA6DAC" w:rsidRPr="002248A6" w:rsidRDefault="00DA6DAC" w:rsidP="00DA6DAC">
      <w:pPr>
        <w:jc w:val="center"/>
        <w:rPr>
          <w:color w:val="auto"/>
          <w:sz w:val="24"/>
        </w:rPr>
      </w:pPr>
      <w:r w:rsidRPr="00674C99">
        <w:t>Presidente do CMDCA</w:t>
      </w:r>
    </w:p>
    <w:p w:rsidR="00DA6DAC" w:rsidRDefault="00DA6DAC" w:rsidP="00DA6DAC"/>
    <w:p w:rsidR="007A5BDF" w:rsidRDefault="007A5BDF"/>
    <w:sectPr w:rsidR="007A5BDF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A6DAC"/>
    <w:rsid w:val="000D3798"/>
    <w:rsid w:val="0017756F"/>
    <w:rsid w:val="004427E3"/>
    <w:rsid w:val="007764D3"/>
    <w:rsid w:val="007A5BDF"/>
    <w:rsid w:val="009F2860"/>
    <w:rsid w:val="00AD100B"/>
    <w:rsid w:val="00DA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DA6DAC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DA6DAC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6DAC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6DAC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DAC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DAC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6DAC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DAC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DAC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DAC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DAC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A6DAC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A6DAC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6D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6DA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6D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6D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6D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6D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DA6DAC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DA6DA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A6DAC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2024-06-10T12:58:00Z</dcterms:created>
  <dcterms:modified xsi:type="dcterms:W3CDTF">2024-06-10T12:58:00Z</dcterms:modified>
</cp:coreProperties>
</file>