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4C" w:rsidRPr="00E87F42" w:rsidRDefault="0081764C" w:rsidP="0081764C">
      <w:pPr>
        <w:pStyle w:val="Ttulo2"/>
        <w:numPr>
          <w:ilvl w:val="1"/>
          <w:numId w:val="0"/>
        </w:numPr>
        <w:spacing w:line="240" w:lineRule="auto"/>
        <w:jc w:val="left"/>
        <w:rPr>
          <w:sz w:val="20"/>
          <w:szCs w:val="20"/>
        </w:rPr>
      </w:pPr>
      <w:r w:rsidRPr="00E87F42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-248285</wp:posOffset>
            </wp:positionV>
            <wp:extent cx="598805" cy="643255"/>
            <wp:effectExtent l="19050" t="0" r="0" b="0"/>
            <wp:wrapTight wrapText="bothSides">
              <wp:wrapPolygon edited="0">
                <wp:start x="-687" y="0"/>
                <wp:lineTo x="-687" y="21110"/>
                <wp:lineTo x="21302" y="21110"/>
                <wp:lineTo x="21302" y="0"/>
                <wp:lineTo x="-687" y="0"/>
              </wp:wrapPolygon>
            </wp:wrapTight>
            <wp:docPr id="1" name="Imagem 13" descr="Descrição: http://leobertoleal.sc.gov.br/uploads/1397/imagens/1437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Descrição: http://leobertoleal.sc.gov.br/uploads/1397/imagens/14377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7F42">
        <w:rPr>
          <w:sz w:val="20"/>
          <w:szCs w:val="20"/>
        </w:rPr>
        <w:t>Estado de Santa Catarina</w:t>
      </w:r>
    </w:p>
    <w:p w:rsidR="0081764C" w:rsidRPr="00E87F42" w:rsidRDefault="0081764C" w:rsidP="0081764C">
      <w:pPr>
        <w:jc w:val="left"/>
        <w:rPr>
          <w:b/>
          <w:sz w:val="20"/>
          <w:szCs w:val="20"/>
        </w:rPr>
      </w:pPr>
      <w:r w:rsidRPr="00E87F42">
        <w:rPr>
          <w:b/>
          <w:sz w:val="20"/>
          <w:szCs w:val="20"/>
        </w:rPr>
        <w:t xml:space="preserve">Município de </w:t>
      </w:r>
      <w:proofErr w:type="spellStart"/>
      <w:r w:rsidRPr="00E87F42">
        <w:rPr>
          <w:b/>
          <w:sz w:val="20"/>
          <w:szCs w:val="20"/>
        </w:rPr>
        <w:t>Leoberto</w:t>
      </w:r>
      <w:proofErr w:type="spellEnd"/>
      <w:r w:rsidRPr="00E87F42">
        <w:rPr>
          <w:b/>
          <w:sz w:val="20"/>
          <w:szCs w:val="20"/>
        </w:rPr>
        <w:t xml:space="preserve"> Leal</w:t>
      </w:r>
    </w:p>
    <w:p w:rsidR="0081764C" w:rsidRPr="000F6585" w:rsidRDefault="0081764C" w:rsidP="0081764C">
      <w:pPr>
        <w:jc w:val="center"/>
        <w:rPr>
          <w:sz w:val="18"/>
          <w:szCs w:val="18"/>
        </w:rPr>
      </w:pPr>
    </w:p>
    <w:p w:rsidR="0081764C" w:rsidRPr="00C8250D" w:rsidRDefault="0081764C" w:rsidP="0081764C">
      <w:pPr>
        <w:pStyle w:val="Ttulo2"/>
        <w:numPr>
          <w:ilvl w:val="1"/>
          <w:numId w:val="0"/>
        </w:numPr>
        <w:spacing w:line="276" w:lineRule="auto"/>
        <w:jc w:val="center"/>
        <w:rPr>
          <w:sz w:val="28"/>
          <w:szCs w:val="28"/>
        </w:rPr>
      </w:pPr>
      <w:r w:rsidRPr="00C8250D">
        <w:rPr>
          <w:sz w:val="28"/>
          <w:szCs w:val="28"/>
        </w:rPr>
        <w:t xml:space="preserve">Conselho Municipal dos Direitos da Criança e do Adolescente/CMDCA </w:t>
      </w:r>
      <w:r>
        <w:rPr>
          <w:sz w:val="28"/>
          <w:szCs w:val="28"/>
        </w:rPr>
        <w:t xml:space="preserve">de </w:t>
      </w:r>
      <w:proofErr w:type="spellStart"/>
      <w:r w:rsidRPr="00C8250D">
        <w:rPr>
          <w:sz w:val="28"/>
          <w:szCs w:val="28"/>
        </w:rPr>
        <w:t>Leoberto</w:t>
      </w:r>
      <w:proofErr w:type="spellEnd"/>
      <w:r w:rsidRPr="00C8250D">
        <w:rPr>
          <w:sz w:val="28"/>
          <w:szCs w:val="28"/>
        </w:rPr>
        <w:t xml:space="preserve"> Leal</w:t>
      </w:r>
      <w:r>
        <w:rPr>
          <w:sz w:val="28"/>
          <w:szCs w:val="28"/>
        </w:rPr>
        <w:t>/SC</w:t>
      </w:r>
    </w:p>
    <w:p w:rsidR="0081764C" w:rsidRDefault="0081764C" w:rsidP="0081764C"/>
    <w:p w:rsidR="0081764C" w:rsidRDefault="0081764C" w:rsidP="0081764C"/>
    <w:p w:rsidR="0081764C" w:rsidRDefault="0081764C" w:rsidP="0081764C">
      <w:pPr>
        <w:pStyle w:val="Jurisprudncias"/>
        <w:spacing w:line="276" w:lineRule="auto"/>
        <w:ind w:firstLine="708"/>
      </w:pPr>
      <w:r w:rsidRPr="000F6585">
        <w:t xml:space="preserve">O Conselho Municipal dos Direitos da Criança e do Adolescente de </w:t>
      </w:r>
      <w:proofErr w:type="spellStart"/>
      <w:r w:rsidRPr="000F6585">
        <w:t>Leoberto</w:t>
      </w:r>
      <w:proofErr w:type="spellEnd"/>
      <w:r w:rsidRPr="000F6585">
        <w:t xml:space="preserve"> Leal/SC, no uso de suas atribuições legais, considerando o disposto no art. 132 e 139 do Estatuto da Criança e do Adolescente (Lei Federal n. 8.069/1990), na Resolução n. 231/2022 do Conselho Nacional dos Direitos da Criança e do Adolescente (</w:t>
      </w:r>
      <w:proofErr w:type="spellStart"/>
      <w:r w:rsidRPr="000F6585">
        <w:t>Conanda</w:t>
      </w:r>
      <w:proofErr w:type="spellEnd"/>
      <w:r w:rsidRPr="000F6585">
        <w:t>) e n</w:t>
      </w:r>
      <w:r w:rsidR="00E12523">
        <w:t>a Lei Municipal n. 1.650/2023</w:t>
      </w:r>
      <w:r w:rsidRPr="000F6585">
        <w:t xml:space="preserve">, </w:t>
      </w:r>
      <w:r>
        <w:t xml:space="preserve">torna público a relação dos candidatos </w:t>
      </w:r>
      <w:r w:rsidRPr="00265F09">
        <w:rPr>
          <w:b/>
        </w:rPr>
        <w:t>APTOS A PARTICIPAREM DA PROVA</w:t>
      </w:r>
      <w:r>
        <w:t>, conf</w:t>
      </w:r>
      <w:r w:rsidR="00E12523">
        <w:t>orme previsto no Edital 001/2024</w:t>
      </w:r>
      <w:r>
        <w:t>/CMDCA.</w:t>
      </w:r>
    </w:p>
    <w:p w:rsidR="0081764C" w:rsidRDefault="0081764C" w:rsidP="0081764C">
      <w:pPr>
        <w:pStyle w:val="Jurisprudncias"/>
        <w:spacing w:line="276" w:lineRule="auto"/>
        <w:ind w:firstLine="708"/>
      </w:pPr>
    </w:p>
    <w:p w:rsidR="0081764C" w:rsidRDefault="0081764C" w:rsidP="0081764C"/>
    <w:tbl>
      <w:tblPr>
        <w:tblStyle w:val="Tabelacomgrade"/>
        <w:tblW w:w="0" w:type="auto"/>
        <w:tblLook w:val="04A0"/>
      </w:tblPr>
      <w:tblGrid>
        <w:gridCol w:w="1951"/>
        <w:gridCol w:w="6755"/>
      </w:tblGrid>
      <w:tr w:rsidR="0081764C" w:rsidTr="0023573A">
        <w:tc>
          <w:tcPr>
            <w:tcW w:w="8706" w:type="dxa"/>
            <w:gridSpan w:val="2"/>
            <w:shd w:val="clear" w:color="auto" w:fill="BFBFBF" w:themeFill="background1" w:themeFillShade="BF"/>
          </w:tcPr>
          <w:p w:rsidR="0081764C" w:rsidRPr="002248A6" w:rsidRDefault="0081764C" w:rsidP="0023573A">
            <w:pPr>
              <w:pStyle w:val="Jurisprudncias"/>
              <w:spacing w:line="276" w:lineRule="auto"/>
              <w:jc w:val="center"/>
              <w:rPr>
                <w:b/>
              </w:rPr>
            </w:pPr>
            <w:r w:rsidRPr="002248A6">
              <w:rPr>
                <w:b/>
              </w:rPr>
              <w:t>LISTA DE CANDIDATOS INSCRITOS</w:t>
            </w:r>
          </w:p>
        </w:tc>
      </w:tr>
      <w:tr w:rsidR="0081764C" w:rsidTr="0023573A">
        <w:tc>
          <w:tcPr>
            <w:tcW w:w="1951" w:type="dxa"/>
          </w:tcPr>
          <w:p w:rsidR="0081764C" w:rsidRPr="002248A6" w:rsidRDefault="0081764C" w:rsidP="0023573A">
            <w:pPr>
              <w:pStyle w:val="Jurisprudncias"/>
              <w:spacing w:line="360" w:lineRule="auto"/>
              <w:jc w:val="center"/>
              <w:rPr>
                <w:b/>
              </w:rPr>
            </w:pPr>
            <w:r w:rsidRPr="002248A6">
              <w:rPr>
                <w:b/>
              </w:rPr>
              <w:t>Nº de inscrição</w:t>
            </w:r>
          </w:p>
        </w:tc>
        <w:tc>
          <w:tcPr>
            <w:tcW w:w="6755" w:type="dxa"/>
          </w:tcPr>
          <w:p w:rsidR="0081764C" w:rsidRPr="002248A6" w:rsidRDefault="0081764C" w:rsidP="0023573A">
            <w:pPr>
              <w:pStyle w:val="Jurisprudncias"/>
              <w:spacing w:line="360" w:lineRule="auto"/>
              <w:jc w:val="center"/>
              <w:rPr>
                <w:b/>
              </w:rPr>
            </w:pPr>
            <w:r w:rsidRPr="002248A6">
              <w:rPr>
                <w:b/>
              </w:rPr>
              <w:t>Nome do inscrito</w:t>
            </w:r>
          </w:p>
        </w:tc>
      </w:tr>
      <w:tr w:rsidR="0081764C" w:rsidTr="0023573A">
        <w:tc>
          <w:tcPr>
            <w:tcW w:w="1951" w:type="dxa"/>
          </w:tcPr>
          <w:p w:rsidR="0081764C" w:rsidRDefault="0081764C" w:rsidP="0023573A">
            <w:pPr>
              <w:pStyle w:val="Jurisprudncias"/>
              <w:spacing w:line="360" w:lineRule="auto"/>
            </w:pPr>
            <w:r>
              <w:t>01</w:t>
            </w:r>
          </w:p>
        </w:tc>
        <w:tc>
          <w:tcPr>
            <w:tcW w:w="6755" w:type="dxa"/>
          </w:tcPr>
          <w:p w:rsidR="0081764C" w:rsidRDefault="00A3313D" w:rsidP="0023573A">
            <w:pPr>
              <w:pStyle w:val="Jurisprudncias"/>
              <w:spacing w:line="360" w:lineRule="auto"/>
            </w:pPr>
            <w:proofErr w:type="spellStart"/>
            <w:r>
              <w:t>Sanderson</w:t>
            </w:r>
            <w:proofErr w:type="spellEnd"/>
            <w:r>
              <w:t xml:space="preserve"> Mário </w:t>
            </w:r>
            <w:proofErr w:type="spellStart"/>
            <w:r>
              <w:t>Pedrotti</w:t>
            </w:r>
            <w:proofErr w:type="spellEnd"/>
          </w:p>
        </w:tc>
      </w:tr>
      <w:tr w:rsidR="0081764C" w:rsidTr="0023573A">
        <w:tc>
          <w:tcPr>
            <w:tcW w:w="8706" w:type="dxa"/>
            <w:gridSpan w:val="2"/>
          </w:tcPr>
          <w:p w:rsidR="0081764C" w:rsidRPr="00D82FFD" w:rsidRDefault="0081764C" w:rsidP="0023573A">
            <w:pPr>
              <w:pStyle w:val="Jurisprudncias"/>
              <w:spacing w:line="360" w:lineRule="auto"/>
              <w:jc w:val="center"/>
              <w:rPr>
                <w:b/>
              </w:rPr>
            </w:pPr>
            <w:r w:rsidRPr="00D82FFD">
              <w:rPr>
                <w:b/>
              </w:rPr>
              <w:t>Total de candidatos inscritos = 0</w:t>
            </w:r>
            <w:r w:rsidR="00A3313D">
              <w:rPr>
                <w:b/>
              </w:rPr>
              <w:t>1</w:t>
            </w:r>
          </w:p>
        </w:tc>
      </w:tr>
    </w:tbl>
    <w:p w:rsidR="0081764C" w:rsidRDefault="0081764C" w:rsidP="0081764C"/>
    <w:p w:rsidR="0081764C" w:rsidRPr="000209D2" w:rsidRDefault="00A3313D" w:rsidP="0081764C">
      <w:pPr>
        <w:pStyle w:val="Jurisprudncias"/>
      </w:pPr>
      <w:r>
        <w:t>Lembra também que no dia 10</w:t>
      </w:r>
      <w:r w:rsidR="0081764C" w:rsidRPr="00265F09">
        <w:t xml:space="preserve"> (</w:t>
      </w:r>
      <w:r>
        <w:t>dez</w:t>
      </w:r>
      <w:r w:rsidR="0081764C" w:rsidRPr="00265F09">
        <w:t xml:space="preserve">) de </w:t>
      </w:r>
      <w:r>
        <w:t>junh</w:t>
      </w:r>
      <w:r w:rsidR="0081764C">
        <w:t>o</w:t>
      </w:r>
      <w:r w:rsidR="0081764C" w:rsidRPr="00265F09">
        <w:t xml:space="preserve"> de 202</w:t>
      </w:r>
      <w:r>
        <w:t>4</w:t>
      </w:r>
      <w:r w:rsidR="0081764C">
        <w:t xml:space="preserve">, das </w:t>
      </w:r>
      <w:proofErr w:type="gramStart"/>
      <w:r w:rsidR="0081764C">
        <w:t>8:30</w:t>
      </w:r>
      <w:proofErr w:type="gramEnd"/>
      <w:r w:rsidR="0081764C">
        <w:t>h às 11</w:t>
      </w:r>
      <w:r w:rsidR="0081764C" w:rsidRPr="00265F09">
        <w:t xml:space="preserve">:30h, na Casa da Cidadania, </w:t>
      </w:r>
      <w:r w:rsidR="0081764C" w:rsidRPr="000209D2">
        <w:t>será realizada a prova de conhecimentos sobre o Direito da Criança e do Adolescente, sobre o Sistema de Garantia de Direitos das Crianças e Adolescentes, língua portuguesa e sobre informática básica, para a qual o candidato deve obter a nota mínima de 5,0 (cinco).</w:t>
      </w:r>
    </w:p>
    <w:p w:rsidR="0081764C" w:rsidRDefault="0081764C" w:rsidP="0081764C">
      <w:pPr>
        <w:jc w:val="right"/>
        <w:rPr>
          <w:color w:val="auto"/>
          <w:sz w:val="24"/>
        </w:rPr>
      </w:pPr>
    </w:p>
    <w:p w:rsidR="0081764C" w:rsidRDefault="0081764C" w:rsidP="0081764C">
      <w:pPr>
        <w:jc w:val="right"/>
        <w:rPr>
          <w:color w:val="auto"/>
          <w:sz w:val="24"/>
        </w:rPr>
      </w:pPr>
    </w:p>
    <w:p w:rsidR="0081764C" w:rsidRDefault="00A3313D" w:rsidP="0081764C">
      <w:pPr>
        <w:jc w:val="right"/>
        <w:rPr>
          <w:color w:val="auto"/>
          <w:sz w:val="24"/>
        </w:rPr>
      </w:pPr>
      <w:proofErr w:type="spellStart"/>
      <w:r>
        <w:rPr>
          <w:color w:val="auto"/>
          <w:sz w:val="24"/>
        </w:rPr>
        <w:t>Leoberto</w:t>
      </w:r>
      <w:proofErr w:type="spellEnd"/>
      <w:r>
        <w:rPr>
          <w:color w:val="auto"/>
          <w:sz w:val="24"/>
        </w:rPr>
        <w:t xml:space="preserve"> Leal/SC, 05 de Jun</w:t>
      </w:r>
      <w:r w:rsidR="0081764C">
        <w:rPr>
          <w:color w:val="auto"/>
          <w:sz w:val="24"/>
        </w:rPr>
        <w:t>ho de 202</w:t>
      </w:r>
      <w:r>
        <w:rPr>
          <w:color w:val="auto"/>
          <w:sz w:val="24"/>
        </w:rPr>
        <w:t>4</w:t>
      </w:r>
      <w:r w:rsidR="0081764C">
        <w:rPr>
          <w:color w:val="auto"/>
          <w:sz w:val="24"/>
        </w:rPr>
        <w:t>.</w:t>
      </w:r>
    </w:p>
    <w:p w:rsidR="0081764C" w:rsidRDefault="0081764C" w:rsidP="0081764C">
      <w:pPr>
        <w:jc w:val="right"/>
        <w:rPr>
          <w:color w:val="auto"/>
          <w:sz w:val="24"/>
        </w:rPr>
      </w:pPr>
    </w:p>
    <w:p w:rsidR="00A3313D" w:rsidRDefault="00A3313D" w:rsidP="0081764C">
      <w:pPr>
        <w:jc w:val="right"/>
        <w:rPr>
          <w:color w:val="auto"/>
          <w:sz w:val="24"/>
        </w:rPr>
      </w:pPr>
    </w:p>
    <w:p w:rsidR="00A3313D" w:rsidRDefault="00A3313D" w:rsidP="0081764C">
      <w:pPr>
        <w:jc w:val="right"/>
        <w:rPr>
          <w:color w:val="auto"/>
          <w:sz w:val="24"/>
        </w:rPr>
      </w:pPr>
    </w:p>
    <w:p w:rsidR="00A3313D" w:rsidRDefault="00A3313D" w:rsidP="0081764C">
      <w:pPr>
        <w:jc w:val="right"/>
        <w:rPr>
          <w:color w:val="auto"/>
          <w:sz w:val="24"/>
        </w:rPr>
      </w:pPr>
    </w:p>
    <w:p w:rsidR="0081764C" w:rsidRDefault="0081764C" w:rsidP="0081764C">
      <w:pPr>
        <w:jc w:val="right"/>
        <w:rPr>
          <w:color w:val="auto"/>
          <w:sz w:val="24"/>
        </w:rPr>
      </w:pPr>
    </w:p>
    <w:p w:rsidR="0081764C" w:rsidRPr="00036D78" w:rsidRDefault="0081764C" w:rsidP="0081764C">
      <w:pPr>
        <w:pStyle w:val="Jurisprudncias"/>
        <w:jc w:val="center"/>
        <w:rPr>
          <w:b/>
        </w:rPr>
      </w:pPr>
      <w:proofErr w:type="spellStart"/>
      <w:r w:rsidRPr="00036D78">
        <w:rPr>
          <w:b/>
        </w:rPr>
        <w:t>Gian</w:t>
      </w:r>
      <w:proofErr w:type="spellEnd"/>
      <w:r w:rsidRPr="00036D78">
        <w:rPr>
          <w:b/>
        </w:rPr>
        <w:t xml:space="preserve"> Carlos </w:t>
      </w:r>
      <w:proofErr w:type="spellStart"/>
      <w:r w:rsidRPr="00036D78">
        <w:rPr>
          <w:b/>
        </w:rPr>
        <w:t>Knaul</w:t>
      </w:r>
      <w:proofErr w:type="spellEnd"/>
    </w:p>
    <w:p w:rsidR="0081764C" w:rsidRPr="002248A6" w:rsidRDefault="0081764C" w:rsidP="0081764C">
      <w:pPr>
        <w:jc w:val="center"/>
        <w:rPr>
          <w:color w:val="auto"/>
          <w:sz w:val="24"/>
        </w:rPr>
      </w:pPr>
      <w:r w:rsidRPr="00674C99">
        <w:t>Presidente do CMDCA</w:t>
      </w:r>
    </w:p>
    <w:p w:rsidR="0081764C" w:rsidRDefault="0081764C" w:rsidP="0081764C"/>
    <w:sectPr w:rsidR="0081764C" w:rsidSect="002A64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81764C"/>
    <w:rsid w:val="0081764C"/>
    <w:rsid w:val="009A17D1"/>
    <w:rsid w:val="00A3313D"/>
    <w:rsid w:val="00E12523"/>
    <w:rsid w:val="00FC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MOV - texto"/>
    <w:autoRedefine/>
    <w:qFormat/>
    <w:rsid w:val="0081764C"/>
    <w:pPr>
      <w:spacing w:after="120" w:line="240" w:lineRule="auto"/>
      <w:jc w:val="both"/>
    </w:pPr>
    <w:rPr>
      <w:rFonts w:ascii="Arial" w:hAnsi="Arial"/>
      <w:color w:val="000000" w:themeColor="text1"/>
    </w:rPr>
  </w:style>
  <w:style w:type="paragraph" w:styleId="Ttulo1">
    <w:name w:val="heading 1"/>
    <w:basedOn w:val="Normal"/>
    <w:next w:val="Normal"/>
    <w:link w:val="Ttulo1Char"/>
    <w:uiPriority w:val="9"/>
    <w:qFormat/>
    <w:rsid w:val="0081764C"/>
    <w:pPr>
      <w:keepNext/>
      <w:keepLines/>
      <w:numPr>
        <w:numId w:val="1"/>
      </w:numPr>
      <w:spacing w:after="0" w:line="360" w:lineRule="auto"/>
      <w:outlineLvl w:val="0"/>
    </w:pPr>
    <w:rPr>
      <w:rFonts w:eastAsiaTheme="majorEastAsia" w:cstheme="majorBidi"/>
      <w:b/>
      <w:color w:val="auto"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1764C"/>
    <w:pPr>
      <w:keepNext/>
      <w:keepLines/>
      <w:numPr>
        <w:ilvl w:val="1"/>
        <w:numId w:val="1"/>
      </w:numPr>
      <w:spacing w:after="0" w:line="360" w:lineRule="auto"/>
      <w:outlineLvl w:val="1"/>
    </w:pPr>
    <w:rPr>
      <w:rFonts w:eastAsiaTheme="majorEastAsia" w:cstheme="majorBidi"/>
      <w:b/>
      <w:color w:val="auto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1764C"/>
    <w:pPr>
      <w:keepNext/>
      <w:keepLines/>
      <w:numPr>
        <w:ilvl w:val="2"/>
        <w:numId w:val="1"/>
      </w:numPr>
      <w:spacing w:after="0" w:line="360" w:lineRule="auto"/>
      <w:outlineLvl w:val="2"/>
    </w:pPr>
    <w:rPr>
      <w:rFonts w:eastAsiaTheme="majorEastAsia" w:cstheme="majorBidi"/>
      <w:i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764C"/>
    <w:pPr>
      <w:keepNext/>
      <w:keepLines/>
      <w:numPr>
        <w:ilvl w:val="3"/>
        <w:numId w:val="1"/>
      </w:numPr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764C"/>
    <w:pPr>
      <w:keepNext/>
      <w:keepLines/>
      <w:numPr>
        <w:ilvl w:val="4"/>
        <w:numId w:val="1"/>
      </w:numPr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764C"/>
    <w:pPr>
      <w:keepNext/>
      <w:keepLines/>
      <w:numPr>
        <w:ilvl w:val="5"/>
        <w:numId w:val="1"/>
      </w:numPr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764C"/>
    <w:pPr>
      <w:keepNext/>
      <w:keepLines/>
      <w:numPr>
        <w:ilvl w:val="6"/>
        <w:numId w:val="1"/>
      </w:numPr>
      <w:spacing w:before="40" w:after="0" w:line="36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764C"/>
    <w:pPr>
      <w:keepNext/>
      <w:keepLines/>
      <w:numPr>
        <w:ilvl w:val="7"/>
        <w:numId w:val="1"/>
      </w:numPr>
      <w:spacing w:before="40" w:after="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764C"/>
    <w:pPr>
      <w:keepNext/>
      <w:keepLines/>
      <w:numPr>
        <w:ilvl w:val="8"/>
        <w:numId w:val="1"/>
      </w:numPr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764C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1764C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1764C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764C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1764C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1764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1764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176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176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Jurisprudncias">
    <w:name w:val="Jurisprudências"/>
    <w:basedOn w:val="Normal"/>
    <w:link w:val="JurisprudnciasChar"/>
    <w:qFormat/>
    <w:rsid w:val="0081764C"/>
    <w:pPr>
      <w:spacing w:after="0"/>
    </w:pPr>
    <w:rPr>
      <w:color w:val="auto"/>
      <w:sz w:val="24"/>
    </w:rPr>
  </w:style>
  <w:style w:type="character" w:customStyle="1" w:styleId="JurisprudnciasChar">
    <w:name w:val="Jurisprudências Char"/>
    <w:basedOn w:val="Fontepargpadro"/>
    <w:link w:val="Jurisprudncias"/>
    <w:rsid w:val="0081764C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81764C"/>
    <w:pPr>
      <w:spacing w:after="0" w:line="240" w:lineRule="auto"/>
    </w:pPr>
    <w:rPr>
      <w:rFonts w:eastAsia="SimSu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2024-06-05T11:28:00Z</dcterms:created>
  <dcterms:modified xsi:type="dcterms:W3CDTF">2024-06-05T11:31:00Z</dcterms:modified>
</cp:coreProperties>
</file>