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20" w:rsidRPr="006B5D20" w:rsidRDefault="006B5D20" w:rsidP="00A61BC4">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EDITAL DE PREGÃO PRESENCIAL </w:t>
      </w:r>
      <w:r w:rsidR="00370B1D">
        <w:rPr>
          <w:rFonts w:ascii="Bookman Old Style" w:hAnsi="Bookman Old Style" w:cs="Arial"/>
          <w:b/>
          <w:color w:val="000000"/>
          <w:sz w:val="24"/>
          <w:szCs w:val="24"/>
        </w:rPr>
        <w:t>N</w:t>
      </w:r>
      <w:r w:rsidR="009A2741">
        <w:rPr>
          <w:rFonts w:ascii="Bookman Old Style" w:hAnsi="Bookman Old Style" w:cs="Arial"/>
          <w:b/>
          <w:color w:val="000000"/>
          <w:sz w:val="24"/>
          <w:szCs w:val="24"/>
        </w:rPr>
        <w:t>º</w:t>
      </w:r>
      <w:r w:rsidRPr="006B5D20">
        <w:rPr>
          <w:rFonts w:ascii="Bookman Old Style" w:hAnsi="Bookman Old Style" w:cs="Arial"/>
          <w:b/>
          <w:color w:val="000000"/>
          <w:sz w:val="24"/>
          <w:szCs w:val="24"/>
        </w:rPr>
        <w:t xml:space="preserve"> </w:t>
      </w:r>
      <w:r w:rsidR="003C65B6">
        <w:rPr>
          <w:rFonts w:ascii="Bookman Old Style" w:hAnsi="Bookman Old Style" w:cs="Arial"/>
          <w:b/>
          <w:color w:val="000000"/>
          <w:sz w:val="24"/>
          <w:szCs w:val="24"/>
        </w:rPr>
        <w:t>28</w:t>
      </w:r>
      <w:r w:rsidR="005629DA">
        <w:rPr>
          <w:rFonts w:ascii="Bookman Old Style" w:hAnsi="Bookman Old Style" w:cs="Arial"/>
          <w:b/>
          <w:color w:val="000000"/>
          <w:sz w:val="24"/>
          <w:szCs w:val="24"/>
        </w:rPr>
        <w:t>/</w:t>
      </w:r>
      <w:r w:rsidR="003D3F97">
        <w:rPr>
          <w:rFonts w:ascii="Bookman Old Style" w:hAnsi="Bookman Old Style" w:cs="Arial"/>
          <w:b/>
          <w:color w:val="000000"/>
          <w:sz w:val="24"/>
          <w:szCs w:val="24"/>
        </w:rPr>
        <w:t>2023</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PROCESSO </w:t>
      </w:r>
      <w:r w:rsidR="00370B1D">
        <w:rPr>
          <w:rFonts w:ascii="Bookman Old Style" w:hAnsi="Bookman Old Style" w:cs="Arial"/>
          <w:b/>
          <w:color w:val="000000"/>
          <w:sz w:val="24"/>
          <w:szCs w:val="24"/>
        </w:rPr>
        <w:t>N</w:t>
      </w:r>
      <w:r w:rsidR="009A2741">
        <w:rPr>
          <w:rFonts w:ascii="Bookman Old Style" w:hAnsi="Bookman Old Style" w:cs="Arial"/>
          <w:b/>
          <w:color w:val="000000"/>
          <w:sz w:val="24"/>
          <w:szCs w:val="24"/>
        </w:rPr>
        <w:t>º</w:t>
      </w:r>
      <w:r w:rsidR="003C65B6">
        <w:rPr>
          <w:rFonts w:ascii="Bookman Old Style" w:hAnsi="Bookman Old Style" w:cs="Arial"/>
          <w:b/>
          <w:color w:val="000000"/>
          <w:sz w:val="24"/>
          <w:szCs w:val="24"/>
        </w:rPr>
        <w:t xml:space="preserve"> 46</w:t>
      </w:r>
      <w:r w:rsidR="003D3F97">
        <w:rPr>
          <w:rFonts w:ascii="Bookman Old Style" w:hAnsi="Bookman Old Style" w:cs="Arial"/>
          <w:b/>
          <w:color w:val="000000"/>
          <w:sz w:val="24"/>
          <w:szCs w:val="24"/>
        </w:rPr>
        <w:t>/2023</w:t>
      </w:r>
    </w:p>
    <w:p w:rsidR="006B5D20" w:rsidRPr="00902BB6" w:rsidRDefault="006B5D20" w:rsidP="006B5D20">
      <w:pPr>
        <w:jc w:val="both"/>
        <w:rPr>
          <w:rFonts w:ascii="Bookman Old Style" w:hAnsi="Bookman Old Style" w:cs="Arial"/>
          <w:b/>
          <w:sz w:val="24"/>
          <w:szCs w:val="24"/>
        </w:rPr>
      </w:pPr>
      <w:r w:rsidRPr="006B5D20">
        <w:rPr>
          <w:rFonts w:ascii="Bookman Old Style" w:hAnsi="Bookman Old Style" w:cs="Arial"/>
          <w:b/>
          <w:color w:val="000000"/>
          <w:sz w:val="24"/>
          <w:szCs w:val="24"/>
        </w:rPr>
        <w:t xml:space="preserve">DATA DA REALIZAÇÃO: </w:t>
      </w:r>
      <w:r w:rsidR="003C65B6">
        <w:rPr>
          <w:rFonts w:ascii="Bookman Old Style" w:hAnsi="Bookman Old Style" w:cs="Arial"/>
          <w:b/>
          <w:sz w:val="24"/>
          <w:szCs w:val="24"/>
        </w:rPr>
        <w:t>28</w:t>
      </w:r>
      <w:r w:rsidR="003D3F97">
        <w:rPr>
          <w:rFonts w:ascii="Bookman Old Style" w:hAnsi="Bookman Old Style" w:cs="Arial"/>
          <w:b/>
          <w:sz w:val="24"/>
          <w:szCs w:val="24"/>
        </w:rPr>
        <w:t xml:space="preserve"> </w:t>
      </w:r>
      <w:r w:rsidR="003D3F97" w:rsidRPr="00F54421">
        <w:rPr>
          <w:rFonts w:ascii="Bookman Old Style" w:hAnsi="Bookman Old Style" w:cs="Arial"/>
          <w:b/>
          <w:sz w:val="24"/>
          <w:szCs w:val="24"/>
        </w:rPr>
        <w:t>de ju</w:t>
      </w:r>
      <w:r w:rsidR="009A2741" w:rsidRPr="00F54421">
        <w:rPr>
          <w:rFonts w:ascii="Bookman Old Style" w:hAnsi="Bookman Old Style" w:cs="Arial"/>
          <w:b/>
          <w:sz w:val="24"/>
          <w:szCs w:val="24"/>
        </w:rPr>
        <w:t>l</w:t>
      </w:r>
      <w:r w:rsidR="003D3F97" w:rsidRPr="00F54421">
        <w:rPr>
          <w:rFonts w:ascii="Bookman Old Style" w:hAnsi="Bookman Old Style" w:cs="Arial"/>
          <w:b/>
          <w:sz w:val="24"/>
          <w:szCs w:val="24"/>
        </w:rPr>
        <w:t>ho</w:t>
      </w:r>
      <w:r w:rsidR="000F084C" w:rsidRPr="00F54421">
        <w:rPr>
          <w:rFonts w:ascii="Bookman Old Style" w:hAnsi="Bookman Old Style" w:cs="Arial"/>
          <w:b/>
          <w:sz w:val="24"/>
          <w:szCs w:val="24"/>
        </w:rPr>
        <w:t xml:space="preserve"> de </w:t>
      </w:r>
      <w:r w:rsidR="003D3F97" w:rsidRPr="00F54421">
        <w:rPr>
          <w:rFonts w:ascii="Bookman Old Style" w:hAnsi="Bookman Old Style" w:cs="Arial"/>
          <w:b/>
          <w:sz w:val="24"/>
          <w:szCs w:val="24"/>
        </w:rPr>
        <w:t>2023</w:t>
      </w:r>
    </w:p>
    <w:p w:rsidR="006B5D20" w:rsidRPr="00902BB6" w:rsidRDefault="009A2741" w:rsidP="006B5D20">
      <w:pPr>
        <w:jc w:val="both"/>
        <w:rPr>
          <w:rFonts w:ascii="Bookman Old Style" w:hAnsi="Bookman Old Style" w:cs="Arial"/>
          <w:b/>
          <w:sz w:val="24"/>
          <w:szCs w:val="24"/>
        </w:rPr>
      </w:pPr>
      <w:r>
        <w:rPr>
          <w:rFonts w:ascii="Bookman Old Style" w:hAnsi="Bookman Old Style" w:cs="Arial"/>
          <w:b/>
          <w:sz w:val="24"/>
          <w:szCs w:val="24"/>
        </w:rPr>
        <w:t>HORÁRIO: à</w:t>
      </w:r>
      <w:r w:rsidR="006B5D20" w:rsidRPr="00902BB6">
        <w:rPr>
          <w:rFonts w:ascii="Bookman Old Style" w:hAnsi="Bookman Old Style" w:cs="Arial"/>
          <w:b/>
          <w:sz w:val="24"/>
          <w:szCs w:val="24"/>
        </w:rPr>
        <w:t xml:space="preserve">s </w:t>
      </w:r>
      <w:r w:rsidR="003D3F97">
        <w:rPr>
          <w:rFonts w:ascii="Bookman Old Style" w:hAnsi="Bookman Old Style" w:cs="Arial"/>
          <w:b/>
          <w:sz w:val="24"/>
          <w:szCs w:val="24"/>
        </w:rPr>
        <w:t>14</w:t>
      </w:r>
      <w:r w:rsidR="00275D1A">
        <w:rPr>
          <w:rFonts w:ascii="Bookman Old Style" w:hAnsi="Bookman Old Style" w:cs="Arial"/>
          <w:b/>
          <w:sz w:val="24"/>
          <w:szCs w:val="24"/>
        </w:rPr>
        <w:t>:00 horas</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LOCAL: </w:t>
      </w:r>
      <w:r w:rsidRPr="006B5D20">
        <w:rPr>
          <w:rFonts w:ascii="Bookman Old Style" w:hAnsi="Bookman Old Style"/>
          <w:sz w:val="24"/>
          <w:szCs w:val="24"/>
        </w:rPr>
        <w:t xml:space="preserve">Rua Mainolvo Lehmkuhl, </w:t>
      </w:r>
      <w:r w:rsidR="000F084C">
        <w:rPr>
          <w:rFonts w:ascii="Bookman Old Style" w:hAnsi="Bookman Old Style"/>
          <w:sz w:val="24"/>
          <w:szCs w:val="24"/>
        </w:rPr>
        <w:t xml:space="preserve">nº </w:t>
      </w:r>
      <w:r w:rsidRPr="006B5D20">
        <w:rPr>
          <w:rFonts w:ascii="Bookman Old Style" w:hAnsi="Bookman Old Style"/>
          <w:sz w:val="24"/>
          <w:szCs w:val="24"/>
        </w:rPr>
        <w:t>20 – Edifício Sede da Prefeitura Municipal de Leoberto Leal – Bairro Centro, Leoberto Leal, Estado de Santa Catarina, Brasil.</w:t>
      </w:r>
    </w:p>
    <w:p w:rsidR="006B5D20" w:rsidRPr="004925F9" w:rsidRDefault="006B5D20" w:rsidP="006B5D20">
      <w:pPr>
        <w:jc w:val="both"/>
        <w:rPr>
          <w:rFonts w:ascii="Bookman Old Style" w:hAnsi="Bookman Old Style" w:cs="Arial"/>
          <w:b/>
          <w:color w:val="000000"/>
          <w:sz w:val="16"/>
          <w:szCs w:val="24"/>
        </w:rPr>
      </w:pPr>
    </w:p>
    <w:p w:rsidR="006B5D20" w:rsidRPr="004925F9" w:rsidRDefault="006B5D20" w:rsidP="006B5D20">
      <w:pPr>
        <w:jc w:val="both"/>
        <w:rPr>
          <w:rFonts w:ascii="Bookman Old Style" w:hAnsi="Bookman Old Style" w:cs="Arial"/>
          <w:b/>
          <w:color w:val="000000"/>
          <w:sz w:val="18"/>
          <w:szCs w:val="24"/>
        </w:rPr>
      </w:pPr>
    </w:p>
    <w:p w:rsidR="006B5D20" w:rsidRPr="005B4AC9" w:rsidRDefault="00CF0C3C" w:rsidP="000C3FA7">
      <w:pPr>
        <w:pStyle w:val="Ttulo"/>
        <w:jc w:val="both"/>
        <w:rPr>
          <w:rFonts w:ascii="Bookman Old Style" w:hAnsi="Bookman Old Style"/>
          <w:b w:val="0"/>
        </w:rPr>
      </w:pPr>
      <w:r>
        <w:rPr>
          <w:rFonts w:ascii="Bookman Old Style" w:hAnsi="Bookman Old Style"/>
        </w:rPr>
        <w:t xml:space="preserve">O </w:t>
      </w:r>
      <w:r w:rsidRPr="005B4AC9">
        <w:rPr>
          <w:rFonts w:ascii="Bookman Old Style" w:hAnsi="Bookman Old Style"/>
        </w:rPr>
        <w:t xml:space="preserve">MUNICÍPIO </w:t>
      </w:r>
      <w:r w:rsidR="006B5D20" w:rsidRPr="005B4AC9">
        <w:rPr>
          <w:rFonts w:ascii="Bookman Old Style" w:hAnsi="Bookman Old Style"/>
        </w:rPr>
        <w:t>DE LEOBERTO LEAL</w:t>
      </w:r>
      <w:r w:rsidR="006B5D20" w:rsidRPr="006B5D20">
        <w:rPr>
          <w:rFonts w:ascii="Bookman Old Style" w:hAnsi="Bookman Old Style"/>
          <w:color w:val="000000"/>
        </w:rPr>
        <w:t xml:space="preserve">, </w:t>
      </w:r>
      <w:r w:rsidR="006B5D20" w:rsidRPr="005B4AC9">
        <w:rPr>
          <w:rFonts w:ascii="Bookman Old Style" w:hAnsi="Bookman Old Style"/>
          <w:b w:val="0"/>
          <w:color w:val="000000"/>
        </w:rPr>
        <w:t>Estado de Santa Catarina</w:t>
      </w:r>
      <w:r w:rsidR="006B5D20" w:rsidRPr="005B4AC9">
        <w:rPr>
          <w:rFonts w:ascii="Bookman Old Style" w:hAnsi="Bookman Old Style"/>
          <w:b w:val="0"/>
        </w:rPr>
        <w:t>, localizad</w:t>
      </w:r>
      <w:r w:rsidRPr="005B4AC9">
        <w:rPr>
          <w:rFonts w:ascii="Bookman Old Style" w:hAnsi="Bookman Old Style"/>
          <w:b w:val="0"/>
        </w:rPr>
        <w:t>o</w:t>
      </w:r>
      <w:r w:rsidR="00370B1D" w:rsidRPr="005B4AC9">
        <w:rPr>
          <w:rFonts w:ascii="Bookman Old Style" w:hAnsi="Bookman Old Style"/>
          <w:b w:val="0"/>
        </w:rPr>
        <w:t xml:space="preserve"> </w:t>
      </w:r>
      <w:r w:rsidR="006B5D20" w:rsidRPr="005B4AC9">
        <w:rPr>
          <w:rFonts w:ascii="Bookman Old Style" w:hAnsi="Bookman Old Style"/>
          <w:b w:val="0"/>
        </w:rPr>
        <w:t xml:space="preserve">a Rua Mainolvo Lehmkuhl, </w:t>
      </w:r>
      <w:r w:rsidR="000F084C" w:rsidRPr="005B4AC9">
        <w:rPr>
          <w:rFonts w:ascii="Bookman Old Style" w:hAnsi="Bookman Old Style"/>
          <w:b w:val="0"/>
        </w:rPr>
        <w:t xml:space="preserve">nº </w:t>
      </w:r>
      <w:r w:rsidR="006B5D20" w:rsidRPr="005B4AC9">
        <w:rPr>
          <w:rFonts w:ascii="Bookman Old Style" w:hAnsi="Bookman Old Style"/>
          <w:b w:val="0"/>
        </w:rPr>
        <w:t>20,</w:t>
      </w:r>
      <w:r w:rsidR="006B5D20" w:rsidRPr="005B4AC9">
        <w:rPr>
          <w:rFonts w:ascii="Bookman Old Style" w:hAnsi="Bookman Old Style"/>
          <w:b w:val="0"/>
          <w:i/>
          <w:color w:val="000000"/>
        </w:rPr>
        <w:t xml:space="preserve"> </w:t>
      </w:r>
      <w:r w:rsidR="006B5D20" w:rsidRPr="005B4AC9">
        <w:rPr>
          <w:rFonts w:ascii="Bookman Old Style" w:hAnsi="Bookman Old Style"/>
          <w:b w:val="0"/>
          <w:color w:val="000000"/>
        </w:rPr>
        <w:t>torna público que se acha aberta, nesta unidade, licitação na modalidade</w:t>
      </w:r>
      <w:r w:rsidR="006B5D20" w:rsidRPr="005B4AC9">
        <w:rPr>
          <w:rFonts w:ascii="Bookman Old Style" w:hAnsi="Bookman Old Style"/>
          <w:b w:val="0"/>
        </w:rPr>
        <w:t xml:space="preserve"> </w:t>
      </w:r>
      <w:r w:rsidR="006B5D20" w:rsidRPr="005B4AC9">
        <w:rPr>
          <w:rFonts w:ascii="Bookman Old Style" w:hAnsi="Bookman Old Style" w:cs="Arial"/>
          <w:color w:val="000000"/>
        </w:rPr>
        <w:t xml:space="preserve">PREGÃO </w:t>
      </w:r>
      <w:r w:rsidR="00B3569B" w:rsidRPr="005B4AC9">
        <w:rPr>
          <w:rFonts w:ascii="Bookman Old Style" w:hAnsi="Bookman Old Style" w:cs="Arial"/>
          <w:color w:val="000000"/>
        </w:rPr>
        <w:t>PRESENCIAL</w:t>
      </w:r>
      <w:r w:rsidR="006B5D20" w:rsidRPr="005B4AC9">
        <w:rPr>
          <w:rFonts w:ascii="Bookman Old Style" w:hAnsi="Bookman Old Style" w:cs="Arial"/>
          <w:b w:val="0"/>
          <w:color w:val="000000"/>
        </w:rPr>
        <w:t xml:space="preserve">, </w:t>
      </w:r>
      <w:r w:rsidR="00E41F62" w:rsidRPr="005B4AC9">
        <w:rPr>
          <w:rFonts w:ascii="Bookman Old Style" w:hAnsi="Bookman Old Style" w:cs="Arial"/>
          <w:b w:val="0"/>
          <w:color w:val="000000"/>
        </w:rPr>
        <w:t xml:space="preserve">do tipo </w:t>
      </w:r>
      <w:r w:rsidR="00E41F62" w:rsidRPr="005B4AC9">
        <w:rPr>
          <w:rFonts w:ascii="Bookman Old Style" w:hAnsi="Bookman Old Style" w:cs="Arial"/>
          <w:color w:val="000000"/>
        </w:rPr>
        <w:t>MENOR PREÇO</w:t>
      </w:r>
      <w:r w:rsidR="00E41F62" w:rsidRPr="005B4AC9">
        <w:rPr>
          <w:rFonts w:ascii="Bookman Old Style" w:hAnsi="Bookman Old Style" w:cs="Arial"/>
          <w:b w:val="0"/>
          <w:color w:val="000000"/>
        </w:rPr>
        <w:t xml:space="preserve"> </w:t>
      </w:r>
      <w:r w:rsidR="00E41F62" w:rsidRPr="005B4AC9">
        <w:rPr>
          <w:rFonts w:ascii="Bookman Old Style" w:hAnsi="Bookman Old Style" w:cs="Arial"/>
          <w:b w:val="0"/>
        </w:rPr>
        <w:t xml:space="preserve">– sob o critério de aceitabilidade de menor preço </w:t>
      </w:r>
      <w:r w:rsidR="00E41F62" w:rsidRPr="005B4AC9">
        <w:rPr>
          <w:rFonts w:ascii="Bookman Old Style" w:hAnsi="Bookman Old Style" w:cs="Arial"/>
        </w:rPr>
        <w:t>GLOBA</w:t>
      </w:r>
      <w:r w:rsidR="005B4AC9">
        <w:rPr>
          <w:rFonts w:ascii="Bookman Old Style" w:hAnsi="Bookman Old Style" w:cs="Arial"/>
        </w:rPr>
        <w:t>L</w:t>
      </w:r>
      <w:r w:rsidR="006B5D20" w:rsidRPr="005B4AC9">
        <w:rPr>
          <w:rFonts w:ascii="Bookman Old Style" w:hAnsi="Bookman Old Style" w:cs="Arial"/>
          <w:b w:val="0"/>
          <w:color w:val="000000"/>
        </w:rPr>
        <w:t xml:space="preserve">, </w:t>
      </w:r>
      <w:r w:rsidR="00B3569B" w:rsidRPr="005B4AC9">
        <w:rPr>
          <w:rFonts w:ascii="Bookman Old Style" w:hAnsi="Bookman Old Style" w:cs="Arial"/>
          <w:b w:val="0"/>
        </w:rPr>
        <w:t>o</w:t>
      </w:r>
      <w:r w:rsidR="00886B40" w:rsidRPr="005B4AC9">
        <w:rPr>
          <w:rFonts w:ascii="Bookman Old Style" w:hAnsi="Bookman Old Style" w:cs="Arial"/>
          <w:b w:val="0"/>
        </w:rPr>
        <w:t xml:space="preserve">bjetiva-se a </w:t>
      </w:r>
      <w:r w:rsidR="00E47F45" w:rsidRPr="005B4AC9">
        <w:rPr>
          <w:rFonts w:ascii="Bookman Old Style" w:hAnsi="Bookman Old Style" w:cs="Arial"/>
          <w:b w:val="0"/>
        </w:rPr>
        <w:t>contrataçã</w:t>
      </w:r>
      <w:r w:rsidR="005B4AC9">
        <w:rPr>
          <w:rFonts w:ascii="Bookman Old Style" w:hAnsi="Bookman Old Style" w:cs="Arial"/>
          <w:b w:val="0"/>
        </w:rPr>
        <w:t>o</w:t>
      </w:r>
      <w:r w:rsidR="005B4AC9" w:rsidRPr="004F5854">
        <w:rPr>
          <w:rFonts w:ascii="Bookman Old Style" w:hAnsi="Bookman Old Style"/>
          <w:b w:val="0"/>
        </w:rPr>
        <w:t xml:space="preserve"> de empresa especializada</w:t>
      </w:r>
      <w:r w:rsidR="005629DA">
        <w:rPr>
          <w:rFonts w:ascii="Bookman Old Style" w:hAnsi="Bookman Old Style"/>
          <w:b w:val="0"/>
        </w:rPr>
        <w:t xml:space="preserve"> na</w:t>
      </w:r>
      <w:r w:rsidR="001E757E">
        <w:rPr>
          <w:rFonts w:ascii="Bookman Old Style" w:hAnsi="Bookman Old Style"/>
          <w:b w:val="0"/>
        </w:rPr>
        <w:t xml:space="preserve"> prestação de serviços visando à</w:t>
      </w:r>
      <w:r w:rsidR="005629DA">
        <w:rPr>
          <w:rFonts w:ascii="Bookman Old Style" w:hAnsi="Bookman Old Style"/>
          <w:b w:val="0"/>
        </w:rPr>
        <w:t xml:space="preserve"> realização de oficina/aula de judô para crianças e adolescentes</w:t>
      </w:r>
      <w:r w:rsidR="007A129F">
        <w:rPr>
          <w:rFonts w:ascii="Bookman Old Style" w:hAnsi="Bookman Old Style"/>
          <w:b w:val="0"/>
        </w:rPr>
        <w:t xml:space="preserve"> de </w:t>
      </w:r>
      <w:r w:rsidR="007468A3">
        <w:rPr>
          <w:rFonts w:ascii="Bookman Old Style" w:hAnsi="Bookman Old Style"/>
          <w:b w:val="0"/>
        </w:rPr>
        <w:t>6 a</w:t>
      </w:r>
      <w:r w:rsidR="008609EE">
        <w:rPr>
          <w:rFonts w:ascii="Bookman Old Style" w:hAnsi="Bookman Old Style"/>
          <w:b w:val="0"/>
        </w:rPr>
        <w:t xml:space="preserve"> 17 anos de idade</w:t>
      </w:r>
      <w:r w:rsidR="005629DA">
        <w:rPr>
          <w:rFonts w:ascii="Bookman Old Style" w:hAnsi="Bookman Old Style"/>
          <w:b w:val="0"/>
        </w:rPr>
        <w:t>, parti</w:t>
      </w:r>
      <w:r w:rsidR="008609EE">
        <w:rPr>
          <w:rFonts w:ascii="Bookman Old Style" w:hAnsi="Bookman Old Style"/>
          <w:b w:val="0"/>
        </w:rPr>
        <w:t>cipantes do Serviço de Convivência e Fortalecimento de Vínculos (SCFV), ofertado pelo CRAS</w:t>
      </w:r>
      <w:r w:rsidR="005B4AC9" w:rsidRPr="004F5854">
        <w:rPr>
          <w:rFonts w:ascii="Bookman Old Style" w:hAnsi="Bookman Old Style"/>
          <w:b w:val="0"/>
        </w:rPr>
        <w:t xml:space="preserve"> no Município de Leoberto Leal</w:t>
      </w:r>
      <w:r w:rsidR="00886B40" w:rsidRPr="005B4AC9">
        <w:rPr>
          <w:rFonts w:ascii="Bookman Old Style" w:hAnsi="Bookman Old Style" w:cs="Arial"/>
          <w:b w:val="0"/>
        </w:rPr>
        <w:t>,</w:t>
      </w:r>
      <w:r w:rsidR="00886B40" w:rsidRPr="00886B40">
        <w:rPr>
          <w:rFonts w:ascii="Bookman Old Style" w:hAnsi="Bookman Old Style" w:cs="Arial"/>
        </w:rPr>
        <w:t xml:space="preserve"> </w:t>
      </w:r>
      <w:r w:rsidR="006B5D20" w:rsidRPr="005B4AC9">
        <w:rPr>
          <w:rFonts w:ascii="Bookman Old Style" w:hAnsi="Bookman Old Style" w:cs="Arial"/>
          <w:b w:val="0"/>
          <w:color w:val="000000"/>
        </w:rPr>
        <w:t xml:space="preserve">que </w:t>
      </w:r>
      <w:r w:rsidR="00B3569B" w:rsidRPr="005B4AC9">
        <w:rPr>
          <w:rFonts w:ascii="Bookman Old Style" w:hAnsi="Bookman Old Style" w:cs="Arial"/>
          <w:b w:val="0"/>
          <w:color w:val="000000"/>
        </w:rPr>
        <w:t xml:space="preserve">será regida pela Lei </w:t>
      </w:r>
      <w:r w:rsidR="00F03785" w:rsidRPr="005B4AC9">
        <w:rPr>
          <w:rFonts w:ascii="Bookman Old Style" w:hAnsi="Bookman Old Style" w:cs="Arial"/>
          <w:b w:val="0"/>
          <w:color w:val="000000"/>
        </w:rPr>
        <w:t>F</w:t>
      </w:r>
      <w:r w:rsidR="00B3569B" w:rsidRPr="005B4AC9">
        <w:rPr>
          <w:rFonts w:ascii="Bookman Old Style" w:hAnsi="Bookman Old Style" w:cs="Arial"/>
          <w:b w:val="0"/>
          <w:color w:val="000000"/>
        </w:rPr>
        <w:t>ederal nº</w:t>
      </w:r>
      <w:r w:rsidR="006B5D20" w:rsidRPr="005B4AC9">
        <w:rPr>
          <w:rFonts w:ascii="Bookman Old Style" w:hAnsi="Bookman Old Style" w:cs="Arial"/>
          <w:b w:val="0"/>
          <w:color w:val="000000"/>
        </w:rPr>
        <w:t xml:space="preserve"> 10.520, de 17 de jul</w:t>
      </w:r>
      <w:r w:rsidR="00B3569B" w:rsidRPr="005B4AC9">
        <w:rPr>
          <w:rFonts w:ascii="Bookman Old Style" w:hAnsi="Bookman Old Style" w:cs="Arial"/>
          <w:b w:val="0"/>
          <w:color w:val="000000"/>
        </w:rPr>
        <w:t>ho de 2002, Decreto Municipal n</w:t>
      </w:r>
      <w:r w:rsidR="006B5D20" w:rsidRPr="005B4AC9">
        <w:rPr>
          <w:rFonts w:ascii="Bookman Old Style" w:hAnsi="Bookman Old Style" w:cs="Arial"/>
          <w:b w:val="0"/>
          <w:color w:val="000000"/>
        </w:rPr>
        <w:t xml:space="preserve">º 023 de 22 de março de 2007, aplicando-se subsidiariamente, no que couberem, as disposições da Lei </w:t>
      </w:r>
      <w:r w:rsidR="00B3569B" w:rsidRPr="005B4AC9">
        <w:rPr>
          <w:rFonts w:ascii="Bookman Old Style" w:hAnsi="Bookman Old Style" w:cs="Arial"/>
          <w:b w:val="0"/>
          <w:color w:val="000000"/>
        </w:rPr>
        <w:t>F</w:t>
      </w:r>
      <w:r w:rsidR="006B5D20" w:rsidRPr="005B4AC9">
        <w:rPr>
          <w:rFonts w:ascii="Bookman Old Style" w:hAnsi="Bookman Old Style" w:cs="Arial"/>
          <w:b w:val="0"/>
          <w:color w:val="000000"/>
        </w:rPr>
        <w:t>ederal nº 8.666, de 2</w:t>
      </w:r>
      <w:r w:rsidR="00370B1D" w:rsidRPr="005B4AC9">
        <w:rPr>
          <w:rFonts w:ascii="Bookman Old Style" w:hAnsi="Bookman Old Style" w:cs="Arial"/>
          <w:b w:val="0"/>
          <w:color w:val="000000"/>
        </w:rPr>
        <w:t>1</w:t>
      </w:r>
      <w:r w:rsidR="006B5D20" w:rsidRPr="005B4AC9">
        <w:rPr>
          <w:rFonts w:ascii="Bookman Old Style" w:hAnsi="Bookman Old Style" w:cs="Arial"/>
          <w:b w:val="0"/>
          <w:color w:val="000000"/>
        </w:rPr>
        <w:t xml:space="preserve"> de junho de 1993, com alterações posteriores, e demais normas regulamentares aplicáveis à espécie.</w:t>
      </w:r>
    </w:p>
    <w:p w:rsidR="006B5D20" w:rsidRPr="005B4AC9" w:rsidRDefault="006B5D20" w:rsidP="006B5D20">
      <w:pPr>
        <w:ind w:firstLine="1123"/>
        <w:jc w:val="both"/>
        <w:rPr>
          <w:rFonts w:ascii="Bookman Old Style" w:hAnsi="Bookman Old Style" w:cs="Arial"/>
          <w:color w:val="000000"/>
          <w:sz w:val="24"/>
          <w:szCs w:val="24"/>
        </w:rPr>
      </w:pPr>
    </w:p>
    <w:p w:rsidR="006B5D20" w:rsidRPr="006B5D20" w:rsidRDefault="006B5D20" w:rsidP="008366ED">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8366ED">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6B5D20" w:rsidRPr="006B5D20" w:rsidRDefault="006B5D20" w:rsidP="006B5D20">
      <w:pPr>
        <w:ind w:firstLine="1123"/>
        <w:jc w:val="both"/>
        <w:rPr>
          <w:rFonts w:ascii="Bookman Old Style" w:hAnsi="Bookman Old Style" w:cs="Arial"/>
          <w:b/>
          <w:color w:val="000000"/>
          <w:sz w:val="24"/>
          <w:szCs w:val="24"/>
        </w:rPr>
      </w:pPr>
    </w:p>
    <w:p w:rsidR="006B5D20" w:rsidRPr="006B5D20" w:rsidRDefault="006B5D20" w:rsidP="008366ED">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4719A3">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 xml:space="preserve">Rua Mainolvo Lehmkuhl, </w:t>
      </w:r>
      <w:r w:rsidR="000F084C">
        <w:rPr>
          <w:rFonts w:ascii="Bookman Old Style" w:hAnsi="Bookman Old Style"/>
          <w:b/>
          <w:sz w:val="24"/>
          <w:szCs w:val="24"/>
        </w:rPr>
        <w:t xml:space="preserve">nº </w:t>
      </w:r>
      <w:r w:rsidRPr="006B5D20">
        <w:rPr>
          <w:rFonts w:ascii="Bookman Old Style" w:hAnsi="Bookman Old Style"/>
          <w:b/>
          <w:sz w:val="24"/>
          <w:szCs w:val="24"/>
        </w:rPr>
        <w:t>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3C65B6">
        <w:rPr>
          <w:rFonts w:ascii="Bookman Old Style" w:hAnsi="Bookman Old Style" w:cs="Arial"/>
          <w:b/>
          <w:sz w:val="24"/>
          <w:szCs w:val="24"/>
        </w:rPr>
        <w:t>28</w:t>
      </w:r>
      <w:r w:rsidR="00275D1A" w:rsidRPr="00AD6F3C">
        <w:rPr>
          <w:rFonts w:ascii="Bookman Old Style" w:hAnsi="Bookman Old Style" w:cs="Arial"/>
          <w:b/>
          <w:sz w:val="24"/>
          <w:szCs w:val="24"/>
        </w:rPr>
        <w:t>/</w:t>
      </w:r>
      <w:r w:rsidR="00C728E9" w:rsidRPr="00AD6F3C">
        <w:rPr>
          <w:rFonts w:ascii="Bookman Old Style" w:hAnsi="Bookman Old Style" w:cs="Arial"/>
          <w:b/>
          <w:sz w:val="24"/>
          <w:szCs w:val="24"/>
        </w:rPr>
        <w:t>0</w:t>
      </w:r>
      <w:r w:rsidR="00D877D3" w:rsidRPr="00AD6F3C">
        <w:rPr>
          <w:rFonts w:ascii="Bookman Old Style" w:hAnsi="Bookman Old Style" w:cs="Arial"/>
          <w:b/>
          <w:sz w:val="24"/>
          <w:szCs w:val="24"/>
        </w:rPr>
        <w:t>7</w:t>
      </w:r>
      <w:r w:rsidR="00C728E9" w:rsidRPr="00AD6F3C">
        <w:rPr>
          <w:rFonts w:ascii="Bookman Old Style" w:hAnsi="Bookman Old Style" w:cs="Arial"/>
          <w:b/>
          <w:sz w:val="24"/>
          <w:szCs w:val="24"/>
        </w:rPr>
        <w:t>/2023</w:t>
      </w:r>
      <w:r w:rsidRPr="006B5D20">
        <w:rPr>
          <w:rFonts w:ascii="Bookman Old Style" w:hAnsi="Bookman Old Style" w:cs="Arial"/>
          <w:b/>
          <w:color w:val="000000"/>
          <w:sz w:val="24"/>
          <w:szCs w:val="24"/>
        </w:rPr>
        <w:t xml:space="preserve">, às </w:t>
      </w:r>
      <w:r w:rsidR="00C728E9">
        <w:rPr>
          <w:rFonts w:ascii="Bookman Old Style" w:hAnsi="Bookman Old Style" w:cs="Arial"/>
          <w:b/>
          <w:color w:val="000000"/>
          <w:sz w:val="24"/>
          <w:szCs w:val="24"/>
        </w:rPr>
        <w:t>14</w:t>
      </w:r>
      <w:r w:rsidR="00D877D3">
        <w:rPr>
          <w:rFonts w:ascii="Bookman Old Style" w:hAnsi="Bookman Old Style" w:cs="Arial"/>
          <w:b/>
          <w:color w:val="000000"/>
          <w:sz w:val="24"/>
          <w:szCs w:val="24"/>
        </w:rPr>
        <w:t>:00 horas</w:t>
      </w:r>
      <w:r w:rsidRPr="006B5D20">
        <w:rPr>
          <w:rFonts w:ascii="Bookman Old Style" w:hAnsi="Bookman Old Style" w:cs="Arial"/>
          <w:b/>
          <w:color w:val="000000"/>
          <w:sz w:val="24"/>
          <w:szCs w:val="24"/>
        </w:rPr>
        <w:t xml:space="preserve">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w:t>
      </w:r>
      <w:r w:rsidR="00DA00BE">
        <w:rPr>
          <w:rFonts w:ascii="Bookman Old Style" w:hAnsi="Bookman Old Style" w:cs="Arial"/>
          <w:b/>
          <w:color w:val="000000"/>
          <w:sz w:val="24"/>
          <w:szCs w:val="24"/>
        </w:rPr>
        <w:t>o</w:t>
      </w:r>
      <w:r w:rsidRPr="006B5D20">
        <w:rPr>
          <w:rFonts w:ascii="Bookman Old Style" w:hAnsi="Bookman Old Style" w:cs="Arial"/>
          <w:b/>
          <w:color w:val="000000"/>
          <w:sz w:val="24"/>
          <w:szCs w:val="24"/>
        </w:rPr>
        <w:t xml:space="preserve"> pel</w:t>
      </w:r>
      <w:r w:rsidR="00DA00B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DA00B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6B5D20" w:rsidRPr="00561A51" w:rsidRDefault="006B5D20" w:rsidP="006B5D20">
      <w:pPr>
        <w:ind w:firstLine="1123"/>
        <w:jc w:val="both"/>
        <w:rPr>
          <w:rFonts w:ascii="Bookman Old Style" w:hAnsi="Bookman Old Style" w:cs="Arial"/>
          <w:color w:val="000000"/>
          <w:sz w:val="14"/>
          <w:szCs w:val="24"/>
        </w:rPr>
      </w:pPr>
    </w:p>
    <w:p w:rsidR="006B5D20" w:rsidRPr="006B5D20" w:rsidRDefault="006B5D20" w:rsidP="006B5D20">
      <w:pPr>
        <w:pStyle w:val="Ttulo4"/>
        <w:jc w:val="both"/>
        <w:rPr>
          <w:rFonts w:ascii="Bookman Old Style" w:hAnsi="Bookman Old Style" w:cs="Arial"/>
          <w:color w:val="000000"/>
          <w:sz w:val="24"/>
          <w:szCs w:val="24"/>
        </w:rPr>
      </w:pPr>
      <w:r w:rsidRPr="006B5D20">
        <w:rPr>
          <w:rFonts w:ascii="Bookman Old Style" w:hAnsi="Bookman Old Style" w:cs="Arial"/>
          <w:color w:val="000000"/>
          <w:sz w:val="24"/>
          <w:szCs w:val="24"/>
        </w:rPr>
        <w:t>I - DO OBJETO</w:t>
      </w:r>
    </w:p>
    <w:p w:rsidR="006B5D20" w:rsidRPr="007A129F" w:rsidRDefault="006B5D20" w:rsidP="006B5D20">
      <w:pPr>
        <w:rPr>
          <w:rFonts w:ascii="Bookman Old Style" w:hAnsi="Bookman Old Style"/>
          <w:sz w:val="14"/>
          <w:szCs w:val="24"/>
        </w:rPr>
      </w:pPr>
    </w:p>
    <w:p w:rsidR="00687842" w:rsidRPr="007A129F" w:rsidRDefault="006B5D20" w:rsidP="007A129F">
      <w:pPr>
        <w:pStyle w:val="Ttulo"/>
        <w:jc w:val="both"/>
        <w:rPr>
          <w:rFonts w:ascii="Bookman Old Style" w:hAnsi="Bookman Old Style"/>
          <w:b w:val="0"/>
        </w:rPr>
      </w:pPr>
      <w:r w:rsidRPr="00D877D3">
        <w:rPr>
          <w:rFonts w:ascii="Bookman Old Style" w:hAnsi="Bookman Old Style" w:cs="Arial"/>
          <w:b w:val="0"/>
          <w:color w:val="000000"/>
        </w:rPr>
        <w:t>1 -</w:t>
      </w:r>
      <w:r w:rsidRPr="006B5D20">
        <w:rPr>
          <w:rFonts w:ascii="Bookman Old Style" w:hAnsi="Bookman Old Style" w:cs="Arial"/>
          <w:color w:val="000000"/>
        </w:rPr>
        <w:t xml:space="preserve"> </w:t>
      </w:r>
      <w:r w:rsidR="00C728E9" w:rsidRPr="004F5854">
        <w:rPr>
          <w:rFonts w:ascii="Bookman Old Style" w:hAnsi="Bookman Old Style"/>
          <w:b w:val="0"/>
        </w:rPr>
        <w:t>Contratação de empresa especializada na prestação de serviços</w:t>
      </w:r>
      <w:r w:rsidR="008445E9">
        <w:rPr>
          <w:rFonts w:ascii="Bookman Old Style" w:hAnsi="Bookman Old Style"/>
          <w:b w:val="0"/>
        </w:rPr>
        <w:t xml:space="preserve"> visando à</w:t>
      </w:r>
      <w:r w:rsidR="0071031A">
        <w:rPr>
          <w:rFonts w:ascii="Bookman Old Style" w:hAnsi="Bookman Old Style"/>
          <w:b w:val="0"/>
        </w:rPr>
        <w:t xml:space="preserve"> realização de oficina/aula de judô para</w:t>
      </w:r>
      <w:r w:rsidR="007A129F">
        <w:rPr>
          <w:rFonts w:ascii="Bookman Old Style" w:hAnsi="Bookman Old Style"/>
          <w:b w:val="0"/>
        </w:rPr>
        <w:t xml:space="preserve"> crianças e adolescentes de </w:t>
      </w:r>
      <w:r w:rsidR="008445E9">
        <w:rPr>
          <w:rFonts w:ascii="Bookman Old Style" w:hAnsi="Bookman Old Style"/>
          <w:b w:val="0"/>
        </w:rPr>
        <w:t>6 a</w:t>
      </w:r>
      <w:r w:rsidR="0071031A">
        <w:rPr>
          <w:rFonts w:ascii="Bookman Old Style" w:hAnsi="Bookman Old Style"/>
          <w:b w:val="0"/>
        </w:rPr>
        <w:t xml:space="preserve"> 17 anos de idade, participantes do Serviço de Convivência e Fortalecimento de Vínculos (SCFV), ofertado pelo CRAS</w:t>
      </w:r>
      <w:r w:rsidR="0071031A" w:rsidRPr="004F5854">
        <w:rPr>
          <w:rFonts w:ascii="Bookman Old Style" w:hAnsi="Bookman Old Style"/>
          <w:b w:val="0"/>
        </w:rPr>
        <w:t xml:space="preserve"> no Município de Leoberto Leal</w:t>
      </w:r>
      <w:r w:rsidR="00C728E9" w:rsidRPr="004F5854">
        <w:rPr>
          <w:rFonts w:ascii="Bookman Old Style" w:hAnsi="Bookman Old Style"/>
          <w:b w:val="0"/>
        </w:rPr>
        <w:t xml:space="preserve">, de acordo com as especificações constantes no Anexo I, do </w:t>
      </w:r>
      <w:r w:rsidR="00F93E6A">
        <w:rPr>
          <w:rFonts w:ascii="Bookman Old Style" w:hAnsi="Bookman Old Style"/>
          <w:b w:val="0"/>
        </w:rPr>
        <w:t>E</w:t>
      </w:r>
      <w:r w:rsidR="003C65B6">
        <w:rPr>
          <w:rFonts w:ascii="Bookman Old Style" w:hAnsi="Bookman Old Style"/>
          <w:b w:val="0"/>
        </w:rPr>
        <w:t>dital de Pregão Presencial nº 28</w:t>
      </w:r>
      <w:r w:rsidR="00C728E9" w:rsidRPr="004F5854">
        <w:rPr>
          <w:rFonts w:ascii="Bookman Old Style" w:hAnsi="Bookman Old Style"/>
          <w:b w:val="0"/>
        </w:rPr>
        <w:t>/2023.</w:t>
      </w:r>
    </w:p>
    <w:p w:rsidR="009D59A8" w:rsidRDefault="009D59A8" w:rsidP="00AE6A91">
      <w:pPr>
        <w:tabs>
          <w:tab w:val="left" w:pos="567"/>
        </w:tabs>
        <w:jc w:val="both"/>
        <w:rPr>
          <w:rFonts w:ascii="Bookman Old Style" w:hAnsi="Bookman Old Style"/>
          <w:sz w:val="24"/>
          <w:szCs w:val="24"/>
        </w:rPr>
      </w:pPr>
      <w:r w:rsidRPr="006E1CF6">
        <w:rPr>
          <w:rFonts w:ascii="Bookman Old Style" w:hAnsi="Bookman Old Style"/>
          <w:sz w:val="24"/>
          <w:szCs w:val="24"/>
        </w:rPr>
        <w:lastRenderedPageBreak/>
        <w:t>A despesa decorrente desta licitação correrá por conta de recursos previs</w:t>
      </w:r>
      <w:r w:rsidR="00507264" w:rsidRPr="006E1CF6">
        <w:rPr>
          <w:rFonts w:ascii="Bookman Old Style" w:hAnsi="Bookman Old Style"/>
          <w:sz w:val="24"/>
          <w:szCs w:val="24"/>
        </w:rPr>
        <w:t>tos no orçamento fiscal vigente.</w:t>
      </w:r>
    </w:p>
    <w:p w:rsidR="00977EF7" w:rsidRPr="005266C4" w:rsidRDefault="00977EF7" w:rsidP="00AE6A91">
      <w:pPr>
        <w:tabs>
          <w:tab w:val="left" w:pos="567"/>
        </w:tabs>
        <w:jc w:val="both"/>
        <w:rPr>
          <w:rFonts w:ascii="Bookman Old Style" w:hAnsi="Bookman Old Style"/>
          <w:sz w:val="22"/>
          <w:szCs w:val="22"/>
        </w:rPr>
      </w:pPr>
    </w:p>
    <w:p w:rsidR="009F3654" w:rsidRPr="00D877D3" w:rsidRDefault="002654F6" w:rsidP="00902BB6">
      <w:pPr>
        <w:pStyle w:val="p10"/>
        <w:tabs>
          <w:tab w:val="clear" w:pos="1800"/>
        </w:tabs>
        <w:spacing w:line="240" w:lineRule="auto"/>
        <w:ind w:left="0" w:firstLine="0"/>
        <w:jc w:val="both"/>
        <w:rPr>
          <w:rFonts w:ascii="Bookman Old Style" w:hAnsi="Bookman Old Style"/>
          <w:sz w:val="22"/>
          <w:szCs w:val="22"/>
        </w:rPr>
      </w:pPr>
      <w:r w:rsidRPr="00D877D3">
        <w:rPr>
          <w:rFonts w:ascii="Bookman Old Style" w:hAnsi="Bookman Old Style"/>
          <w:sz w:val="22"/>
          <w:szCs w:val="22"/>
        </w:rPr>
        <w:t>05</w:t>
      </w:r>
      <w:r w:rsidR="007D76AB" w:rsidRPr="00D877D3">
        <w:rPr>
          <w:rFonts w:ascii="Bookman Old Style" w:hAnsi="Bookman Old Style"/>
          <w:sz w:val="22"/>
          <w:szCs w:val="22"/>
        </w:rPr>
        <w:t>.0</w:t>
      </w:r>
      <w:r w:rsidRPr="00D877D3">
        <w:rPr>
          <w:rFonts w:ascii="Bookman Old Style" w:hAnsi="Bookman Old Style"/>
          <w:sz w:val="22"/>
          <w:szCs w:val="22"/>
        </w:rPr>
        <w:t>3.08</w:t>
      </w:r>
      <w:r w:rsidR="00642B05" w:rsidRPr="00D877D3">
        <w:rPr>
          <w:rFonts w:ascii="Bookman Old Style" w:hAnsi="Bookman Old Style"/>
          <w:sz w:val="22"/>
          <w:szCs w:val="22"/>
        </w:rPr>
        <w:t>.</w:t>
      </w:r>
      <w:r w:rsidRPr="00D877D3">
        <w:rPr>
          <w:rFonts w:ascii="Bookman Old Style" w:hAnsi="Bookman Old Style"/>
          <w:sz w:val="22"/>
          <w:szCs w:val="22"/>
        </w:rPr>
        <w:t>244</w:t>
      </w:r>
      <w:r w:rsidR="005B2E56" w:rsidRPr="00D877D3">
        <w:rPr>
          <w:rFonts w:ascii="Bookman Old Style" w:hAnsi="Bookman Old Style"/>
          <w:sz w:val="22"/>
          <w:szCs w:val="22"/>
        </w:rPr>
        <w:t>.000</w:t>
      </w:r>
      <w:r w:rsidRPr="00D877D3">
        <w:rPr>
          <w:rFonts w:ascii="Bookman Old Style" w:hAnsi="Bookman Old Style"/>
          <w:sz w:val="22"/>
          <w:szCs w:val="22"/>
        </w:rPr>
        <w:t>9</w:t>
      </w:r>
      <w:r w:rsidR="005B2E56" w:rsidRPr="00D877D3">
        <w:rPr>
          <w:rFonts w:ascii="Bookman Old Style" w:hAnsi="Bookman Old Style"/>
          <w:sz w:val="22"/>
          <w:szCs w:val="22"/>
        </w:rPr>
        <w:t>.2.0</w:t>
      </w:r>
      <w:r w:rsidRPr="00D877D3">
        <w:rPr>
          <w:rFonts w:ascii="Bookman Old Style" w:hAnsi="Bookman Old Style"/>
          <w:sz w:val="22"/>
          <w:szCs w:val="22"/>
        </w:rPr>
        <w:t>29</w:t>
      </w:r>
      <w:r w:rsidR="005B2E56" w:rsidRPr="00D877D3">
        <w:rPr>
          <w:rFonts w:ascii="Bookman Old Style" w:hAnsi="Bookman Old Style"/>
          <w:sz w:val="22"/>
          <w:szCs w:val="22"/>
        </w:rPr>
        <w:t>.3.3.90.</w:t>
      </w:r>
      <w:r w:rsidR="007D76AB" w:rsidRPr="00D877D3">
        <w:rPr>
          <w:rFonts w:ascii="Bookman Old Style" w:hAnsi="Bookman Old Style"/>
          <w:sz w:val="22"/>
          <w:szCs w:val="22"/>
        </w:rPr>
        <w:t>00</w:t>
      </w:r>
      <w:r w:rsidR="007C6CCE" w:rsidRPr="00D877D3">
        <w:rPr>
          <w:rFonts w:ascii="Bookman Old Style" w:hAnsi="Bookman Old Style"/>
          <w:sz w:val="22"/>
          <w:szCs w:val="22"/>
        </w:rPr>
        <w:t>.</w:t>
      </w:r>
      <w:r w:rsidR="007D76AB" w:rsidRPr="00D877D3">
        <w:rPr>
          <w:rFonts w:ascii="Bookman Old Style" w:hAnsi="Bookman Old Style"/>
          <w:sz w:val="22"/>
          <w:szCs w:val="22"/>
        </w:rPr>
        <w:t>00</w:t>
      </w:r>
      <w:r w:rsidR="00642B05" w:rsidRPr="00D877D3">
        <w:rPr>
          <w:rFonts w:ascii="Bookman Old Style" w:hAnsi="Bookman Old Style"/>
          <w:sz w:val="22"/>
          <w:szCs w:val="22"/>
        </w:rPr>
        <w:t>.00.00.00.0</w:t>
      </w:r>
      <w:r w:rsidR="00C71BCA" w:rsidRPr="00D877D3">
        <w:rPr>
          <w:rFonts w:ascii="Bookman Old Style" w:hAnsi="Bookman Old Style"/>
          <w:sz w:val="22"/>
          <w:szCs w:val="22"/>
        </w:rPr>
        <w:t>1</w:t>
      </w:r>
      <w:r w:rsidR="007C6CCE" w:rsidRPr="00D877D3">
        <w:rPr>
          <w:rFonts w:ascii="Bookman Old Style" w:hAnsi="Bookman Old Style"/>
          <w:sz w:val="22"/>
          <w:szCs w:val="22"/>
        </w:rPr>
        <w:t>.</w:t>
      </w:r>
      <w:r w:rsidRPr="00D877D3">
        <w:rPr>
          <w:rFonts w:ascii="Bookman Old Style" w:hAnsi="Bookman Old Style"/>
          <w:sz w:val="22"/>
          <w:szCs w:val="22"/>
        </w:rPr>
        <w:t>0661</w:t>
      </w:r>
      <w:r w:rsidR="006139B9" w:rsidRPr="00D877D3">
        <w:rPr>
          <w:rFonts w:ascii="Bookman Old Style" w:hAnsi="Bookman Old Style"/>
          <w:sz w:val="22"/>
          <w:szCs w:val="22"/>
        </w:rPr>
        <w:t xml:space="preserve"> - </w:t>
      </w:r>
      <w:r w:rsidR="007D76AB" w:rsidRPr="00D877D3">
        <w:rPr>
          <w:rFonts w:ascii="Bookman Old Style" w:hAnsi="Bookman Old Style"/>
          <w:sz w:val="22"/>
          <w:szCs w:val="22"/>
        </w:rPr>
        <w:t>(</w:t>
      </w:r>
      <w:r w:rsidRPr="00D877D3">
        <w:rPr>
          <w:rFonts w:ascii="Bookman Old Style" w:hAnsi="Bookman Old Style"/>
          <w:sz w:val="22"/>
          <w:szCs w:val="22"/>
        </w:rPr>
        <w:t>118</w:t>
      </w:r>
      <w:r w:rsidR="007D76AB" w:rsidRPr="00D877D3">
        <w:rPr>
          <w:rFonts w:ascii="Bookman Old Style" w:hAnsi="Bookman Old Style"/>
          <w:sz w:val="22"/>
          <w:szCs w:val="22"/>
        </w:rPr>
        <w:t xml:space="preserve">) </w:t>
      </w:r>
      <w:r w:rsidR="006139B9" w:rsidRPr="00D877D3">
        <w:rPr>
          <w:rFonts w:ascii="Bookman Old Style" w:hAnsi="Bookman Old Style"/>
          <w:sz w:val="22"/>
          <w:szCs w:val="22"/>
        </w:rPr>
        <w:t>-</w:t>
      </w:r>
      <w:r w:rsidR="00351D39" w:rsidRPr="00D877D3">
        <w:rPr>
          <w:rFonts w:ascii="Bookman Old Style" w:hAnsi="Bookman Old Style"/>
          <w:sz w:val="22"/>
          <w:szCs w:val="22"/>
        </w:rPr>
        <w:t xml:space="preserve"> Bloco Proteção Social Básica</w:t>
      </w:r>
      <w:r w:rsidR="006139B9" w:rsidRPr="00D877D3">
        <w:rPr>
          <w:rFonts w:ascii="Bookman Old Style" w:hAnsi="Bookman Old Style"/>
          <w:sz w:val="22"/>
          <w:szCs w:val="22"/>
        </w:rPr>
        <w:t xml:space="preserve"> – CRAS/PAIF/SCFV</w:t>
      </w:r>
    </w:p>
    <w:p w:rsidR="006139B9" w:rsidRPr="00D877D3" w:rsidRDefault="006139B9" w:rsidP="00902BB6">
      <w:pPr>
        <w:pStyle w:val="p10"/>
        <w:tabs>
          <w:tab w:val="clear" w:pos="1800"/>
        </w:tabs>
        <w:spacing w:line="240" w:lineRule="auto"/>
        <w:ind w:left="0" w:firstLine="0"/>
        <w:jc w:val="both"/>
        <w:rPr>
          <w:rFonts w:ascii="Bookman Old Style" w:hAnsi="Bookman Old Style"/>
          <w:sz w:val="22"/>
          <w:szCs w:val="22"/>
        </w:rPr>
      </w:pPr>
    </w:p>
    <w:p w:rsidR="006139B9" w:rsidRPr="00D877D3" w:rsidRDefault="006139B9" w:rsidP="006139B9">
      <w:pPr>
        <w:pStyle w:val="p10"/>
        <w:tabs>
          <w:tab w:val="clear" w:pos="1800"/>
        </w:tabs>
        <w:spacing w:line="240" w:lineRule="auto"/>
        <w:ind w:left="0" w:firstLine="0"/>
        <w:jc w:val="both"/>
        <w:rPr>
          <w:rFonts w:ascii="Bookman Old Style" w:hAnsi="Bookman Old Style"/>
          <w:sz w:val="22"/>
          <w:szCs w:val="22"/>
        </w:rPr>
      </w:pPr>
      <w:r w:rsidRPr="00D877D3">
        <w:rPr>
          <w:rFonts w:ascii="Bookman Old Style" w:hAnsi="Bookman Old Style"/>
          <w:sz w:val="22"/>
          <w:szCs w:val="22"/>
        </w:rPr>
        <w:t>05.03.08.244.0009.2.029.3.3.90.00.00.00.00.00.02.0660 - (136) - Bloco Proteção Social Básica – CRAS/PAIF/SCFV</w:t>
      </w:r>
    </w:p>
    <w:p w:rsidR="006139B9" w:rsidRPr="00BB6ACB" w:rsidRDefault="006139B9" w:rsidP="00902BB6">
      <w:pPr>
        <w:pStyle w:val="p10"/>
        <w:tabs>
          <w:tab w:val="clear" w:pos="1800"/>
        </w:tabs>
        <w:spacing w:line="240" w:lineRule="auto"/>
        <w:ind w:left="0" w:firstLine="0"/>
        <w:jc w:val="both"/>
        <w:rPr>
          <w:rFonts w:ascii="Bookman Old Style" w:hAnsi="Bookman Old Style"/>
          <w:color w:val="FF0000"/>
          <w:szCs w:val="24"/>
        </w:rPr>
      </w:pPr>
    </w:p>
    <w:p w:rsidR="006B5D20" w:rsidRPr="00561A51" w:rsidRDefault="006B5D20" w:rsidP="001157E0">
      <w:pPr>
        <w:tabs>
          <w:tab w:val="left" w:pos="567"/>
        </w:tabs>
        <w:jc w:val="both"/>
        <w:rPr>
          <w:rFonts w:ascii="Bookman Old Style" w:hAnsi="Bookman Old Style"/>
          <w:b/>
          <w:color w:val="000000"/>
          <w:sz w:val="2"/>
          <w:szCs w:val="24"/>
        </w:rPr>
      </w:pPr>
    </w:p>
    <w:p w:rsidR="0006048D" w:rsidRDefault="00902BB6" w:rsidP="00902BB6">
      <w:pPr>
        <w:spacing w:after="120"/>
        <w:jc w:val="both"/>
        <w:rPr>
          <w:rFonts w:ascii="Bookman Old Style" w:hAnsi="Bookman Old Style"/>
          <w:b/>
          <w:color w:val="000000"/>
          <w:sz w:val="24"/>
          <w:szCs w:val="24"/>
        </w:rPr>
      </w:pPr>
      <w:r>
        <w:rPr>
          <w:rFonts w:ascii="Bookman Old Style" w:hAnsi="Bookman Old Style"/>
          <w:b/>
          <w:color w:val="000000"/>
          <w:sz w:val="24"/>
          <w:szCs w:val="24"/>
        </w:rPr>
        <w:t>II - DA PARTICIPAÇÃO</w:t>
      </w:r>
    </w:p>
    <w:p w:rsidR="001157E0" w:rsidRPr="00561A51" w:rsidRDefault="001157E0" w:rsidP="00902BB6">
      <w:pPr>
        <w:spacing w:after="120"/>
        <w:jc w:val="both"/>
        <w:rPr>
          <w:rFonts w:ascii="Bookman Old Style" w:hAnsi="Bookman Old Style"/>
          <w:b/>
          <w:color w:val="000000"/>
          <w:sz w:val="2"/>
          <w:szCs w:val="24"/>
        </w:rPr>
      </w:pPr>
    </w:p>
    <w:p w:rsidR="006B5D20" w:rsidRPr="0006048D" w:rsidRDefault="006B5D20" w:rsidP="00902BB6">
      <w:pPr>
        <w:spacing w:after="120"/>
        <w:jc w:val="both"/>
        <w:rPr>
          <w:rFonts w:ascii="Bookman Old Style" w:hAnsi="Bookman Old Style"/>
          <w:b/>
          <w:color w:val="000000"/>
          <w:sz w:val="24"/>
          <w:szCs w:val="24"/>
        </w:rPr>
      </w:pPr>
      <w:r w:rsidRPr="006B5D20">
        <w:rPr>
          <w:rFonts w:ascii="Bookman Old Style" w:hAnsi="Bookman Old Style"/>
          <w:color w:val="000000"/>
          <w:sz w:val="24"/>
          <w:szCs w:val="24"/>
        </w:rPr>
        <w:t>1 - Poderão participar do certame todos os interessados do ramo de atividade pertinente ao objeto da contratação que preencherem as condições de credenciamento constantes deste Edital.</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III - DO CREDENCIAMENTO</w:t>
      </w:r>
    </w:p>
    <w:p w:rsidR="006B5D20" w:rsidRPr="0041205A" w:rsidRDefault="006B5D20" w:rsidP="006B5D20">
      <w:pPr>
        <w:spacing w:after="120"/>
        <w:ind w:firstLine="1122"/>
        <w:jc w:val="both"/>
        <w:rPr>
          <w:rFonts w:ascii="Bookman Old Style" w:hAnsi="Bookman Old Style"/>
          <w:color w:val="000000"/>
          <w:sz w:val="14"/>
          <w:szCs w:val="24"/>
        </w:rPr>
      </w:pPr>
    </w:p>
    <w:p w:rsidR="006B5D20" w:rsidRDefault="006B5D20" w:rsidP="00902BB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Para o credenciamento deverão ser apresentados os seguintes documentos:</w:t>
      </w:r>
    </w:p>
    <w:p w:rsidR="00D877D3" w:rsidRPr="00D877D3" w:rsidRDefault="00D877D3" w:rsidP="00902BB6">
      <w:pPr>
        <w:spacing w:after="120"/>
        <w:jc w:val="both"/>
        <w:rPr>
          <w:rFonts w:ascii="Bookman Old Style" w:hAnsi="Bookman Old Style"/>
          <w:color w:val="000000"/>
          <w:sz w:val="2"/>
          <w:szCs w:val="24"/>
        </w:rPr>
      </w:pPr>
    </w:p>
    <w:p w:rsidR="006B5D20" w:rsidRDefault="006B5D20" w:rsidP="00902BB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D877D3" w:rsidRPr="00D877D3" w:rsidRDefault="00D877D3" w:rsidP="00902BB6">
      <w:pPr>
        <w:spacing w:after="120"/>
        <w:jc w:val="both"/>
        <w:rPr>
          <w:rFonts w:ascii="Bookman Old Style" w:hAnsi="Bookman Old Style"/>
          <w:color w:val="000000"/>
          <w:sz w:val="2"/>
          <w:szCs w:val="24"/>
        </w:rPr>
      </w:pPr>
    </w:p>
    <w:p w:rsidR="006B5D20" w:rsidRDefault="006B5D20" w:rsidP="00902BB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w:t>
      </w:r>
      <w:r w:rsidRPr="006B5D20">
        <w:rPr>
          <w:rFonts w:ascii="Bookman Old Style" w:hAnsi="Bookman Old Style"/>
          <w:i/>
          <w:color w:val="000000"/>
          <w:sz w:val="24"/>
          <w:szCs w:val="24"/>
        </w:rPr>
        <w:t>a</w:t>
      </w:r>
      <w:r w:rsidRPr="006B5D20">
        <w:rPr>
          <w:rFonts w:ascii="Bookman Old Style" w:hAnsi="Bookman Old Style"/>
          <w:color w:val="000000"/>
          <w:sz w:val="24"/>
          <w:szCs w:val="24"/>
        </w:rPr>
        <w:t>", que comprove os poderes do mandante para a outorga.</w:t>
      </w:r>
    </w:p>
    <w:p w:rsidR="00D877D3" w:rsidRPr="00D877D3" w:rsidRDefault="00D877D3" w:rsidP="00902BB6">
      <w:pPr>
        <w:pStyle w:val="Corpodetexto3"/>
        <w:jc w:val="both"/>
        <w:rPr>
          <w:rFonts w:ascii="Bookman Old Style" w:hAnsi="Bookman Old Style"/>
          <w:color w:val="000000"/>
          <w:sz w:val="2"/>
          <w:szCs w:val="24"/>
        </w:rPr>
      </w:pPr>
    </w:p>
    <w:p w:rsidR="006B5D20" w:rsidRDefault="006B5D20" w:rsidP="007B7EBC">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2 - O representante legal e o procurador deverão identificar-se exibindo documento oficial de identificação que contenha foto.</w:t>
      </w:r>
    </w:p>
    <w:p w:rsidR="00D877D3" w:rsidRPr="00D877D3" w:rsidRDefault="00D877D3" w:rsidP="007B7EBC">
      <w:pPr>
        <w:pStyle w:val="Corpodetexto3"/>
        <w:tabs>
          <w:tab w:val="left" w:pos="0"/>
        </w:tabs>
        <w:jc w:val="both"/>
        <w:rPr>
          <w:rFonts w:ascii="Bookman Old Style" w:hAnsi="Bookman Old Style"/>
          <w:color w:val="000000"/>
          <w:sz w:val="4"/>
          <w:szCs w:val="24"/>
        </w:rPr>
      </w:pPr>
    </w:p>
    <w:p w:rsidR="006B5D20" w:rsidRDefault="006B5D20" w:rsidP="007B7EBC">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Será admitido apenas </w:t>
      </w:r>
      <w:r w:rsidRPr="006B5D20">
        <w:rPr>
          <w:rFonts w:ascii="Bookman Old Style" w:hAnsi="Bookman Old Style"/>
          <w:color w:val="000000"/>
          <w:sz w:val="24"/>
          <w:szCs w:val="24"/>
          <w:u w:val="single"/>
        </w:rPr>
        <w:t>01 (um)</w:t>
      </w:r>
      <w:r w:rsidRPr="006B5D20">
        <w:rPr>
          <w:rFonts w:ascii="Bookman Old Style" w:hAnsi="Bookman Old Style"/>
          <w:color w:val="000000"/>
          <w:sz w:val="24"/>
          <w:szCs w:val="24"/>
        </w:rPr>
        <w:t xml:space="preserve"> representante para cada licitante credenciada, sendo que cada um deles poderá representar apenas uma credenciada.</w:t>
      </w:r>
    </w:p>
    <w:p w:rsidR="00D877D3" w:rsidRPr="00D877D3" w:rsidRDefault="00D877D3" w:rsidP="007B7EBC">
      <w:pPr>
        <w:tabs>
          <w:tab w:val="left" w:pos="0"/>
        </w:tabs>
        <w:spacing w:after="120"/>
        <w:jc w:val="both"/>
        <w:rPr>
          <w:rFonts w:ascii="Bookman Old Style" w:hAnsi="Bookman Old Style"/>
          <w:color w:val="000000"/>
          <w:sz w:val="2"/>
          <w:szCs w:val="24"/>
        </w:rPr>
      </w:pPr>
    </w:p>
    <w:p w:rsidR="00902BB6" w:rsidRDefault="006B5D20" w:rsidP="007B7EBC">
      <w:pPr>
        <w:tabs>
          <w:tab w:val="left" w:pos="0"/>
        </w:tabs>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4 - A ausência do Credenciado, em qualquer momento da sessão, importará a imediata exclusão da licitante por ele representada, salvo autorização expressa do Pregoeiro.</w:t>
      </w:r>
    </w:p>
    <w:p w:rsidR="001157E0" w:rsidRPr="0041205A" w:rsidRDefault="001157E0" w:rsidP="007B7EBC">
      <w:pPr>
        <w:tabs>
          <w:tab w:val="left" w:pos="0"/>
        </w:tabs>
        <w:spacing w:before="120" w:after="120"/>
        <w:jc w:val="both"/>
        <w:rPr>
          <w:rFonts w:ascii="Bookman Old Style" w:hAnsi="Bookman Old Style"/>
          <w:color w:val="000000"/>
          <w:sz w:val="2"/>
          <w:szCs w:val="24"/>
        </w:rPr>
      </w:pPr>
    </w:p>
    <w:p w:rsidR="006B5D20" w:rsidRDefault="006B5D20" w:rsidP="00902BB6">
      <w:pPr>
        <w:spacing w:after="120"/>
        <w:jc w:val="both"/>
        <w:rPr>
          <w:rFonts w:ascii="Bookman Old Style" w:hAnsi="Bookman Old Style"/>
          <w:b/>
          <w:sz w:val="24"/>
          <w:szCs w:val="24"/>
        </w:rPr>
      </w:pPr>
      <w:r w:rsidRPr="00902BB6">
        <w:rPr>
          <w:rFonts w:ascii="Bookman Old Style" w:hAnsi="Bookman Old Style"/>
          <w:b/>
          <w:sz w:val="24"/>
          <w:szCs w:val="24"/>
        </w:rPr>
        <w:t>IV - DA FORMA DE APRESENTAÇÃO DA DECLARAÇÃO DE PLENO ATENDIMENTO AOS REQUISITOS DE HABILITAÇÃO, DA PROPOSTA E DOS DOCUMENTOS DE HABILITAÇÃO</w:t>
      </w:r>
    </w:p>
    <w:p w:rsidR="0006048D" w:rsidRPr="00D877D3" w:rsidRDefault="0006048D" w:rsidP="00902BB6">
      <w:pPr>
        <w:spacing w:after="120"/>
        <w:jc w:val="both"/>
        <w:rPr>
          <w:rFonts w:ascii="Bookman Old Style" w:hAnsi="Bookman Old Style"/>
          <w:b/>
          <w:color w:val="000000"/>
          <w:sz w:val="2"/>
          <w:szCs w:val="24"/>
        </w:rPr>
      </w:pPr>
    </w:p>
    <w:p w:rsidR="006B5D20" w:rsidRDefault="006B5D20" w:rsidP="007B7EBC">
      <w:pPr>
        <w:pStyle w:val="Lista3"/>
        <w:spacing w:after="120"/>
        <w:jc w:val="both"/>
        <w:rPr>
          <w:rFonts w:ascii="Bookman Old Style" w:hAnsi="Bookman Old Style"/>
          <w:b/>
          <w:u w:val="single"/>
        </w:rPr>
      </w:pPr>
      <w:r w:rsidRPr="00AE2192">
        <w:rPr>
          <w:rFonts w:ascii="Bookman Old Style" w:hAnsi="Bookman Old Style"/>
          <w:b/>
          <w:u w:val="single"/>
        </w:rPr>
        <w:lastRenderedPageBreak/>
        <w:t>1 - A declaração de pleno atendimento aos requisitos de habilitação de acordo com modelo estabelecido no Anexo II ao Edital deverá ser apresentada fora dos Envelopes nºs 1 e 2.</w:t>
      </w:r>
    </w:p>
    <w:p w:rsidR="00D877D3" w:rsidRPr="00D877D3" w:rsidRDefault="00D877D3" w:rsidP="00D877D3">
      <w:pPr>
        <w:rPr>
          <w:sz w:val="14"/>
        </w:rPr>
      </w:pPr>
    </w:p>
    <w:p w:rsidR="006B5D20" w:rsidRDefault="006B5D20" w:rsidP="007B7EBC">
      <w:pPr>
        <w:pStyle w:val="Corpodetexto3"/>
        <w:tabs>
          <w:tab w:val="left" w:pos="-142"/>
        </w:tabs>
        <w:jc w:val="both"/>
        <w:rPr>
          <w:rFonts w:ascii="Bookman Old Style" w:hAnsi="Bookman Old Style"/>
          <w:color w:val="000000"/>
          <w:sz w:val="24"/>
          <w:szCs w:val="24"/>
        </w:rPr>
      </w:pPr>
      <w:r w:rsidRPr="006B5D20">
        <w:rPr>
          <w:rFonts w:ascii="Bookman Old Style" w:hAnsi="Bookman Old Style"/>
          <w:color w:val="000000"/>
          <w:sz w:val="24"/>
          <w:szCs w:val="24"/>
        </w:rPr>
        <w:t>2 - A proposta e os documentos para habilitação deverão ser apresentados, separadamente, em 02 envelopes fechados e indevassáveis, contendo em sua parte externa, além do nome da proponente, os seguintes dizeres:</w:t>
      </w:r>
    </w:p>
    <w:p w:rsidR="006E1CF6" w:rsidRPr="00D877D3" w:rsidRDefault="006E1CF6" w:rsidP="006E1CF6">
      <w:pPr>
        <w:pStyle w:val="Recuodecorpodetexto"/>
        <w:tabs>
          <w:tab w:val="left" w:pos="1134"/>
        </w:tabs>
        <w:ind w:left="142" w:firstLine="0"/>
        <w:rPr>
          <w:rFonts w:ascii="Bookman Old Style" w:hAnsi="Bookman Old Style"/>
          <w:sz w:val="12"/>
          <w:szCs w:val="24"/>
        </w:rPr>
      </w:pPr>
    </w:p>
    <w:p w:rsidR="006E1CF6" w:rsidRPr="006E1CF6" w:rsidRDefault="006E1CF6" w:rsidP="006E1CF6">
      <w:pPr>
        <w:pStyle w:val="Recuodecorpodetexto"/>
        <w:tabs>
          <w:tab w:val="left" w:pos="1134"/>
        </w:tabs>
        <w:ind w:left="0" w:firstLine="0"/>
        <w:rPr>
          <w:rFonts w:ascii="Bookman Old Style" w:hAnsi="Bookman Old Style"/>
          <w:sz w:val="24"/>
          <w:szCs w:val="24"/>
        </w:rPr>
      </w:pPr>
      <w:r>
        <w:rPr>
          <w:rFonts w:ascii="Bookman Old Style" w:hAnsi="Bookman Old Style"/>
          <w:sz w:val="24"/>
          <w:szCs w:val="24"/>
        </w:rPr>
        <w:t xml:space="preserve">2.1 - </w:t>
      </w:r>
      <w:r w:rsidRPr="006E1CF6">
        <w:rPr>
          <w:rFonts w:ascii="Bookman Old Style" w:hAnsi="Bookman Old Style"/>
          <w:sz w:val="24"/>
          <w:szCs w:val="24"/>
        </w:rPr>
        <w:t xml:space="preserve">Envelope contendo os documentos relativos à Proposta de Preços: </w:t>
      </w:r>
    </w:p>
    <w:p w:rsidR="006E1CF6" w:rsidRPr="006B5D20" w:rsidRDefault="006E1CF6" w:rsidP="007B7EBC">
      <w:pPr>
        <w:pStyle w:val="Corpodetexto3"/>
        <w:tabs>
          <w:tab w:val="left" w:pos="-142"/>
        </w:tabs>
        <w:jc w:val="both"/>
        <w:rPr>
          <w:rFonts w:ascii="Bookman Old Style" w:hAnsi="Bookman Old Style"/>
          <w:color w:val="000000"/>
          <w:sz w:val="24"/>
          <w:szCs w:val="24"/>
        </w:rPr>
      </w:pPr>
    </w:p>
    <w:p w:rsidR="006E1CF6" w:rsidRDefault="004719A3" w:rsidP="00556094">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6E1CF6" w:rsidRPr="007118CC">
        <w:rPr>
          <w:rFonts w:ascii="Bookman Old Style" w:hAnsi="Bookman Old Style" w:cs="Arial"/>
          <w:b/>
          <w:bCs/>
          <w:sz w:val="24"/>
          <w:szCs w:val="24"/>
        </w:rPr>
        <w:t xml:space="preserve"> DE </w:t>
      </w:r>
      <w:r w:rsidR="006E1CF6">
        <w:rPr>
          <w:rFonts w:ascii="Bookman Old Style" w:hAnsi="Bookman Old Style" w:cs="Arial"/>
          <w:b/>
          <w:bCs/>
          <w:sz w:val="24"/>
          <w:szCs w:val="24"/>
        </w:rPr>
        <w:t>LEOBERTO LEAL</w:t>
      </w:r>
      <w:r w:rsidR="006E1CF6" w:rsidRPr="007118CC">
        <w:rPr>
          <w:rFonts w:ascii="Bookman Old Style" w:hAnsi="Bookman Old Style" w:cs="Arial"/>
          <w:b/>
          <w:bCs/>
          <w:sz w:val="24"/>
          <w:szCs w:val="24"/>
        </w:rPr>
        <w:t xml:space="preserve"> </w:t>
      </w:r>
    </w:p>
    <w:p w:rsidR="00745F8F" w:rsidRPr="007118CC" w:rsidRDefault="00C728E9" w:rsidP="00556094">
      <w:pPr>
        <w:autoSpaceDE w:val="0"/>
        <w:jc w:val="both"/>
        <w:rPr>
          <w:rFonts w:ascii="Bookman Old Style" w:hAnsi="Bookman Old Style" w:cs="Arial"/>
          <w:b/>
          <w:bCs/>
          <w:sz w:val="24"/>
          <w:szCs w:val="24"/>
        </w:rPr>
      </w:pPr>
      <w:r>
        <w:rPr>
          <w:rFonts w:ascii="Bookman Old Style" w:hAnsi="Bookman Old Style" w:cs="Arial"/>
          <w:b/>
          <w:bCs/>
          <w:sz w:val="24"/>
          <w:szCs w:val="24"/>
        </w:rPr>
        <w:t>PROCESS</w:t>
      </w:r>
      <w:r w:rsidR="000B2A45">
        <w:rPr>
          <w:rFonts w:ascii="Bookman Old Style" w:hAnsi="Bookman Old Style" w:cs="Arial"/>
          <w:b/>
          <w:bCs/>
          <w:sz w:val="24"/>
          <w:szCs w:val="24"/>
        </w:rPr>
        <w:t>O LICITATÓRIO Nº 46</w:t>
      </w:r>
      <w:r>
        <w:rPr>
          <w:rFonts w:ascii="Bookman Old Style" w:hAnsi="Bookman Old Style" w:cs="Arial"/>
          <w:b/>
          <w:bCs/>
          <w:sz w:val="24"/>
          <w:szCs w:val="24"/>
        </w:rPr>
        <w:t>/2023</w:t>
      </w:r>
    </w:p>
    <w:p w:rsidR="006E1CF6"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0B2A45">
        <w:rPr>
          <w:rFonts w:ascii="Bookman Old Style" w:hAnsi="Bookman Old Style" w:cs="Arial"/>
          <w:b/>
          <w:bCs/>
          <w:sz w:val="24"/>
          <w:szCs w:val="24"/>
        </w:rPr>
        <w:t>28</w:t>
      </w:r>
      <w:r w:rsidR="004719A3">
        <w:rPr>
          <w:rFonts w:ascii="Bookman Old Style" w:hAnsi="Bookman Old Style" w:cs="Arial"/>
          <w:b/>
          <w:bCs/>
          <w:sz w:val="24"/>
          <w:szCs w:val="24"/>
        </w:rPr>
        <w:t>/20</w:t>
      </w:r>
      <w:r w:rsidR="00C728E9">
        <w:rPr>
          <w:rFonts w:ascii="Bookman Old Style" w:hAnsi="Bookman Old Style" w:cs="Arial"/>
          <w:b/>
          <w:bCs/>
          <w:sz w:val="24"/>
          <w:szCs w:val="24"/>
        </w:rPr>
        <w:t>23</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01 (PROPOSTA DE PREÇOS</w:t>
      </w:r>
      <w:r w:rsidRPr="007118CC">
        <w:rPr>
          <w:rFonts w:ascii="Bookman Old Style" w:hAnsi="Bookman Old Style" w:cs="Arial"/>
          <w:b/>
          <w:bCs/>
          <w:sz w:val="24"/>
          <w:szCs w:val="24"/>
        </w:rPr>
        <w:t xml:space="preserve">) </w:t>
      </w:r>
    </w:p>
    <w:p w:rsidR="006B5D20" w:rsidRPr="00D877D3" w:rsidRDefault="006B5D20" w:rsidP="00D877D3">
      <w:pPr>
        <w:ind w:left="1684" w:firstLineChars="148" w:firstLine="178"/>
        <w:jc w:val="both"/>
        <w:rPr>
          <w:rFonts w:ascii="Bookman Old Style" w:hAnsi="Bookman Old Style" w:cs="Arial"/>
          <w:b/>
          <w:color w:val="000000"/>
          <w:sz w:val="12"/>
          <w:szCs w:val="24"/>
        </w:rPr>
      </w:pPr>
    </w:p>
    <w:p w:rsidR="006B5D20" w:rsidRDefault="006E1CF6" w:rsidP="006E1CF6">
      <w:pPr>
        <w:pStyle w:val="Ttulo3"/>
        <w:ind w:leftChars="-770" w:left="1" w:hangingChars="642" w:hanging="1541"/>
        <w:jc w:val="both"/>
        <w:rPr>
          <w:rFonts w:ascii="Bookman Old Style" w:hAnsi="Bookman Old Style"/>
          <w:b w:val="0"/>
          <w:sz w:val="24"/>
          <w:szCs w:val="24"/>
        </w:rPr>
      </w:pPr>
      <w:r w:rsidRPr="006E1CF6">
        <w:rPr>
          <w:rFonts w:ascii="Bookman Old Style" w:hAnsi="Bookman Old Style"/>
          <w:b w:val="0"/>
          <w:sz w:val="24"/>
          <w:szCs w:val="24"/>
        </w:rPr>
        <w:t xml:space="preserve">                    </w:t>
      </w:r>
      <w:r>
        <w:rPr>
          <w:rFonts w:ascii="Bookman Old Style" w:hAnsi="Bookman Old Style"/>
          <w:b w:val="0"/>
          <w:sz w:val="24"/>
          <w:szCs w:val="24"/>
        </w:rPr>
        <w:t xml:space="preserve">2.2 - </w:t>
      </w:r>
      <w:r w:rsidRPr="006E1CF6">
        <w:rPr>
          <w:rFonts w:ascii="Bookman Old Style" w:hAnsi="Bookman Old Style"/>
          <w:b w:val="0"/>
          <w:sz w:val="24"/>
          <w:szCs w:val="24"/>
        </w:rPr>
        <w:t>Envelope contendo os Documentos de Habilitação:</w:t>
      </w:r>
    </w:p>
    <w:p w:rsidR="006E1CF6" w:rsidRPr="006E1CF6" w:rsidRDefault="006E1CF6" w:rsidP="006E1CF6"/>
    <w:p w:rsidR="00745F8F" w:rsidRDefault="004719A3" w:rsidP="00556094">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6E1CF6" w:rsidRPr="007118CC">
        <w:rPr>
          <w:rFonts w:ascii="Bookman Old Style" w:hAnsi="Bookman Old Style" w:cs="Arial"/>
          <w:b/>
          <w:bCs/>
          <w:sz w:val="24"/>
          <w:szCs w:val="24"/>
        </w:rPr>
        <w:t xml:space="preserve"> DE </w:t>
      </w:r>
      <w:r w:rsidR="006E1CF6">
        <w:rPr>
          <w:rFonts w:ascii="Bookman Old Style" w:hAnsi="Bookman Old Style" w:cs="Arial"/>
          <w:b/>
          <w:bCs/>
          <w:sz w:val="24"/>
          <w:szCs w:val="24"/>
        </w:rPr>
        <w:t>LEOBERTO LEAL</w:t>
      </w:r>
    </w:p>
    <w:p w:rsidR="006E1CF6" w:rsidRPr="007118CC" w:rsidRDefault="00C728E9" w:rsidP="00556094">
      <w:pPr>
        <w:autoSpaceDE w:val="0"/>
        <w:jc w:val="both"/>
        <w:rPr>
          <w:rFonts w:ascii="Bookman Old Style" w:hAnsi="Bookman Old Style" w:cs="Arial"/>
          <w:b/>
          <w:bCs/>
          <w:sz w:val="24"/>
          <w:szCs w:val="24"/>
        </w:rPr>
      </w:pPr>
      <w:r>
        <w:rPr>
          <w:rFonts w:ascii="Bookman Old Style" w:hAnsi="Bookman Old Style" w:cs="Arial"/>
          <w:b/>
          <w:bCs/>
          <w:sz w:val="24"/>
          <w:szCs w:val="24"/>
        </w:rPr>
        <w:t>PROCE</w:t>
      </w:r>
      <w:r w:rsidR="000B2A45">
        <w:rPr>
          <w:rFonts w:ascii="Bookman Old Style" w:hAnsi="Bookman Old Style" w:cs="Arial"/>
          <w:b/>
          <w:bCs/>
          <w:sz w:val="24"/>
          <w:szCs w:val="24"/>
        </w:rPr>
        <w:t>SSO LICITATÓRIO Nº 46</w:t>
      </w:r>
      <w:r>
        <w:rPr>
          <w:rFonts w:ascii="Bookman Old Style" w:hAnsi="Bookman Old Style" w:cs="Arial"/>
          <w:b/>
          <w:bCs/>
          <w:sz w:val="24"/>
          <w:szCs w:val="24"/>
        </w:rPr>
        <w:t>/2023</w:t>
      </w:r>
      <w:r w:rsidR="006E1CF6" w:rsidRPr="007118CC">
        <w:rPr>
          <w:rFonts w:ascii="Bookman Old Style" w:hAnsi="Bookman Old Style" w:cs="Arial"/>
          <w:b/>
          <w:bCs/>
          <w:sz w:val="24"/>
          <w:szCs w:val="24"/>
        </w:rPr>
        <w:t xml:space="preserve"> </w:t>
      </w:r>
    </w:p>
    <w:p w:rsidR="00687842" w:rsidRDefault="00687842"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0B2A45">
        <w:rPr>
          <w:rFonts w:ascii="Bookman Old Style" w:hAnsi="Bookman Old Style" w:cs="Arial"/>
          <w:b/>
          <w:bCs/>
          <w:sz w:val="24"/>
          <w:szCs w:val="24"/>
        </w:rPr>
        <w:t>28</w:t>
      </w:r>
      <w:r w:rsidR="004719A3">
        <w:rPr>
          <w:rFonts w:ascii="Bookman Old Style" w:hAnsi="Bookman Old Style" w:cs="Arial"/>
          <w:b/>
          <w:bCs/>
          <w:sz w:val="24"/>
          <w:szCs w:val="24"/>
        </w:rPr>
        <w:t>/20</w:t>
      </w:r>
      <w:r w:rsidR="00C728E9">
        <w:rPr>
          <w:rFonts w:ascii="Bookman Old Style" w:hAnsi="Bookman Old Style" w:cs="Arial"/>
          <w:b/>
          <w:bCs/>
          <w:sz w:val="24"/>
          <w:szCs w:val="24"/>
        </w:rPr>
        <w:t>23</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6E1CF6" w:rsidRPr="007118CC" w:rsidRDefault="006E1CF6" w:rsidP="00556094">
      <w:pPr>
        <w:autoSpaceDE w:val="0"/>
        <w:jc w:val="both"/>
        <w:rPr>
          <w:rFonts w:ascii="Bookman Old Style" w:hAnsi="Bookman Old Style" w:cs="Arial"/>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2 (DOCUMENTOS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6B5D20" w:rsidRPr="006B5D20" w:rsidRDefault="006B5D20" w:rsidP="006B5D20">
      <w:pPr>
        <w:jc w:val="both"/>
        <w:rPr>
          <w:rFonts w:ascii="Bookman Old Style" w:hAnsi="Bookman Old Style" w:cs="Arial"/>
          <w:color w:val="000000"/>
          <w:sz w:val="24"/>
          <w:szCs w:val="24"/>
        </w:rPr>
      </w:pPr>
    </w:p>
    <w:p w:rsidR="006B5D20" w:rsidRDefault="006B5D20" w:rsidP="007B7EBC">
      <w:pPr>
        <w:pStyle w:val="Recuodecorpodetexto"/>
        <w:ind w:left="0" w:firstLine="0"/>
        <w:rPr>
          <w:rFonts w:ascii="Bookman Old Style" w:hAnsi="Bookman Old Style"/>
          <w:sz w:val="24"/>
          <w:szCs w:val="24"/>
        </w:rPr>
      </w:pPr>
      <w:r w:rsidRPr="007B7EBC">
        <w:rPr>
          <w:rFonts w:ascii="Bookman Old Style" w:hAnsi="Bookman Old Style"/>
          <w:sz w:val="24"/>
          <w:szCs w:val="24"/>
        </w:rPr>
        <w:t>3 - A proposta deverá ser elaborada em papel timbrado da empresa e redigida em língua portuguesa, salvo quanto às expressões técnicas de uso corrente,</w:t>
      </w:r>
      <w:r w:rsidR="0034541A">
        <w:rPr>
          <w:rFonts w:ascii="Bookman Old Style" w:hAnsi="Bookman Old Style"/>
          <w:sz w:val="24"/>
          <w:szCs w:val="24"/>
        </w:rPr>
        <w:t xml:space="preserve"> com suas páginas numeradas sequ</w:t>
      </w:r>
      <w:r w:rsidRPr="007B7EBC">
        <w:rPr>
          <w:rFonts w:ascii="Bookman Old Style" w:hAnsi="Bookman Old Style"/>
          <w:sz w:val="24"/>
          <w:szCs w:val="24"/>
        </w:rPr>
        <w:t xml:space="preserve">encialmente, sem rasuras, emendas, borrões ou entrelinhas e ser datada e assinada pelo representante legal da licitante ou pelo procurador, juntando-se a procuração. </w:t>
      </w:r>
    </w:p>
    <w:p w:rsidR="00F765EB" w:rsidRPr="007B7EBC" w:rsidRDefault="00F765EB" w:rsidP="007B7EBC">
      <w:pPr>
        <w:pStyle w:val="Recuodecorpodetexto"/>
        <w:ind w:left="0" w:firstLine="0"/>
        <w:rPr>
          <w:rFonts w:ascii="Bookman Old Style" w:hAnsi="Bookman Old Style"/>
          <w:color w:val="000000"/>
          <w:sz w:val="24"/>
          <w:szCs w:val="24"/>
        </w:rPr>
      </w:pPr>
    </w:p>
    <w:p w:rsidR="00743B0A" w:rsidRPr="00233ED0" w:rsidRDefault="006B5D20" w:rsidP="00743B0A">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4 - Os documentos necessários à habilitação deverão ser apresentados em original, por qualquer processo de cópia autenticada por tabelião de notas ou cópia acompanhada do original para autenticação pelo Pregoeiro ou por membro da Equipe de Apoio.</w:t>
      </w:r>
    </w:p>
    <w:p w:rsidR="006B5D20" w:rsidRPr="0006048D" w:rsidRDefault="006B5D20" w:rsidP="0006048D">
      <w:pPr>
        <w:pStyle w:val="Ttulo4"/>
        <w:jc w:val="both"/>
        <w:rPr>
          <w:rFonts w:ascii="Bookman Old Style" w:hAnsi="Bookman Old Style"/>
          <w:sz w:val="24"/>
          <w:szCs w:val="24"/>
        </w:rPr>
      </w:pPr>
      <w:r w:rsidRPr="0006048D">
        <w:rPr>
          <w:rFonts w:ascii="Bookman Old Style" w:hAnsi="Bookman Old Style"/>
          <w:sz w:val="24"/>
          <w:szCs w:val="24"/>
        </w:rPr>
        <w:t xml:space="preserve">V - DO CONTEÚDO DO ENVELOPE PROPOSTA </w:t>
      </w:r>
    </w:p>
    <w:p w:rsidR="0006048D" w:rsidRPr="00604D13" w:rsidRDefault="0006048D" w:rsidP="0006048D">
      <w:pPr>
        <w:rPr>
          <w:sz w:val="14"/>
        </w:rPr>
      </w:pPr>
    </w:p>
    <w:p w:rsidR="006B5D20" w:rsidRPr="006B5D20" w:rsidRDefault="006B5D20" w:rsidP="0006048D">
      <w:pPr>
        <w:tabs>
          <w:tab w:val="left" w:pos="0"/>
        </w:tabs>
        <w:spacing w:after="120"/>
        <w:jc w:val="both"/>
        <w:rPr>
          <w:rFonts w:ascii="Bookman Old Style" w:hAnsi="Bookman Old Style"/>
          <w:color w:val="000000"/>
          <w:sz w:val="24"/>
          <w:szCs w:val="24"/>
        </w:rPr>
      </w:pPr>
      <w:r w:rsidRPr="006B5D20">
        <w:rPr>
          <w:rFonts w:ascii="Bookman Old Style" w:hAnsi="Bookman Old Style"/>
          <w:bCs/>
          <w:color w:val="000000"/>
          <w:sz w:val="24"/>
          <w:szCs w:val="24"/>
        </w:rPr>
        <w:t>1 - A proposta de preço deverá conter os seguintes elementos</w:t>
      </w:r>
      <w:r w:rsidRPr="006B5D20">
        <w:rPr>
          <w:rFonts w:ascii="Bookman Old Style" w:hAnsi="Bookman Old Style"/>
          <w:color w:val="000000"/>
          <w:sz w:val="24"/>
          <w:szCs w:val="24"/>
        </w:rPr>
        <w:t>:</w:t>
      </w:r>
    </w:p>
    <w:p w:rsidR="006B5D20" w:rsidRDefault="006B5D20" w:rsidP="0006048D">
      <w:pPr>
        <w:jc w:val="both"/>
        <w:rPr>
          <w:rFonts w:ascii="Bookman Old Style" w:hAnsi="Bookman Old Style"/>
          <w:color w:val="000000"/>
          <w:sz w:val="24"/>
          <w:szCs w:val="24"/>
        </w:rPr>
      </w:pPr>
      <w:r w:rsidRPr="006B5D20">
        <w:rPr>
          <w:rFonts w:ascii="Bookman Old Style" w:hAnsi="Bookman Old Style"/>
          <w:color w:val="000000"/>
          <w:sz w:val="24"/>
          <w:szCs w:val="24"/>
        </w:rPr>
        <w:t>a) nome, endereço, CNPJ e inscrição estadual;</w:t>
      </w:r>
    </w:p>
    <w:p w:rsidR="00D877D3" w:rsidRPr="00D877D3" w:rsidRDefault="00D877D3" w:rsidP="0006048D">
      <w:pPr>
        <w:jc w:val="both"/>
        <w:rPr>
          <w:rFonts w:ascii="Bookman Old Style" w:hAnsi="Bookman Old Style"/>
          <w:color w:val="000000"/>
          <w:sz w:val="14"/>
          <w:szCs w:val="24"/>
        </w:rPr>
      </w:pPr>
    </w:p>
    <w:p w:rsidR="006B5D20" w:rsidRDefault="006B5D20" w:rsidP="0006048D">
      <w:pPr>
        <w:jc w:val="both"/>
        <w:rPr>
          <w:rFonts w:ascii="Bookman Old Style" w:hAnsi="Bookman Old Style"/>
          <w:color w:val="000000"/>
          <w:sz w:val="24"/>
          <w:szCs w:val="24"/>
        </w:rPr>
      </w:pPr>
      <w:r w:rsidRPr="006B5D20">
        <w:rPr>
          <w:rFonts w:ascii="Bookman Old Style" w:hAnsi="Bookman Old Style"/>
          <w:color w:val="000000"/>
          <w:sz w:val="24"/>
          <w:szCs w:val="24"/>
        </w:rPr>
        <w:t>b) número do processo e do Pregão Presencial;</w:t>
      </w:r>
    </w:p>
    <w:p w:rsidR="00D877D3" w:rsidRPr="00D877D3" w:rsidRDefault="00D877D3" w:rsidP="0006048D">
      <w:pPr>
        <w:jc w:val="both"/>
        <w:rPr>
          <w:rFonts w:ascii="Bookman Old Style" w:hAnsi="Bookman Old Style"/>
          <w:color w:val="000000"/>
          <w:sz w:val="12"/>
          <w:szCs w:val="24"/>
        </w:rPr>
      </w:pPr>
    </w:p>
    <w:p w:rsidR="006B5D20" w:rsidRDefault="006B5D20" w:rsidP="0006048D">
      <w:pPr>
        <w:jc w:val="both"/>
        <w:rPr>
          <w:rFonts w:ascii="Bookman Old Style" w:hAnsi="Bookman Old Style"/>
          <w:b/>
          <w:color w:val="000000"/>
          <w:sz w:val="24"/>
          <w:szCs w:val="24"/>
        </w:rPr>
      </w:pPr>
      <w:r w:rsidRPr="006B5D20">
        <w:rPr>
          <w:rFonts w:ascii="Bookman Old Style" w:hAnsi="Bookman Old Style"/>
          <w:color w:val="000000"/>
          <w:sz w:val="24"/>
          <w:szCs w:val="24"/>
        </w:rPr>
        <w:lastRenderedPageBreak/>
        <w:t>c)</w:t>
      </w:r>
      <w:r w:rsidRPr="006B5D20">
        <w:rPr>
          <w:rFonts w:ascii="Bookman Old Style" w:hAnsi="Bookman Old Style"/>
          <w:b/>
          <w:color w:val="000000"/>
          <w:sz w:val="24"/>
          <w:szCs w:val="24"/>
        </w:rPr>
        <w:t xml:space="preserve"> descrição do objeto da presente licitação, em conformidade com as especificações </w:t>
      </w:r>
      <w:r w:rsidR="00EE4DD1">
        <w:rPr>
          <w:rFonts w:ascii="Bookman Old Style" w:hAnsi="Bookman Old Style"/>
          <w:b/>
          <w:color w:val="000000"/>
          <w:sz w:val="24"/>
          <w:szCs w:val="24"/>
        </w:rPr>
        <w:t>no Termo de Referência</w:t>
      </w:r>
      <w:r w:rsidRPr="006B5D20">
        <w:rPr>
          <w:rFonts w:ascii="Bookman Old Style" w:hAnsi="Bookman Old Style"/>
          <w:b/>
          <w:color w:val="000000"/>
          <w:sz w:val="24"/>
          <w:szCs w:val="24"/>
        </w:rPr>
        <w:t xml:space="preserve"> – Anexo I deste Edital;</w:t>
      </w:r>
    </w:p>
    <w:p w:rsidR="00D877D3" w:rsidRPr="00D877D3" w:rsidRDefault="00D877D3" w:rsidP="0006048D">
      <w:pPr>
        <w:jc w:val="both"/>
        <w:rPr>
          <w:rFonts w:ascii="Bookman Old Style" w:hAnsi="Bookman Old Style"/>
          <w:b/>
          <w:color w:val="000000"/>
          <w:sz w:val="16"/>
          <w:szCs w:val="24"/>
        </w:rPr>
      </w:pPr>
    </w:p>
    <w:p w:rsidR="00D877D3" w:rsidRDefault="006B5D20" w:rsidP="0006048D">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707A76">
        <w:rPr>
          <w:rFonts w:ascii="Bookman Old Style" w:hAnsi="Bookman Old Style"/>
          <w:color w:val="000000"/>
          <w:sz w:val="24"/>
          <w:szCs w:val="24"/>
        </w:rPr>
        <w:t>;</w:t>
      </w:r>
    </w:p>
    <w:p w:rsidR="006B5D20" w:rsidRPr="00D877D3" w:rsidRDefault="006B5D20" w:rsidP="0006048D">
      <w:pPr>
        <w:spacing w:after="120"/>
        <w:jc w:val="both"/>
        <w:rPr>
          <w:rFonts w:ascii="Bookman Old Style" w:hAnsi="Bookman Old Style"/>
          <w:i/>
          <w:color w:val="000000"/>
          <w:sz w:val="2"/>
          <w:szCs w:val="24"/>
        </w:rPr>
      </w:pPr>
      <w:r w:rsidRPr="006B5D20">
        <w:rPr>
          <w:rFonts w:ascii="Bookman Old Style" w:hAnsi="Bookman Old Style"/>
          <w:i/>
          <w:color w:val="000000"/>
          <w:sz w:val="24"/>
          <w:szCs w:val="24"/>
        </w:rPr>
        <w:t xml:space="preserve"> </w:t>
      </w:r>
    </w:p>
    <w:p w:rsidR="006B5D20" w:rsidRDefault="006B5D20" w:rsidP="00707A76">
      <w:pPr>
        <w:tabs>
          <w:tab w:val="left" w:pos="4320"/>
        </w:tabs>
        <w:spacing w:after="120"/>
        <w:jc w:val="both"/>
        <w:rPr>
          <w:rFonts w:ascii="Bookman Old Style" w:hAnsi="Bookman Old Style"/>
          <w:color w:val="000000"/>
          <w:sz w:val="24"/>
          <w:szCs w:val="24"/>
        </w:rPr>
      </w:pPr>
      <w:r w:rsidRPr="006E1CF6">
        <w:rPr>
          <w:rFonts w:ascii="Bookman Old Style" w:hAnsi="Bookman Old Style"/>
          <w:b/>
          <w:color w:val="000000"/>
          <w:sz w:val="24"/>
          <w:szCs w:val="24"/>
        </w:rPr>
        <w:t>e) prazo de vali</w:t>
      </w:r>
      <w:r w:rsidR="00707A76" w:rsidRPr="006E1CF6">
        <w:rPr>
          <w:rFonts w:ascii="Bookman Old Style" w:hAnsi="Bookman Old Style"/>
          <w:b/>
          <w:color w:val="000000"/>
          <w:sz w:val="24"/>
          <w:szCs w:val="24"/>
        </w:rPr>
        <w:t>dade da proposta</w:t>
      </w:r>
      <w:r w:rsidR="0034541A">
        <w:rPr>
          <w:rFonts w:ascii="Bookman Old Style" w:hAnsi="Bookman Old Style"/>
          <w:b/>
          <w:color w:val="000000"/>
          <w:sz w:val="24"/>
          <w:szCs w:val="24"/>
        </w:rPr>
        <w:t>:</w:t>
      </w:r>
      <w:r w:rsidR="00707A76" w:rsidRPr="006E1CF6">
        <w:rPr>
          <w:rFonts w:ascii="Bookman Old Style" w:hAnsi="Bookman Old Style"/>
          <w:b/>
          <w:color w:val="000000"/>
          <w:sz w:val="24"/>
          <w:szCs w:val="24"/>
        </w:rPr>
        <w:t xml:space="preserve"> </w:t>
      </w:r>
      <w:r w:rsidR="00707A76" w:rsidRPr="0034541A">
        <w:rPr>
          <w:rFonts w:ascii="Bookman Old Style" w:hAnsi="Bookman Old Style"/>
          <w:color w:val="000000"/>
          <w:sz w:val="24"/>
          <w:szCs w:val="24"/>
        </w:rPr>
        <w:t xml:space="preserve">de no mínimo 60 (sessenta) </w:t>
      </w:r>
      <w:r w:rsidRPr="0034541A">
        <w:rPr>
          <w:rFonts w:ascii="Bookman Old Style" w:hAnsi="Bookman Old Style"/>
          <w:color w:val="000000"/>
          <w:sz w:val="24"/>
          <w:szCs w:val="24"/>
        </w:rPr>
        <w:t>dias</w:t>
      </w:r>
      <w:r w:rsidR="00707A76" w:rsidRPr="0034541A">
        <w:rPr>
          <w:rFonts w:ascii="Bookman Old Style" w:hAnsi="Bookman Old Style"/>
          <w:color w:val="000000"/>
          <w:sz w:val="24"/>
          <w:szCs w:val="24"/>
        </w:rPr>
        <w:t>;</w:t>
      </w:r>
    </w:p>
    <w:p w:rsidR="00D877D3" w:rsidRPr="00D877D3" w:rsidRDefault="00D877D3" w:rsidP="00707A76">
      <w:pPr>
        <w:tabs>
          <w:tab w:val="left" w:pos="4320"/>
        </w:tabs>
        <w:spacing w:after="120"/>
        <w:jc w:val="both"/>
        <w:rPr>
          <w:rFonts w:ascii="Bookman Old Style" w:hAnsi="Bookman Old Style"/>
          <w:i/>
          <w:color w:val="000000"/>
          <w:sz w:val="2"/>
          <w:szCs w:val="24"/>
        </w:rPr>
      </w:pPr>
    </w:p>
    <w:p w:rsidR="006B5D20" w:rsidRDefault="006B5D20" w:rsidP="004E3E2A">
      <w:pPr>
        <w:tabs>
          <w:tab w:val="left" w:pos="1132"/>
        </w:tabs>
        <w:spacing w:after="120"/>
        <w:jc w:val="both"/>
        <w:rPr>
          <w:rFonts w:ascii="Bookman Old Style" w:hAnsi="Bookman Old Style"/>
          <w:sz w:val="24"/>
          <w:szCs w:val="24"/>
        </w:rPr>
      </w:pPr>
      <w:r w:rsidRPr="006E2C1D">
        <w:rPr>
          <w:rFonts w:ascii="Bookman Old Style" w:hAnsi="Bookman Old Style"/>
          <w:b/>
          <w:sz w:val="24"/>
          <w:szCs w:val="24"/>
        </w:rPr>
        <w:t xml:space="preserve">f) prazo de </w:t>
      </w:r>
      <w:r w:rsidR="00851038" w:rsidRPr="006E2C1D">
        <w:rPr>
          <w:rFonts w:ascii="Bookman Old Style" w:hAnsi="Bookman Old Style"/>
          <w:b/>
          <w:sz w:val="24"/>
          <w:szCs w:val="24"/>
        </w:rPr>
        <w:t>execução</w:t>
      </w:r>
      <w:r w:rsidRPr="006E2C1D">
        <w:rPr>
          <w:rFonts w:ascii="Bookman Old Style" w:hAnsi="Bookman Old Style"/>
          <w:b/>
          <w:sz w:val="24"/>
          <w:szCs w:val="24"/>
        </w:rPr>
        <w:t xml:space="preserve">: </w:t>
      </w:r>
      <w:r w:rsidR="00825EA0" w:rsidRPr="006E2C1D">
        <w:rPr>
          <w:rFonts w:ascii="Bookman Old Style" w:hAnsi="Bookman Old Style"/>
          <w:sz w:val="24"/>
          <w:szCs w:val="24"/>
        </w:rPr>
        <w:t xml:space="preserve">imediatamente </w:t>
      </w:r>
      <w:r w:rsidR="006E1CF6" w:rsidRPr="006E2C1D">
        <w:rPr>
          <w:rFonts w:ascii="Bookman Old Style" w:hAnsi="Bookman Old Style"/>
          <w:sz w:val="24"/>
          <w:szCs w:val="24"/>
        </w:rPr>
        <w:t>após autorização de fornecimento</w:t>
      </w:r>
      <w:r w:rsidR="004E27D0" w:rsidRPr="006E2C1D">
        <w:rPr>
          <w:rFonts w:ascii="Bookman Old Style" w:hAnsi="Bookman Old Style"/>
          <w:sz w:val="24"/>
          <w:szCs w:val="24"/>
        </w:rPr>
        <w:t>;</w:t>
      </w:r>
    </w:p>
    <w:p w:rsidR="00D877D3" w:rsidRPr="00D877D3" w:rsidRDefault="00D877D3" w:rsidP="004E3E2A">
      <w:pPr>
        <w:tabs>
          <w:tab w:val="left" w:pos="1132"/>
        </w:tabs>
        <w:spacing w:after="120"/>
        <w:jc w:val="both"/>
        <w:rPr>
          <w:rFonts w:ascii="Bookman Old Style" w:hAnsi="Bookman Old Style"/>
          <w:sz w:val="2"/>
          <w:szCs w:val="24"/>
        </w:rPr>
      </w:pPr>
    </w:p>
    <w:p w:rsidR="007B2C4B" w:rsidRDefault="00707A76" w:rsidP="006E1CF6">
      <w:pPr>
        <w:autoSpaceDE w:val="0"/>
        <w:jc w:val="both"/>
        <w:rPr>
          <w:rFonts w:ascii="Bookman Old Style" w:hAnsi="Bookman Old Style" w:cs="Arial"/>
          <w:b/>
          <w:sz w:val="24"/>
          <w:szCs w:val="24"/>
        </w:rPr>
      </w:pPr>
      <w:r>
        <w:rPr>
          <w:rFonts w:ascii="Bookman Old Style" w:hAnsi="Bookman Old Style" w:cs="Arial"/>
          <w:b/>
          <w:sz w:val="24"/>
          <w:szCs w:val="24"/>
        </w:rPr>
        <w:t xml:space="preserve">g) </w:t>
      </w:r>
      <w:r w:rsidR="007B2C4B" w:rsidRPr="007B2C4B">
        <w:rPr>
          <w:rFonts w:ascii="Bookman Old Style" w:hAnsi="Bookman Old Style" w:cs="Arial"/>
          <w:b/>
          <w:sz w:val="24"/>
          <w:szCs w:val="24"/>
        </w:rPr>
        <w:t>Declaração que esta ciente do conhecimento do edital e concorda com todas as suas co</w:t>
      </w:r>
      <w:r>
        <w:rPr>
          <w:rFonts w:ascii="Bookman Old Style" w:hAnsi="Bookman Old Style" w:cs="Arial"/>
          <w:b/>
          <w:sz w:val="24"/>
          <w:szCs w:val="24"/>
        </w:rPr>
        <w:t>ndições;</w:t>
      </w:r>
    </w:p>
    <w:p w:rsidR="00D877D3" w:rsidRPr="00D877D3" w:rsidRDefault="00D877D3" w:rsidP="006E1CF6">
      <w:pPr>
        <w:autoSpaceDE w:val="0"/>
        <w:jc w:val="both"/>
        <w:rPr>
          <w:rFonts w:ascii="Bookman Old Style" w:hAnsi="Bookman Old Style" w:cs="Arial"/>
          <w:b/>
          <w:sz w:val="10"/>
          <w:szCs w:val="24"/>
        </w:rPr>
      </w:pPr>
    </w:p>
    <w:p w:rsidR="00C56EF3" w:rsidRPr="00C56EF3" w:rsidRDefault="00C56EF3" w:rsidP="006E1CF6">
      <w:pPr>
        <w:autoSpaceDE w:val="0"/>
        <w:jc w:val="both"/>
        <w:rPr>
          <w:rFonts w:ascii="Bookman Old Style" w:hAnsi="Bookman Old Style" w:cs="Arial"/>
          <w:b/>
          <w:sz w:val="8"/>
          <w:szCs w:val="24"/>
        </w:rPr>
      </w:pPr>
    </w:p>
    <w:p w:rsidR="007B2C4B" w:rsidRDefault="007B2C4B" w:rsidP="006E1CF6">
      <w:pPr>
        <w:autoSpaceDE w:val="0"/>
        <w:jc w:val="both"/>
        <w:rPr>
          <w:rFonts w:ascii="Bookman Old Style" w:hAnsi="Bookman Old Style" w:cs="Arial"/>
          <w:b/>
          <w:sz w:val="24"/>
          <w:szCs w:val="24"/>
        </w:rPr>
      </w:pPr>
      <w:r w:rsidRPr="007B2C4B">
        <w:rPr>
          <w:rFonts w:ascii="Bookman Old Style" w:hAnsi="Bookman Old Style" w:cs="Arial"/>
          <w:b/>
          <w:sz w:val="24"/>
          <w:szCs w:val="24"/>
        </w:rPr>
        <w:t>h) Declaração dando ciência que os preços propostos serão de exclusiva responsabilidade da licitante, não lhe assistindo o direito de pleitear qualquer alteração dos mesmos, sob alegação de erro, omi</w:t>
      </w:r>
      <w:r w:rsidR="00707A76">
        <w:rPr>
          <w:rFonts w:ascii="Bookman Old Style" w:hAnsi="Bookman Old Style" w:cs="Arial"/>
          <w:b/>
          <w:sz w:val="24"/>
          <w:szCs w:val="24"/>
        </w:rPr>
        <w:t>ssão ou qualquer outro pretexto;</w:t>
      </w:r>
      <w:r w:rsidRPr="007B2C4B">
        <w:rPr>
          <w:rFonts w:ascii="Bookman Old Style" w:hAnsi="Bookman Old Style" w:cs="Arial"/>
          <w:b/>
          <w:sz w:val="24"/>
          <w:szCs w:val="24"/>
        </w:rPr>
        <w:t xml:space="preserve"> </w:t>
      </w:r>
    </w:p>
    <w:p w:rsidR="00D877D3" w:rsidRPr="00D877D3" w:rsidRDefault="00D877D3" w:rsidP="006E1CF6">
      <w:pPr>
        <w:autoSpaceDE w:val="0"/>
        <w:jc w:val="both"/>
        <w:rPr>
          <w:rFonts w:ascii="Bookman Old Style" w:hAnsi="Bookman Old Style" w:cs="Arial"/>
          <w:b/>
          <w:sz w:val="6"/>
          <w:szCs w:val="24"/>
        </w:rPr>
      </w:pPr>
    </w:p>
    <w:p w:rsidR="00C56EF3" w:rsidRPr="00C56EF3" w:rsidRDefault="00C56EF3" w:rsidP="006E1CF6">
      <w:pPr>
        <w:autoSpaceDE w:val="0"/>
        <w:jc w:val="both"/>
        <w:rPr>
          <w:rFonts w:ascii="Bookman Old Style" w:hAnsi="Bookman Old Style" w:cs="Arial"/>
          <w:b/>
          <w:sz w:val="10"/>
          <w:szCs w:val="24"/>
        </w:rPr>
      </w:pPr>
    </w:p>
    <w:p w:rsidR="007B2C4B" w:rsidRPr="007B2C4B" w:rsidRDefault="007B2C4B" w:rsidP="006E1CF6">
      <w:pPr>
        <w:autoSpaceDE w:val="0"/>
        <w:jc w:val="both"/>
        <w:rPr>
          <w:rFonts w:ascii="Bookman Old Style" w:hAnsi="Bookman Old Style" w:cs="Arial"/>
          <w:b/>
          <w:sz w:val="24"/>
          <w:szCs w:val="24"/>
        </w:rPr>
      </w:pPr>
      <w:r w:rsidRPr="007B2C4B">
        <w:rPr>
          <w:rFonts w:ascii="Bookman Old Style" w:hAnsi="Bookman Old Style" w:cs="Arial"/>
          <w:b/>
          <w:sz w:val="24"/>
          <w:szCs w:val="24"/>
        </w:rPr>
        <w:t xml:space="preserve">i) Declaração de que está ciente de que não respeitando os prazos de entrega, estarão sujeitas as multas conforme item determinado. </w:t>
      </w:r>
    </w:p>
    <w:p w:rsidR="006B5D20" w:rsidRPr="006B5D20" w:rsidRDefault="006B5D20" w:rsidP="006B5D20">
      <w:pPr>
        <w:ind w:firstLine="1080"/>
        <w:jc w:val="both"/>
        <w:rPr>
          <w:rFonts w:ascii="Bookman Old Style" w:hAnsi="Bookman Old Style"/>
          <w:color w:val="000000"/>
          <w:sz w:val="24"/>
          <w:szCs w:val="24"/>
        </w:rPr>
      </w:pPr>
    </w:p>
    <w:p w:rsidR="006B5D20" w:rsidRP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2 - O preço ofertado permanecerá fixo e irreajustável.</w:t>
      </w:r>
    </w:p>
    <w:p w:rsidR="006B5D20" w:rsidRPr="00D877D3" w:rsidRDefault="006B5D20" w:rsidP="006E1CF6">
      <w:pPr>
        <w:pStyle w:val="Corpodetexto"/>
        <w:tabs>
          <w:tab w:val="left" w:pos="849"/>
        </w:tabs>
        <w:jc w:val="both"/>
        <w:rPr>
          <w:rFonts w:ascii="Bookman Old Style" w:hAnsi="Bookman Old Style"/>
          <w:color w:val="000000"/>
          <w:sz w:val="16"/>
        </w:rPr>
      </w:pPr>
    </w:p>
    <w:p w:rsid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 - DO CONTEÚDO DO ENVELO</w:t>
      </w:r>
      <w:r w:rsidR="00707A76">
        <w:rPr>
          <w:rFonts w:ascii="Bookman Old Style" w:hAnsi="Bookman Old Style"/>
          <w:b/>
          <w:color w:val="000000"/>
          <w:sz w:val="24"/>
          <w:szCs w:val="24"/>
        </w:rPr>
        <w:t>PE “DOCUMENTOS PARA HABILITAÇÃO</w:t>
      </w:r>
    </w:p>
    <w:p w:rsidR="00707A76" w:rsidRPr="00D877D3" w:rsidRDefault="00707A76" w:rsidP="006E1CF6">
      <w:pPr>
        <w:spacing w:after="120"/>
        <w:jc w:val="both"/>
        <w:rPr>
          <w:rFonts w:ascii="Bookman Old Style" w:hAnsi="Bookman Old Style"/>
          <w:b/>
          <w:color w:val="000000"/>
          <w:sz w:val="2"/>
          <w:szCs w:val="24"/>
        </w:rPr>
      </w:pPr>
    </w:p>
    <w:p w:rsidR="006B5D20" w:rsidRPr="006B5D20" w:rsidRDefault="006B5D20" w:rsidP="006E1CF6">
      <w:pPr>
        <w:tabs>
          <w:tab w:val="left" w:pos="18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w:t>
      </w:r>
      <w:r w:rsidRPr="006B5D20">
        <w:rPr>
          <w:rFonts w:ascii="Bookman Old Style" w:hAnsi="Bookman Old Style"/>
          <w:b/>
          <w:color w:val="000000"/>
          <w:sz w:val="24"/>
          <w:szCs w:val="24"/>
        </w:rPr>
        <w:t xml:space="preserve"> </w:t>
      </w:r>
      <w:r w:rsidRPr="006B5D20">
        <w:rPr>
          <w:rFonts w:ascii="Bookman Old Style" w:hAnsi="Bookman Old Style"/>
          <w:color w:val="000000"/>
          <w:sz w:val="24"/>
          <w:szCs w:val="24"/>
        </w:rPr>
        <w:t>O Envelope "Documentos de Habilitação" deverá conter os documentos a seguir relacionados os quais dizem respeito a:</w:t>
      </w:r>
    </w:p>
    <w:p w:rsidR="00D877D3" w:rsidRPr="00863532" w:rsidRDefault="006B5D20" w:rsidP="006E1CF6">
      <w:pPr>
        <w:spacing w:before="240" w:after="120"/>
        <w:jc w:val="both"/>
        <w:rPr>
          <w:rFonts w:ascii="Bookman Old Style" w:hAnsi="Bookman Old Style"/>
          <w:b/>
          <w:sz w:val="24"/>
          <w:szCs w:val="24"/>
        </w:rPr>
      </w:pPr>
      <w:r w:rsidRPr="005E5EC7">
        <w:rPr>
          <w:rFonts w:ascii="Bookman Old Style" w:hAnsi="Bookman Old Style"/>
          <w:b/>
          <w:sz w:val="24"/>
          <w:szCs w:val="24"/>
        </w:rPr>
        <w:t>1.1 - HABILITAÇÃO JURÍDICA</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6A5DFB">
        <w:rPr>
          <w:rFonts w:ascii="Bookman Old Style" w:hAnsi="Bookman Old Style"/>
          <w:color w:val="000000"/>
          <w:sz w:val="24"/>
          <w:szCs w:val="24"/>
        </w:rPr>
        <w:t>R</w:t>
      </w:r>
      <w:r w:rsidRPr="006B5D20">
        <w:rPr>
          <w:rFonts w:ascii="Bookman Old Style" w:hAnsi="Bookman Old Style"/>
          <w:color w:val="000000"/>
          <w:sz w:val="24"/>
          <w:szCs w:val="24"/>
        </w:rPr>
        <w:t>egistro comercial, no caso de empresa individual;</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6A5DFB">
        <w:rPr>
          <w:rFonts w:ascii="Bookman Old Style" w:hAnsi="Bookman Old Style"/>
          <w:color w:val="000000"/>
          <w:sz w:val="24"/>
          <w:szCs w:val="24"/>
        </w:rPr>
        <w:t>A</w:t>
      </w:r>
      <w:r w:rsidRPr="006B5D20">
        <w:rPr>
          <w:rFonts w:ascii="Bookman Old Style" w:hAnsi="Bookman Old Style"/>
          <w:color w:val="000000"/>
          <w:sz w:val="24"/>
          <w:szCs w:val="24"/>
        </w:rPr>
        <w:t>to constitutivo, estatuto ou contrato social em vigor, devidamente registrado na Junta Comercial;</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6A5DFB">
        <w:rPr>
          <w:rFonts w:ascii="Bookman Old Style" w:hAnsi="Bookman Old Style"/>
          <w:color w:val="000000"/>
          <w:sz w:val="24"/>
          <w:szCs w:val="24"/>
        </w:rPr>
        <w:t>D</w:t>
      </w:r>
      <w:r w:rsidRPr="006B5D20">
        <w:rPr>
          <w:rFonts w:ascii="Bookman Old Style" w:hAnsi="Bookman Old Style"/>
          <w:color w:val="000000"/>
          <w:sz w:val="24"/>
          <w:szCs w:val="24"/>
        </w:rPr>
        <w:t xml:space="preserve">ocumentos de eleição dos atuais administradores, tratando-se de sociedades por ações, acompanhados da documentação mencionada na alínea </w:t>
      </w:r>
      <w:r w:rsidRPr="006B5D20">
        <w:rPr>
          <w:rFonts w:ascii="Bookman Old Style" w:hAnsi="Bookman Old Style"/>
          <w:i/>
          <w:color w:val="000000"/>
          <w:sz w:val="24"/>
          <w:szCs w:val="24"/>
        </w:rPr>
        <w:t>“b”,</w:t>
      </w:r>
      <w:r w:rsidRPr="006B5D20">
        <w:rPr>
          <w:rFonts w:ascii="Bookman Old Style" w:hAnsi="Bookman Old Style"/>
          <w:color w:val="000000"/>
          <w:sz w:val="24"/>
          <w:szCs w:val="24"/>
        </w:rPr>
        <w:t xml:space="preserve"> deste subitem;</w:t>
      </w: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6A5DFB">
        <w:rPr>
          <w:rFonts w:ascii="Bookman Old Style" w:hAnsi="Bookman Old Style"/>
          <w:color w:val="000000"/>
          <w:sz w:val="24"/>
          <w:szCs w:val="24"/>
        </w:rPr>
        <w:t>D</w:t>
      </w:r>
      <w:r w:rsidRPr="006B5D20">
        <w:rPr>
          <w:rFonts w:ascii="Bookman Old Style" w:hAnsi="Bookman Old Style"/>
          <w:color w:val="000000"/>
          <w:sz w:val="24"/>
          <w:szCs w:val="24"/>
        </w:rPr>
        <w:t>ecreto de autorização e ato de registro ou autorização para funcionamento expedido pelo órgão competente, tratando-se de empresa ou sociedade estrangeira em funcionamento no país, quando a atividade assim o exigir.</w:t>
      </w:r>
    </w:p>
    <w:p w:rsidR="00D877D3" w:rsidRPr="00D877D3" w:rsidRDefault="00D877D3" w:rsidP="006E1CF6">
      <w:pPr>
        <w:pStyle w:val="Corpodetexto3"/>
        <w:jc w:val="both"/>
        <w:rPr>
          <w:rFonts w:ascii="Bookman Old Style" w:hAnsi="Bookman Old Style"/>
          <w:color w:val="000000"/>
          <w:sz w:val="2"/>
          <w:szCs w:val="24"/>
        </w:rPr>
      </w:pPr>
    </w:p>
    <w:p w:rsidR="00FD6795" w:rsidRDefault="006B5D20" w:rsidP="001161E2">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1.1.1 - Os documentos relacionados nas alíneas </w:t>
      </w:r>
      <w:r w:rsidRPr="006B5D20">
        <w:rPr>
          <w:rFonts w:ascii="Bookman Old Style" w:hAnsi="Bookman Old Style"/>
          <w:i/>
          <w:color w:val="000000"/>
          <w:sz w:val="24"/>
          <w:szCs w:val="24"/>
        </w:rPr>
        <w:t>"a"</w:t>
      </w:r>
      <w:r w:rsidRPr="006B5D20">
        <w:rPr>
          <w:rFonts w:ascii="Bookman Old Style" w:hAnsi="Bookman Old Style"/>
          <w:color w:val="000000"/>
          <w:sz w:val="24"/>
          <w:szCs w:val="24"/>
        </w:rPr>
        <w:t xml:space="preserve"> a </w:t>
      </w:r>
      <w:r w:rsidRPr="006B5D20">
        <w:rPr>
          <w:rFonts w:ascii="Bookman Old Style" w:hAnsi="Bookman Old Style"/>
          <w:i/>
          <w:color w:val="000000"/>
          <w:sz w:val="24"/>
          <w:szCs w:val="24"/>
        </w:rPr>
        <w:t>"c"</w:t>
      </w:r>
      <w:r w:rsidRPr="006B5D20">
        <w:rPr>
          <w:rFonts w:ascii="Bookman Old Style" w:hAnsi="Bookman Old Style"/>
          <w:color w:val="000000"/>
          <w:sz w:val="24"/>
          <w:szCs w:val="24"/>
        </w:rPr>
        <w:t xml:space="preserve"> deste subitem 1.1 não precisarão constar do Envelope “Documentos de Habilitação", se tiverem sido apresentados para o credenciamento neste Pregão.</w:t>
      </w:r>
    </w:p>
    <w:p w:rsidR="001161E2" w:rsidRPr="00D877D3" w:rsidRDefault="001161E2" w:rsidP="001161E2">
      <w:pPr>
        <w:pStyle w:val="Corpodetexto3"/>
        <w:jc w:val="both"/>
        <w:rPr>
          <w:rFonts w:ascii="Bookman Old Style" w:hAnsi="Bookman Old Style"/>
          <w:color w:val="000000"/>
          <w:sz w:val="8"/>
          <w:szCs w:val="24"/>
        </w:rPr>
      </w:pPr>
    </w:p>
    <w:p w:rsidR="00D442C7" w:rsidRPr="00D442C7" w:rsidRDefault="00FD6795" w:rsidP="00D877D3">
      <w:pPr>
        <w:pStyle w:val="Corpodetexto2"/>
        <w:widowControl w:val="0"/>
        <w:tabs>
          <w:tab w:val="left" w:pos="709"/>
        </w:tabs>
        <w:spacing w:after="240" w:line="276" w:lineRule="auto"/>
        <w:rPr>
          <w:rFonts w:ascii="Bookman Old Style" w:hAnsi="Bookman Old Style"/>
          <w:b/>
        </w:rPr>
      </w:pPr>
      <w:r w:rsidRPr="00D442C7">
        <w:rPr>
          <w:rFonts w:ascii="Bookman Old Style" w:hAnsi="Bookman Old Style"/>
          <w:b/>
        </w:rPr>
        <w:t>1.2 - RELATIVOS À QUALIFICAÇÃO TÉCNICA</w:t>
      </w:r>
    </w:p>
    <w:p w:rsidR="00FD6795" w:rsidRPr="00D442C7" w:rsidRDefault="00FD6795" w:rsidP="00FD6795">
      <w:pPr>
        <w:autoSpaceDE w:val="0"/>
        <w:jc w:val="both"/>
        <w:rPr>
          <w:rFonts w:ascii="Bookman Old Style" w:hAnsi="Bookman Old Style" w:cs="Arial"/>
          <w:sz w:val="24"/>
          <w:szCs w:val="24"/>
        </w:rPr>
      </w:pPr>
      <w:r w:rsidRPr="00D442C7">
        <w:rPr>
          <w:rFonts w:ascii="Bookman Old Style" w:hAnsi="Bookman Old Style" w:cs="Arial"/>
          <w:sz w:val="24"/>
          <w:szCs w:val="24"/>
        </w:rPr>
        <w:t>a) Apresentação de atestado de capacidade técnica, que com</w:t>
      </w:r>
      <w:r w:rsidR="00CA45C8">
        <w:rPr>
          <w:rFonts w:ascii="Bookman Old Style" w:hAnsi="Bookman Old Style" w:cs="Arial"/>
          <w:sz w:val="24"/>
          <w:szCs w:val="24"/>
        </w:rPr>
        <w:t>prove já ter prestado serviços</w:t>
      </w:r>
      <w:r w:rsidRPr="00D442C7">
        <w:rPr>
          <w:rFonts w:ascii="Bookman Old Style" w:hAnsi="Bookman Old Style" w:cs="Arial"/>
          <w:sz w:val="24"/>
          <w:szCs w:val="24"/>
        </w:rPr>
        <w:t xml:space="preserve">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FD6795" w:rsidRPr="00D442C7" w:rsidRDefault="00FD6795" w:rsidP="00FD6795">
      <w:pPr>
        <w:autoSpaceDE w:val="0"/>
        <w:jc w:val="both"/>
        <w:rPr>
          <w:rFonts w:ascii="Bookman Old Style" w:hAnsi="Bookman Old Style" w:cs="Arial"/>
          <w:sz w:val="24"/>
          <w:szCs w:val="24"/>
        </w:rPr>
      </w:pPr>
    </w:p>
    <w:p w:rsidR="00FD6795" w:rsidRPr="00D442C7" w:rsidRDefault="00FD6795" w:rsidP="00FD6795">
      <w:pPr>
        <w:tabs>
          <w:tab w:val="left" w:pos="709"/>
        </w:tabs>
        <w:autoSpaceDE w:val="0"/>
        <w:jc w:val="both"/>
        <w:rPr>
          <w:rFonts w:ascii="Bookman Old Style" w:hAnsi="Bookman Old Style" w:cs="Arial"/>
          <w:sz w:val="24"/>
          <w:szCs w:val="24"/>
        </w:rPr>
      </w:pPr>
      <w:r w:rsidRPr="00D442C7">
        <w:rPr>
          <w:rFonts w:ascii="Bookman Old Style" w:hAnsi="Bookman Old Style" w:cs="Arial"/>
          <w:sz w:val="24"/>
          <w:szCs w:val="24"/>
        </w:rPr>
        <w:t>b) O Atestado de capacidade técnica, quando emitido pela Prefeitura Municipal de Leoberto Leal, deverá ser fornecido pelo Secretário(a) responsável, Prefeito Municipal e Secretário de Administração e Finanças.</w:t>
      </w:r>
    </w:p>
    <w:p w:rsidR="00FD6795" w:rsidRPr="00D877D3" w:rsidRDefault="00FD6795" w:rsidP="006E1CF6">
      <w:pPr>
        <w:pStyle w:val="Corpodetexto3"/>
        <w:jc w:val="both"/>
        <w:rPr>
          <w:rFonts w:ascii="Bookman Old Style" w:hAnsi="Bookman Old Style"/>
          <w:sz w:val="14"/>
          <w:szCs w:val="24"/>
        </w:rPr>
      </w:pPr>
    </w:p>
    <w:p w:rsidR="006B5D20" w:rsidRDefault="00FD6795" w:rsidP="006E1CF6">
      <w:pPr>
        <w:spacing w:before="240" w:after="120"/>
        <w:jc w:val="both"/>
        <w:rPr>
          <w:rFonts w:ascii="Bookman Old Style" w:hAnsi="Bookman Old Style"/>
          <w:b/>
          <w:sz w:val="24"/>
          <w:szCs w:val="24"/>
        </w:rPr>
      </w:pPr>
      <w:r>
        <w:rPr>
          <w:rFonts w:ascii="Bookman Old Style" w:hAnsi="Bookman Old Style"/>
          <w:b/>
          <w:sz w:val="24"/>
          <w:szCs w:val="24"/>
        </w:rPr>
        <w:t>1.3</w:t>
      </w:r>
      <w:r w:rsidR="006B5D20" w:rsidRPr="005E5EC7">
        <w:rPr>
          <w:rFonts w:ascii="Bookman Old Style" w:hAnsi="Bookman Old Style"/>
          <w:b/>
          <w:sz w:val="24"/>
          <w:szCs w:val="24"/>
        </w:rPr>
        <w:t xml:space="preserve"> - REGULARIDADE FISCAL</w:t>
      </w:r>
      <w:r w:rsidR="00AE02CB">
        <w:rPr>
          <w:rFonts w:ascii="Bookman Old Style" w:hAnsi="Bookman Old Style"/>
          <w:b/>
          <w:sz w:val="24"/>
          <w:szCs w:val="24"/>
        </w:rPr>
        <w:t xml:space="preserve"> E TRABALHISTA</w:t>
      </w:r>
    </w:p>
    <w:p w:rsidR="00142F31" w:rsidRPr="00863532" w:rsidRDefault="00142F31" w:rsidP="006E1CF6">
      <w:pPr>
        <w:spacing w:before="240" w:after="120"/>
        <w:jc w:val="both"/>
        <w:rPr>
          <w:rFonts w:ascii="Bookman Old Style" w:hAnsi="Bookman Old Style"/>
          <w:b/>
          <w:color w:val="000000"/>
          <w:sz w:val="2"/>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C0275D">
        <w:rPr>
          <w:rFonts w:ascii="Bookman Old Style" w:hAnsi="Bookman Old Style"/>
          <w:color w:val="000000"/>
          <w:sz w:val="24"/>
          <w:szCs w:val="24"/>
        </w:rPr>
        <w:t>P</w:t>
      </w:r>
      <w:r w:rsidRPr="006B5D20">
        <w:rPr>
          <w:rFonts w:ascii="Bookman Old Style" w:hAnsi="Bookman Old Style"/>
          <w:color w:val="000000"/>
          <w:sz w:val="24"/>
          <w:szCs w:val="24"/>
        </w:rPr>
        <w:t>rova de inscrição no Cadastro Nacional de Pessoas Jurídicas do Ministério da Fazenda (CNPJ);</w:t>
      </w:r>
    </w:p>
    <w:p w:rsidR="00142F31" w:rsidRPr="00142F31" w:rsidRDefault="00142F31" w:rsidP="006E1CF6">
      <w:pPr>
        <w:pStyle w:val="Corpodetexto3"/>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Fazenda Estadual da sede da licitante ou outra prova equivalente, na forma da lei;</w:t>
      </w:r>
    </w:p>
    <w:p w:rsidR="00142F31" w:rsidRPr="00142F31" w:rsidRDefault="00142F31" w:rsidP="006E1CF6">
      <w:pPr>
        <w:spacing w:after="120"/>
        <w:jc w:val="both"/>
        <w:rPr>
          <w:rFonts w:ascii="Bookman Old Style" w:hAnsi="Bookman Old Style"/>
          <w:color w:val="000000"/>
          <w:sz w:val="2"/>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para com o Fundo de Garantia por Tempo de Serviço (FGTS);</w:t>
      </w:r>
    </w:p>
    <w:p w:rsidR="00142F31" w:rsidRPr="00142F31" w:rsidRDefault="00142F31" w:rsidP="006E1CF6">
      <w:pPr>
        <w:pStyle w:val="Corpodetexto3"/>
        <w:jc w:val="both"/>
        <w:rPr>
          <w:rFonts w:ascii="Bookman Old Style" w:hAnsi="Bookman Old Style"/>
          <w:color w:val="000000"/>
          <w:sz w:val="4"/>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Secretaria da Receita Federal e com a Procuradoria da Fazenda Nacional</w:t>
      </w:r>
      <w:r w:rsidR="00687842">
        <w:rPr>
          <w:rFonts w:ascii="Bookman Old Style" w:hAnsi="Bookman Old Style"/>
          <w:color w:val="000000"/>
          <w:sz w:val="24"/>
          <w:szCs w:val="24"/>
        </w:rPr>
        <w:t>;</w:t>
      </w:r>
    </w:p>
    <w:p w:rsidR="00142F31" w:rsidRPr="00142F31" w:rsidRDefault="00142F31" w:rsidP="006E1CF6">
      <w:pPr>
        <w:pStyle w:val="Corpodetexto3"/>
        <w:jc w:val="both"/>
        <w:rPr>
          <w:rFonts w:ascii="Bookman Old Style" w:hAnsi="Bookman Old Style"/>
          <w:color w:val="000000"/>
          <w:sz w:val="2"/>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e)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o município</w:t>
      </w:r>
      <w:r w:rsidR="00090BA1">
        <w:rPr>
          <w:rFonts w:ascii="Bookman Old Style" w:hAnsi="Bookman Old Style"/>
          <w:color w:val="000000"/>
          <w:sz w:val="24"/>
          <w:szCs w:val="24"/>
        </w:rPr>
        <w:t xml:space="preserve"> sede da empresa</w:t>
      </w:r>
      <w:r w:rsidR="00687842">
        <w:rPr>
          <w:rFonts w:ascii="Bookman Old Style" w:hAnsi="Bookman Old Style"/>
          <w:color w:val="000000"/>
          <w:sz w:val="24"/>
          <w:szCs w:val="24"/>
        </w:rPr>
        <w:t>;</w:t>
      </w:r>
    </w:p>
    <w:p w:rsidR="00142F31" w:rsidRPr="00142F31" w:rsidRDefault="00142F31" w:rsidP="006E1CF6">
      <w:pPr>
        <w:pStyle w:val="Corpodetexto3"/>
        <w:jc w:val="both"/>
        <w:rPr>
          <w:rFonts w:ascii="Bookman Old Style" w:hAnsi="Bookman Old Style"/>
          <w:color w:val="000000"/>
          <w:sz w:val="2"/>
          <w:szCs w:val="24"/>
        </w:rPr>
      </w:pPr>
    </w:p>
    <w:p w:rsidR="00687842" w:rsidRPr="006B5D20" w:rsidRDefault="00687842" w:rsidP="006E1CF6">
      <w:pPr>
        <w:pStyle w:val="Corpodetexto3"/>
        <w:jc w:val="both"/>
        <w:rPr>
          <w:rFonts w:ascii="Bookman Old Style" w:hAnsi="Bookman Old Style"/>
          <w:color w:val="000000"/>
          <w:sz w:val="24"/>
          <w:szCs w:val="24"/>
        </w:rPr>
      </w:pPr>
      <w:r>
        <w:rPr>
          <w:rFonts w:ascii="Bookman Old Style" w:hAnsi="Bookman Old Style"/>
          <w:color w:val="000000"/>
          <w:sz w:val="24"/>
          <w:szCs w:val="24"/>
        </w:rPr>
        <w:t>f) Certidão Negativa de Débitos Trabalhistas (CNDT).</w:t>
      </w:r>
    </w:p>
    <w:p w:rsidR="006B5D20" w:rsidRPr="006B5D20" w:rsidRDefault="006B5D20" w:rsidP="006E1CF6">
      <w:pPr>
        <w:jc w:val="both"/>
        <w:rPr>
          <w:rFonts w:ascii="Bookman Old Style" w:hAnsi="Bookman Old Style"/>
          <w:b/>
          <w:color w:val="000000"/>
          <w:sz w:val="24"/>
          <w:szCs w:val="24"/>
        </w:rPr>
      </w:pPr>
    </w:p>
    <w:p w:rsidR="006B5D20" w:rsidRPr="006B5D20" w:rsidRDefault="00FD6795" w:rsidP="006E1CF6">
      <w:pPr>
        <w:jc w:val="both"/>
        <w:rPr>
          <w:rFonts w:ascii="Bookman Old Style" w:hAnsi="Bookman Old Style"/>
          <w:b/>
          <w:color w:val="000000"/>
          <w:sz w:val="24"/>
          <w:szCs w:val="24"/>
        </w:rPr>
      </w:pPr>
      <w:r>
        <w:rPr>
          <w:rFonts w:ascii="Bookman Old Style" w:hAnsi="Bookman Old Style"/>
          <w:b/>
          <w:color w:val="000000"/>
          <w:sz w:val="24"/>
          <w:szCs w:val="24"/>
        </w:rPr>
        <w:t>1.4</w:t>
      </w:r>
      <w:r w:rsidR="006B5D20" w:rsidRPr="006B5D20">
        <w:rPr>
          <w:rFonts w:ascii="Bookman Old Style" w:hAnsi="Bookman Old Style"/>
          <w:b/>
          <w:color w:val="000000"/>
          <w:sz w:val="24"/>
          <w:szCs w:val="24"/>
        </w:rPr>
        <w:t xml:space="preserve"> - QUALIFICAÇÃO ECONÔMICO-FINANCEIRA</w:t>
      </w:r>
    </w:p>
    <w:p w:rsidR="006B5D20" w:rsidRPr="006B5D20" w:rsidRDefault="006B5D20" w:rsidP="006E1CF6">
      <w:pPr>
        <w:jc w:val="both"/>
        <w:rPr>
          <w:rFonts w:ascii="Bookman Old Style" w:hAnsi="Bookman Old Style"/>
          <w:b/>
          <w:color w:val="000000"/>
          <w:sz w:val="24"/>
          <w:szCs w:val="24"/>
        </w:rPr>
      </w:pP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AE02CB">
        <w:rPr>
          <w:rFonts w:ascii="Bookman Old Style" w:hAnsi="Bookman Old Style" w:cs="Arial"/>
          <w:sz w:val="24"/>
          <w:szCs w:val="24"/>
        </w:rPr>
        <w:t xml:space="preserve">Apresentar a </w:t>
      </w:r>
      <w:r w:rsidR="00AE02CB" w:rsidRPr="007118CC">
        <w:rPr>
          <w:rFonts w:ascii="Bookman Old Style" w:hAnsi="Bookman Old Style" w:cs="Arial"/>
          <w:sz w:val="24"/>
          <w:szCs w:val="24"/>
        </w:rPr>
        <w:t xml:space="preserve">Certidão </w:t>
      </w:r>
      <w:r w:rsidR="00AE02CB">
        <w:rPr>
          <w:rFonts w:ascii="Bookman Old Style" w:hAnsi="Bookman Old Style" w:cs="Arial"/>
          <w:sz w:val="24"/>
          <w:szCs w:val="24"/>
        </w:rPr>
        <w:t>N</w:t>
      </w:r>
      <w:r w:rsidR="00AE02CB" w:rsidRPr="007118CC">
        <w:rPr>
          <w:rFonts w:ascii="Bookman Old Style" w:hAnsi="Bookman Old Style" w:cs="Arial"/>
          <w:sz w:val="24"/>
          <w:szCs w:val="24"/>
        </w:rPr>
        <w:t xml:space="preserve">egativa de </w:t>
      </w:r>
      <w:r w:rsidR="00AE02CB">
        <w:rPr>
          <w:rFonts w:ascii="Bookman Old Style" w:hAnsi="Bookman Old Style" w:cs="Arial"/>
          <w:sz w:val="24"/>
          <w:szCs w:val="24"/>
        </w:rPr>
        <w:t>F</w:t>
      </w:r>
      <w:r w:rsidR="00AE02CB" w:rsidRPr="007118CC">
        <w:rPr>
          <w:rFonts w:ascii="Bookman Old Style" w:hAnsi="Bookman Old Style" w:cs="Arial"/>
          <w:sz w:val="24"/>
          <w:szCs w:val="24"/>
        </w:rPr>
        <w:t>alência</w:t>
      </w:r>
      <w:r w:rsidR="00AE02CB">
        <w:rPr>
          <w:rFonts w:ascii="Bookman Old Style" w:hAnsi="Bookman Old Style" w:cs="Arial"/>
          <w:sz w:val="24"/>
          <w:szCs w:val="24"/>
        </w:rPr>
        <w:t>, C</w:t>
      </w:r>
      <w:r w:rsidR="00AE02CB" w:rsidRPr="007118CC">
        <w:rPr>
          <w:rFonts w:ascii="Bookman Old Style" w:hAnsi="Bookman Old Style" w:cs="Arial"/>
          <w:sz w:val="24"/>
          <w:szCs w:val="24"/>
        </w:rPr>
        <w:t xml:space="preserve">oncordata </w:t>
      </w:r>
      <w:r w:rsidR="00AE02CB">
        <w:rPr>
          <w:rFonts w:ascii="Bookman Old Style" w:hAnsi="Bookman Old Style" w:cs="Arial"/>
          <w:sz w:val="24"/>
          <w:szCs w:val="24"/>
        </w:rPr>
        <w:t xml:space="preserve">e Recuperação Judicial </w:t>
      </w:r>
      <w:r w:rsidR="00AE02CB" w:rsidRPr="007118CC">
        <w:rPr>
          <w:rFonts w:ascii="Bookman Old Style" w:hAnsi="Bookman Old Style" w:cs="Arial"/>
          <w:sz w:val="24"/>
          <w:szCs w:val="24"/>
        </w:rPr>
        <w:t>expedida pelo distribuidor da sede da pessoa jurídica</w:t>
      </w:r>
      <w:r w:rsidR="00AE02CB">
        <w:rPr>
          <w:rFonts w:ascii="Bookman Old Style" w:hAnsi="Bookman Old Style" w:cs="Arial"/>
          <w:sz w:val="24"/>
          <w:szCs w:val="24"/>
        </w:rPr>
        <w:t>, conforme determinação do Poder Judiciário de Santa Catarina.</w:t>
      </w:r>
    </w:p>
    <w:p w:rsidR="006B5D20" w:rsidRPr="006B5D20" w:rsidRDefault="006B5D20" w:rsidP="006E1CF6">
      <w:pPr>
        <w:jc w:val="both"/>
        <w:rPr>
          <w:rFonts w:ascii="Bookman Old Style" w:hAnsi="Bookman Old Style"/>
          <w:b/>
          <w:color w:val="000000"/>
          <w:sz w:val="24"/>
          <w:szCs w:val="24"/>
        </w:rPr>
      </w:pPr>
    </w:p>
    <w:p w:rsidR="006B5D20" w:rsidRPr="006B5D20" w:rsidRDefault="00FD6795" w:rsidP="006E1CF6">
      <w:pPr>
        <w:jc w:val="both"/>
        <w:rPr>
          <w:rFonts w:ascii="Bookman Old Style" w:hAnsi="Bookman Old Style"/>
          <w:b/>
          <w:color w:val="000000"/>
          <w:sz w:val="24"/>
          <w:szCs w:val="24"/>
        </w:rPr>
      </w:pPr>
      <w:r>
        <w:rPr>
          <w:rFonts w:ascii="Bookman Old Style" w:hAnsi="Bookman Old Style"/>
          <w:b/>
          <w:color w:val="000000"/>
          <w:sz w:val="24"/>
          <w:szCs w:val="24"/>
        </w:rPr>
        <w:t>1.5</w:t>
      </w:r>
      <w:r w:rsidR="006B5D20" w:rsidRPr="006B5D20">
        <w:rPr>
          <w:rFonts w:ascii="Bookman Old Style" w:hAnsi="Bookman Old Style"/>
          <w:b/>
          <w:color w:val="000000"/>
          <w:sz w:val="24"/>
          <w:szCs w:val="24"/>
        </w:rPr>
        <w:t xml:space="preserve"> - OUTRAS COMPROVAÇÕES</w:t>
      </w:r>
    </w:p>
    <w:p w:rsidR="00644E66" w:rsidRDefault="006B5D20" w:rsidP="006E1CF6">
      <w:pPr>
        <w:spacing w:before="240" w:after="120"/>
        <w:jc w:val="both"/>
        <w:rPr>
          <w:rFonts w:ascii="Bookman Old Style" w:hAnsi="Bookman Old Style"/>
          <w:b/>
          <w:sz w:val="24"/>
          <w:szCs w:val="24"/>
        </w:rPr>
      </w:pPr>
      <w:r w:rsidRPr="008F4F0A">
        <w:rPr>
          <w:rFonts w:ascii="Bookman Old Style" w:hAnsi="Bookman Old Style"/>
          <w:sz w:val="24"/>
          <w:szCs w:val="24"/>
        </w:rPr>
        <w:lastRenderedPageBreak/>
        <w:t xml:space="preserve">a) Declaração da licitante, elaborada em papel timbrado e subscrita por seu representante legal, de que se encontra em situação regular perante o Ministério do Trabalho - </w:t>
      </w:r>
      <w:r w:rsidRPr="008F4F0A">
        <w:rPr>
          <w:rFonts w:ascii="Bookman Old Style" w:hAnsi="Bookman Old Style"/>
          <w:b/>
          <w:sz w:val="24"/>
          <w:szCs w:val="24"/>
        </w:rPr>
        <w:t>Anexo III;</w:t>
      </w:r>
    </w:p>
    <w:p w:rsidR="008F4F0A" w:rsidRPr="00644E66" w:rsidRDefault="006B5D20" w:rsidP="006E1CF6">
      <w:pPr>
        <w:spacing w:before="240" w:after="120"/>
        <w:jc w:val="both"/>
        <w:rPr>
          <w:rFonts w:ascii="Bookman Old Style" w:hAnsi="Bookman Old Style"/>
          <w:b/>
          <w:sz w:val="24"/>
          <w:szCs w:val="24"/>
        </w:rPr>
      </w:pPr>
      <w:r w:rsidRPr="008F4F0A">
        <w:rPr>
          <w:rFonts w:ascii="Bookman Old Style" w:hAnsi="Bookman Old Style"/>
          <w:sz w:val="24"/>
          <w:szCs w:val="24"/>
        </w:rPr>
        <w:t xml:space="preserve">b) </w:t>
      </w:r>
      <w:r w:rsidR="00C0275D">
        <w:rPr>
          <w:rFonts w:ascii="Bookman Old Style" w:hAnsi="Bookman Old Style"/>
          <w:sz w:val="24"/>
          <w:szCs w:val="24"/>
        </w:rPr>
        <w:t>D</w:t>
      </w:r>
      <w:r w:rsidRPr="008F4F0A">
        <w:rPr>
          <w:rFonts w:ascii="Bookman Old Style" w:hAnsi="Bookman Old Style"/>
          <w:sz w:val="24"/>
          <w:szCs w:val="24"/>
        </w:rPr>
        <w:t>eclaração elaborada em papel timbrado e subscrita pelo representante legal da licitante, assegurando a inexistência de impedimento legal para licitar ou contratar com a Administração</w:t>
      </w:r>
      <w:r w:rsidR="00AE02CB">
        <w:rPr>
          <w:rFonts w:ascii="Bookman Old Style" w:hAnsi="Bookman Old Style"/>
          <w:sz w:val="24"/>
          <w:szCs w:val="24"/>
        </w:rPr>
        <w:t>;</w:t>
      </w:r>
    </w:p>
    <w:p w:rsidR="00AE02CB" w:rsidRDefault="00AE02CB" w:rsidP="006E1CF6">
      <w:pPr>
        <w:spacing w:before="240" w:after="120"/>
        <w:jc w:val="both"/>
        <w:rPr>
          <w:rFonts w:ascii="Bookman Old Style" w:hAnsi="Bookman Old Style"/>
          <w:b/>
          <w:sz w:val="24"/>
          <w:szCs w:val="24"/>
        </w:rPr>
      </w:pPr>
      <w:r>
        <w:rPr>
          <w:rFonts w:ascii="Bookman Old Style" w:hAnsi="Bookman Old Style"/>
          <w:sz w:val="24"/>
          <w:szCs w:val="24"/>
        </w:rPr>
        <w:t xml:space="preserve">c) </w:t>
      </w:r>
      <w:r w:rsidRPr="00AE02CB">
        <w:rPr>
          <w:rFonts w:ascii="Bookman Old Style" w:hAnsi="Bookman Old Style"/>
          <w:sz w:val="24"/>
          <w:szCs w:val="24"/>
        </w:rPr>
        <w:t xml:space="preserve">Declaração do cumprimento do disposto no inciso I, “a” do art. 54, da Constituição Federal, bem como incisos I, “a”, II, “a”, do art. 43 da Constituição do Estado de Santa Catarina, </w:t>
      </w:r>
      <w:r w:rsidRPr="00AE02CB">
        <w:rPr>
          <w:rFonts w:ascii="Bookman Old Style" w:hAnsi="Bookman Old Style"/>
          <w:b/>
          <w:sz w:val="24"/>
          <w:szCs w:val="24"/>
        </w:rPr>
        <w:t>conforme modelo constante no An</w:t>
      </w:r>
      <w:r w:rsidR="00565DA2">
        <w:rPr>
          <w:rFonts w:ascii="Bookman Old Style" w:hAnsi="Bookman Old Style"/>
          <w:b/>
          <w:sz w:val="24"/>
          <w:szCs w:val="24"/>
        </w:rPr>
        <w:t>exo IV</w:t>
      </w:r>
      <w:r w:rsidRPr="00AE02CB">
        <w:rPr>
          <w:rFonts w:ascii="Bookman Old Style" w:hAnsi="Bookman Old Style"/>
          <w:b/>
          <w:sz w:val="24"/>
          <w:szCs w:val="24"/>
        </w:rPr>
        <w:t>, deste Edital de Licitação;</w:t>
      </w:r>
    </w:p>
    <w:p w:rsidR="00142F31" w:rsidRPr="00142F31" w:rsidRDefault="00142F31" w:rsidP="006E1CF6">
      <w:pPr>
        <w:spacing w:before="240" w:after="120"/>
        <w:jc w:val="both"/>
        <w:rPr>
          <w:rFonts w:ascii="Bookman Old Style" w:hAnsi="Bookman Old Style"/>
          <w:b/>
          <w:sz w:val="2"/>
          <w:szCs w:val="24"/>
        </w:rPr>
      </w:pPr>
    </w:p>
    <w:p w:rsidR="00AE02CB" w:rsidRDefault="00AE02CB" w:rsidP="00AE02CB">
      <w:pPr>
        <w:autoSpaceDE w:val="0"/>
        <w:jc w:val="both"/>
        <w:rPr>
          <w:rFonts w:ascii="Bookman Old Style" w:hAnsi="Bookman Old Style"/>
          <w:sz w:val="24"/>
          <w:szCs w:val="24"/>
        </w:rPr>
      </w:pPr>
      <w:r w:rsidRPr="001974D7">
        <w:rPr>
          <w:rFonts w:ascii="Bookman Old Style" w:hAnsi="Bookman Old Style"/>
          <w:sz w:val="24"/>
          <w:szCs w:val="24"/>
        </w:rPr>
        <w:t>d)</w:t>
      </w:r>
      <w:r w:rsidRPr="00DC4CB5">
        <w:rPr>
          <w:rFonts w:ascii="Bookman Old Style" w:hAnsi="Bookman Old Style"/>
        </w:rPr>
        <w:t xml:space="preserve"> </w:t>
      </w:r>
      <w:r w:rsidRPr="0096779B">
        <w:rPr>
          <w:rFonts w:ascii="Bookman Old Style" w:hAnsi="Bookman Old Style"/>
          <w:sz w:val="24"/>
          <w:szCs w:val="24"/>
        </w:rPr>
        <w:t>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w:t>
      </w:r>
      <w:r>
        <w:rPr>
          <w:rFonts w:ascii="Bookman Old Style" w:hAnsi="Bookman Old Style"/>
          <w:sz w:val="24"/>
          <w:szCs w:val="24"/>
        </w:rPr>
        <w:t xml:space="preserve"> (</w:t>
      </w:r>
      <w:hyperlink r:id="rId8" w:history="1">
        <w:r w:rsidR="00565DA2" w:rsidRPr="005879D0">
          <w:rPr>
            <w:rStyle w:val="Hyperlink"/>
            <w:rFonts w:ascii="Bookman Old Style" w:hAnsi="Bookman Old Style"/>
            <w:sz w:val="24"/>
            <w:szCs w:val="24"/>
          </w:rPr>
          <w:t>www.portaldatransparencia.gov.br/sancoes/ceis</w:t>
        </w:r>
      </w:hyperlink>
      <w:r>
        <w:rPr>
          <w:rFonts w:ascii="Bookman Old Style" w:hAnsi="Bookman Old Style"/>
          <w:sz w:val="24"/>
          <w:szCs w:val="24"/>
        </w:rPr>
        <w:t>)</w:t>
      </w:r>
      <w:r w:rsidRPr="0096779B">
        <w:rPr>
          <w:rFonts w:ascii="Bookman Old Style" w:hAnsi="Bookman Old Style"/>
          <w:sz w:val="24"/>
          <w:szCs w:val="24"/>
        </w:rPr>
        <w:t>;</w:t>
      </w:r>
    </w:p>
    <w:p w:rsidR="003B359A" w:rsidRPr="00142F31" w:rsidRDefault="003B359A" w:rsidP="006E1CF6">
      <w:pPr>
        <w:spacing w:after="120"/>
        <w:jc w:val="both"/>
        <w:rPr>
          <w:rFonts w:ascii="Bookman Old Style" w:hAnsi="Bookman Old Style"/>
          <w:color w:val="000000"/>
          <w:szCs w:val="24"/>
        </w:rPr>
      </w:pPr>
    </w:p>
    <w:p w:rsidR="006B5D20" w:rsidRP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DISPOSIÇÕES GERAIS DA HABILITAÇÃO</w:t>
      </w:r>
    </w:p>
    <w:p w:rsidR="006B5D20" w:rsidRPr="00142F31" w:rsidRDefault="006B5D20" w:rsidP="006E1CF6">
      <w:pPr>
        <w:jc w:val="both"/>
        <w:rPr>
          <w:rFonts w:ascii="Bookman Old Style" w:hAnsi="Bookman Old Style"/>
          <w:color w:val="000000"/>
          <w:sz w:val="16"/>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w:t>
      </w:r>
      <w:r w:rsidR="00646AFA">
        <w:rPr>
          <w:rFonts w:ascii="Bookman Old Style" w:hAnsi="Bookman Old Style"/>
          <w:color w:val="000000"/>
          <w:sz w:val="24"/>
          <w:szCs w:val="24"/>
        </w:rPr>
        <w:t>1</w:t>
      </w:r>
      <w:r w:rsidRPr="006B5D20">
        <w:rPr>
          <w:rFonts w:ascii="Bookman Old Style" w:hAnsi="Bookman Old Style"/>
          <w:color w:val="000000"/>
          <w:sz w:val="24"/>
          <w:szCs w:val="24"/>
        </w:rPr>
        <w:t xml:space="preserve"> - Na hipótese de não constar prazo de validade nas certidões apresentadas, a Administração aceitará como válidas as expedidas até 90 (noventa) dias imediatamente anteriores à data de apresentação das propostas.</w:t>
      </w:r>
    </w:p>
    <w:p w:rsidR="006B5D20" w:rsidRDefault="006B5D20" w:rsidP="006E1CF6">
      <w:pPr>
        <w:pStyle w:val="Ttulo2"/>
        <w:jc w:val="both"/>
        <w:rPr>
          <w:rFonts w:ascii="Bookman Old Style" w:hAnsi="Bookman Old Style"/>
          <w:i w:val="0"/>
          <w:sz w:val="24"/>
          <w:szCs w:val="24"/>
        </w:rPr>
      </w:pPr>
      <w:r w:rsidRPr="003001F6">
        <w:rPr>
          <w:rFonts w:ascii="Bookman Old Style" w:hAnsi="Bookman Old Style"/>
          <w:i w:val="0"/>
          <w:sz w:val="24"/>
          <w:szCs w:val="24"/>
        </w:rPr>
        <w:t>VII - DO PROCEDIMENTO E DO JULGAMENTO</w:t>
      </w:r>
    </w:p>
    <w:p w:rsidR="003001F6" w:rsidRPr="0007524C" w:rsidRDefault="003001F6" w:rsidP="006E1CF6">
      <w:pPr>
        <w:jc w:val="both"/>
        <w:rPr>
          <w:sz w:val="10"/>
        </w:rPr>
      </w:pPr>
    </w:p>
    <w:p w:rsidR="006B5D20" w:rsidRDefault="006B5D20" w:rsidP="006E1CF6">
      <w:pPr>
        <w:spacing w:before="120" w:after="120"/>
        <w:jc w:val="both"/>
        <w:rPr>
          <w:rFonts w:ascii="Bookman Old Style" w:hAnsi="Bookman Old Style"/>
          <w:b/>
          <w:color w:val="000000"/>
          <w:sz w:val="24"/>
          <w:szCs w:val="24"/>
        </w:rPr>
      </w:pPr>
      <w:r w:rsidRPr="006B5D20">
        <w:rPr>
          <w:rFonts w:ascii="Bookman Old Style" w:hAnsi="Bookman Old Style"/>
          <w:color w:val="000000"/>
          <w:sz w:val="24"/>
          <w:szCs w:val="24"/>
        </w:rPr>
        <w:t xml:space="preserve">1 - No horário e local indicados no preâmbulo, será aberta a sessão de processamento do Pregão, iniciando-se com o credenciamento dos interessados em participar do certame, </w:t>
      </w:r>
      <w:r w:rsidRPr="006B5D20">
        <w:rPr>
          <w:rFonts w:ascii="Bookman Old Style" w:hAnsi="Bookman Old Style"/>
          <w:b/>
          <w:color w:val="000000"/>
          <w:sz w:val="24"/>
          <w:szCs w:val="24"/>
        </w:rPr>
        <w:t xml:space="preserve">com duração mínima de </w:t>
      </w:r>
      <w:r w:rsidR="00DD7DB4">
        <w:rPr>
          <w:rFonts w:ascii="Bookman Old Style" w:hAnsi="Bookman Old Style"/>
          <w:b/>
          <w:color w:val="000000"/>
          <w:sz w:val="24"/>
          <w:szCs w:val="24"/>
        </w:rPr>
        <w:t>05</w:t>
      </w:r>
      <w:r w:rsidRPr="006B5D20">
        <w:rPr>
          <w:rFonts w:ascii="Bookman Old Style" w:hAnsi="Bookman Old Style"/>
          <w:b/>
          <w:color w:val="000000"/>
          <w:sz w:val="24"/>
          <w:szCs w:val="24"/>
        </w:rPr>
        <w:t xml:space="preserve"> minutos.</w:t>
      </w:r>
    </w:p>
    <w:p w:rsidR="00142F31" w:rsidRPr="00142F31" w:rsidRDefault="00142F31" w:rsidP="006E1CF6">
      <w:pPr>
        <w:spacing w:before="120" w:after="120"/>
        <w:jc w:val="both"/>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u w:val="single"/>
        </w:rPr>
      </w:pPr>
      <w:r w:rsidRPr="0034541A">
        <w:rPr>
          <w:rFonts w:ascii="Bookman Old Style" w:hAnsi="Bookman Old Style"/>
          <w:color w:val="000000"/>
          <w:sz w:val="24"/>
          <w:szCs w:val="24"/>
          <w:u w:val="single"/>
        </w:rPr>
        <w:t xml:space="preserve">2 - Após o respectivo credenciamento, as licitantes entregarão ao Pregoeiro a </w:t>
      </w:r>
      <w:r w:rsidR="006A5DFB" w:rsidRPr="0034541A">
        <w:rPr>
          <w:rFonts w:ascii="Bookman Old Style" w:hAnsi="Bookman Old Style"/>
          <w:color w:val="000000"/>
          <w:sz w:val="24"/>
          <w:szCs w:val="24"/>
          <w:u w:val="single"/>
        </w:rPr>
        <w:t>D</w:t>
      </w:r>
      <w:r w:rsidRPr="0034541A">
        <w:rPr>
          <w:rFonts w:ascii="Bookman Old Style" w:hAnsi="Bookman Old Style"/>
          <w:color w:val="000000"/>
          <w:sz w:val="24"/>
          <w:szCs w:val="24"/>
          <w:u w:val="single"/>
        </w:rPr>
        <w:t xml:space="preserve">eclaração de </w:t>
      </w:r>
      <w:r w:rsidR="006A5DFB" w:rsidRPr="0034541A">
        <w:rPr>
          <w:rFonts w:ascii="Bookman Old Style" w:hAnsi="Bookman Old Style"/>
          <w:color w:val="000000"/>
          <w:sz w:val="24"/>
          <w:szCs w:val="24"/>
          <w:u w:val="single"/>
        </w:rPr>
        <w:t>P</w:t>
      </w:r>
      <w:r w:rsidRPr="0034541A">
        <w:rPr>
          <w:rFonts w:ascii="Bookman Old Style" w:hAnsi="Bookman Old Style"/>
          <w:color w:val="000000"/>
          <w:sz w:val="24"/>
          <w:szCs w:val="24"/>
          <w:u w:val="single"/>
        </w:rPr>
        <w:t xml:space="preserve">leno </w:t>
      </w:r>
      <w:r w:rsidR="006A5DFB" w:rsidRPr="0034541A">
        <w:rPr>
          <w:rFonts w:ascii="Bookman Old Style" w:hAnsi="Bookman Old Style"/>
          <w:color w:val="000000"/>
          <w:sz w:val="24"/>
          <w:szCs w:val="24"/>
          <w:u w:val="single"/>
        </w:rPr>
        <w:t>A</w:t>
      </w:r>
      <w:r w:rsidRPr="0034541A">
        <w:rPr>
          <w:rFonts w:ascii="Bookman Old Style" w:hAnsi="Bookman Old Style"/>
          <w:color w:val="000000"/>
          <w:sz w:val="24"/>
          <w:szCs w:val="24"/>
          <w:u w:val="single"/>
        </w:rPr>
        <w:t xml:space="preserve">tendimento aos </w:t>
      </w:r>
      <w:r w:rsidR="006A5DFB" w:rsidRPr="0034541A">
        <w:rPr>
          <w:rFonts w:ascii="Bookman Old Style" w:hAnsi="Bookman Old Style"/>
          <w:color w:val="000000"/>
          <w:sz w:val="24"/>
          <w:szCs w:val="24"/>
          <w:u w:val="single"/>
        </w:rPr>
        <w:t>R</w:t>
      </w:r>
      <w:r w:rsidRPr="0034541A">
        <w:rPr>
          <w:rFonts w:ascii="Bookman Old Style" w:hAnsi="Bookman Old Style"/>
          <w:color w:val="000000"/>
          <w:sz w:val="24"/>
          <w:szCs w:val="24"/>
          <w:u w:val="single"/>
        </w:rPr>
        <w:t xml:space="preserve">equisitos de </w:t>
      </w:r>
      <w:r w:rsidR="006A5DFB" w:rsidRPr="0034541A">
        <w:rPr>
          <w:rFonts w:ascii="Bookman Old Style" w:hAnsi="Bookman Old Style"/>
          <w:color w:val="000000"/>
          <w:sz w:val="24"/>
          <w:szCs w:val="24"/>
          <w:u w:val="single"/>
        </w:rPr>
        <w:t>H</w:t>
      </w:r>
      <w:r w:rsidRPr="0034541A">
        <w:rPr>
          <w:rFonts w:ascii="Bookman Old Style" w:hAnsi="Bookman Old Style"/>
          <w:color w:val="000000"/>
          <w:sz w:val="24"/>
          <w:szCs w:val="24"/>
          <w:u w:val="single"/>
        </w:rPr>
        <w:t xml:space="preserve">abilitação, de acordo com o </w:t>
      </w:r>
      <w:r w:rsidRPr="0034541A">
        <w:rPr>
          <w:rFonts w:ascii="Bookman Old Style" w:hAnsi="Bookman Old Style"/>
          <w:b/>
          <w:color w:val="000000"/>
          <w:sz w:val="24"/>
          <w:szCs w:val="24"/>
          <w:u w:val="single"/>
        </w:rPr>
        <w:t>estabelecido no Anexo II ao Edital</w:t>
      </w:r>
      <w:r w:rsidRPr="0034541A">
        <w:rPr>
          <w:rFonts w:ascii="Bookman Old Style" w:hAnsi="Bookman Old Style"/>
          <w:color w:val="000000"/>
          <w:sz w:val="24"/>
          <w:szCs w:val="24"/>
          <w:u w:val="single"/>
        </w:rPr>
        <w:t xml:space="preserve"> e, em envelopes separados, a proposta de preços e os documentos de habilitação.</w:t>
      </w:r>
    </w:p>
    <w:p w:rsidR="00142F31" w:rsidRPr="005B5040" w:rsidRDefault="00142F31" w:rsidP="006E1CF6">
      <w:pPr>
        <w:pStyle w:val="Corpodetexto3"/>
        <w:spacing w:before="120"/>
        <w:jc w:val="both"/>
        <w:rPr>
          <w:rFonts w:ascii="Bookman Old Style" w:hAnsi="Bookman Old Style"/>
          <w:color w:val="000000"/>
          <w:sz w:val="4"/>
          <w:szCs w:val="24"/>
          <w:u w:val="single"/>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2.1</w:t>
      </w:r>
      <w:r w:rsidR="00994282">
        <w:rPr>
          <w:rFonts w:ascii="Bookman Old Style" w:hAnsi="Bookman Old Style"/>
          <w:color w:val="000000"/>
          <w:sz w:val="24"/>
          <w:szCs w:val="24"/>
        </w:rPr>
        <w:t xml:space="preserve"> </w:t>
      </w:r>
      <w:r w:rsidRPr="006B5D20">
        <w:rPr>
          <w:rFonts w:ascii="Bookman Old Style" w:hAnsi="Bookman Old Style"/>
          <w:color w:val="000000"/>
          <w:sz w:val="24"/>
          <w:szCs w:val="24"/>
        </w:rPr>
        <w:t>– Iniciada a abertura do primeiro envelope proposta, estará encerrado(a)</w:t>
      </w:r>
      <w:r w:rsidR="00394C55">
        <w:rPr>
          <w:rFonts w:ascii="Bookman Old Style" w:hAnsi="Bookman Old Style"/>
          <w:color w:val="000000"/>
          <w:sz w:val="24"/>
          <w:szCs w:val="24"/>
        </w:rPr>
        <w:t xml:space="preserve"> o credenciamento e, por consequ</w:t>
      </w:r>
      <w:r w:rsidRPr="006B5D20">
        <w:rPr>
          <w:rFonts w:ascii="Bookman Old Style" w:hAnsi="Bookman Old Style"/>
          <w:color w:val="000000"/>
          <w:sz w:val="24"/>
          <w:szCs w:val="24"/>
        </w:rPr>
        <w:t xml:space="preserve">ência, a possibilidade de admissão de novos participantes no certame. </w:t>
      </w:r>
    </w:p>
    <w:p w:rsidR="0030309B" w:rsidRPr="005B5040" w:rsidRDefault="0030309B" w:rsidP="006E1CF6">
      <w:pPr>
        <w:pStyle w:val="Recuodecorpodetexto"/>
        <w:ind w:left="0" w:firstLine="0"/>
        <w:rPr>
          <w:rFonts w:ascii="Bookman Old Style" w:hAnsi="Bookman Old Style"/>
          <w:color w:val="000000"/>
          <w:szCs w:val="24"/>
        </w:rPr>
      </w:pPr>
    </w:p>
    <w:p w:rsidR="00C56EF3" w:rsidRDefault="0030309B" w:rsidP="00DE194A">
      <w:pPr>
        <w:jc w:val="both"/>
        <w:rPr>
          <w:rFonts w:ascii="Bookman Old Style" w:hAnsi="Bookman Old Style" w:cs="Arial"/>
          <w:sz w:val="24"/>
          <w:szCs w:val="24"/>
        </w:rPr>
      </w:pPr>
      <w:r>
        <w:rPr>
          <w:rFonts w:ascii="Bookman Old Style" w:hAnsi="Bookman Old Style"/>
          <w:color w:val="000000"/>
          <w:sz w:val="24"/>
          <w:szCs w:val="24"/>
        </w:rPr>
        <w:t xml:space="preserve">2.2 – </w:t>
      </w:r>
      <w:r w:rsidRPr="005460F6">
        <w:rPr>
          <w:rFonts w:ascii="Bookman Old Style" w:hAnsi="Bookman Old Style" w:cs="Arial"/>
          <w:b/>
          <w:bCs/>
          <w:sz w:val="24"/>
          <w:szCs w:val="24"/>
        </w:rPr>
        <w:t xml:space="preserve">Forma </w:t>
      </w:r>
      <w:r>
        <w:rPr>
          <w:rFonts w:ascii="Bookman Old Style" w:hAnsi="Bookman Old Style" w:cs="Arial"/>
          <w:b/>
          <w:bCs/>
          <w:sz w:val="24"/>
          <w:szCs w:val="24"/>
        </w:rPr>
        <w:t>d</w:t>
      </w:r>
      <w:r w:rsidRPr="005460F6">
        <w:rPr>
          <w:rFonts w:ascii="Bookman Old Style" w:hAnsi="Bookman Old Style" w:cs="Arial"/>
          <w:b/>
          <w:bCs/>
          <w:sz w:val="24"/>
          <w:szCs w:val="24"/>
        </w:rPr>
        <w:t>e Julgamento:</w:t>
      </w:r>
      <w:r w:rsidRPr="005460F6">
        <w:rPr>
          <w:rFonts w:ascii="Bookman Old Style" w:hAnsi="Bookman Old Style" w:cs="Arial"/>
          <w:b/>
          <w:sz w:val="24"/>
          <w:szCs w:val="24"/>
        </w:rPr>
        <w:t xml:space="preserve"> </w:t>
      </w:r>
      <w:r w:rsidRPr="005F1518">
        <w:rPr>
          <w:rFonts w:ascii="Bookman Old Style" w:hAnsi="Bookman Old Style" w:cs="Arial"/>
          <w:sz w:val="24"/>
          <w:szCs w:val="24"/>
        </w:rPr>
        <w:t>Menor Preço Global</w:t>
      </w:r>
      <w:r>
        <w:rPr>
          <w:rFonts w:ascii="Bookman Old Style" w:hAnsi="Bookman Old Style" w:cs="Arial"/>
          <w:sz w:val="24"/>
          <w:szCs w:val="24"/>
        </w:rPr>
        <w:t>.</w:t>
      </w:r>
    </w:p>
    <w:p w:rsidR="000F2E13" w:rsidRPr="005B5040" w:rsidRDefault="000F2E13" w:rsidP="00DE194A">
      <w:pPr>
        <w:jc w:val="both"/>
        <w:rPr>
          <w:rFonts w:ascii="Bookman Old Style" w:hAnsi="Bookman Old Style"/>
          <w:b/>
          <w:sz w:val="18"/>
          <w:szCs w:val="24"/>
        </w:rPr>
      </w:pP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3 - A análise das propostas pelo Pregoeiro visará ao atendimento das condições estabelecidas neste Edital e seus anexos, sendo desclassificadas as propostas:</w:t>
      </w: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a) cujo objeto não atenda as especificações, prazos e condições fixados no Edital;</w:t>
      </w:r>
    </w:p>
    <w:p w:rsidR="006B5D20" w:rsidRPr="006B5D20" w:rsidRDefault="006B5D20" w:rsidP="006E1CF6">
      <w:pPr>
        <w:jc w:val="both"/>
        <w:rPr>
          <w:rFonts w:ascii="Bookman Old Style" w:hAnsi="Bookman Old Style"/>
          <w:color w:val="000000"/>
          <w:sz w:val="24"/>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b) que apresentem preço baseado exclusivamente em proposta das demais licitantes.</w:t>
      </w:r>
    </w:p>
    <w:p w:rsidR="00142F31" w:rsidRPr="00142F31" w:rsidRDefault="00142F31"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c) que, no caso de solicitação pela Administração, apresentar amostras não compatíveis com o folheto descritivo.</w:t>
      </w:r>
    </w:p>
    <w:p w:rsidR="00142F31" w:rsidRPr="00142F31" w:rsidRDefault="00142F31"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42F31" w:rsidRPr="00142F31" w:rsidRDefault="00142F31" w:rsidP="006E1CF6">
      <w:pPr>
        <w:spacing w:after="120"/>
        <w:jc w:val="both"/>
        <w:rPr>
          <w:rFonts w:ascii="Bookman Old Style" w:hAnsi="Bookman Old Style"/>
          <w:color w:val="000000"/>
          <w:sz w:val="4"/>
          <w:szCs w:val="24"/>
        </w:rPr>
      </w:pPr>
    </w:p>
    <w:p w:rsidR="003D6F38" w:rsidRPr="003D6F38" w:rsidRDefault="006B5D20" w:rsidP="006E1CF6">
      <w:pPr>
        <w:spacing w:after="120"/>
        <w:jc w:val="both"/>
        <w:rPr>
          <w:rFonts w:ascii="Bookman Old Style" w:hAnsi="Bookman Old Style"/>
          <w:sz w:val="24"/>
          <w:szCs w:val="24"/>
        </w:rPr>
      </w:pPr>
      <w:r w:rsidRPr="003D6F38">
        <w:rPr>
          <w:rFonts w:ascii="Bookman Old Style" w:hAnsi="Bookman Old Style"/>
          <w:sz w:val="24"/>
          <w:szCs w:val="24"/>
        </w:rPr>
        <w:t xml:space="preserve">3.2 - Serão desconsideradas ofertas ou vantagens baseadas nas propostas das demais licitantes. </w:t>
      </w:r>
    </w:p>
    <w:p w:rsidR="006B5D20" w:rsidRDefault="006B5D20" w:rsidP="006E1CF6">
      <w:pPr>
        <w:spacing w:after="120"/>
        <w:jc w:val="both"/>
        <w:rPr>
          <w:rFonts w:ascii="Bookman Old Style" w:hAnsi="Bookman Old Style"/>
          <w:sz w:val="24"/>
          <w:szCs w:val="24"/>
        </w:rPr>
      </w:pPr>
      <w:r w:rsidRPr="003D6F38">
        <w:rPr>
          <w:rFonts w:ascii="Bookman Old Style" w:hAnsi="Bookman Old Style"/>
          <w:sz w:val="24"/>
          <w:szCs w:val="24"/>
        </w:rPr>
        <w:t>4 - As propostas não desclassificadas serão selecionadas para a etapa de lances, com observância dos seguintes critérios:</w:t>
      </w:r>
    </w:p>
    <w:p w:rsidR="00142F31" w:rsidRPr="00142F31" w:rsidRDefault="00142F31" w:rsidP="006E1CF6">
      <w:pPr>
        <w:spacing w:after="120"/>
        <w:jc w:val="both"/>
        <w:rPr>
          <w:rFonts w:ascii="Bookman Old Style" w:hAnsi="Bookman Old Style"/>
          <w:color w:val="000000"/>
          <w:sz w:val="2"/>
          <w:szCs w:val="24"/>
        </w:rPr>
      </w:pPr>
    </w:p>
    <w:p w:rsidR="003D6F38" w:rsidRDefault="006B5D20" w:rsidP="006E1CF6">
      <w:pPr>
        <w:pStyle w:val="Corpodetexto3"/>
        <w:jc w:val="both"/>
        <w:rPr>
          <w:rFonts w:ascii="Bookman Old Style" w:hAnsi="Bookman Old Style"/>
          <w:sz w:val="24"/>
          <w:szCs w:val="24"/>
        </w:rPr>
      </w:pPr>
      <w:r w:rsidRPr="003D6F38">
        <w:rPr>
          <w:rFonts w:ascii="Bookman Old Style" w:hAnsi="Bookman Old Style"/>
          <w:sz w:val="24"/>
          <w:szCs w:val="24"/>
        </w:rPr>
        <w:t>a) seleção da proposta de menor preço e as demais com preços até 10% superiores àquela;</w:t>
      </w:r>
    </w:p>
    <w:p w:rsidR="00142F31" w:rsidRPr="00142F31" w:rsidRDefault="00142F31" w:rsidP="006E1CF6">
      <w:pPr>
        <w:pStyle w:val="Corpodetexto3"/>
        <w:jc w:val="both"/>
        <w:rPr>
          <w:rFonts w:ascii="Bookman Old Style" w:hAnsi="Bookman Old Style"/>
          <w:sz w:val="2"/>
          <w:szCs w:val="24"/>
        </w:rPr>
      </w:pPr>
    </w:p>
    <w:p w:rsidR="006B5D20" w:rsidRDefault="006B5D20" w:rsidP="006E1CF6">
      <w:pPr>
        <w:pStyle w:val="Corpodetexto3"/>
        <w:jc w:val="both"/>
        <w:rPr>
          <w:rFonts w:ascii="Bookman Old Style" w:hAnsi="Bookman Old Style"/>
          <w:sz w:val="24"/>
          <w:szCs w:val="24"/>
        </w:rPr>
      </w:pPr>
      <w:r w:rsidRPr="003D6F38">
        <w:rPr>
          <w:rFonts w:ascii="Bookman Old Style" w:hAnsi="Bookman Old Style"/>
          <w:sz w:val="24"/>
          <w:szCs w:val="24"/>
        </w:rPr>
        <w:t xml:space="preserve">b) não havendo pelo menos </w:t>
      </w:r>
      <w:r w:rsidR="0041205A">
        <w:rPr>
          <w:rFonts w:ascii="Bookman Old Style" w:hAnsi="Bookman Old Style"/>
          <w:sz w:val="24"/>
          <w:szCs w:val="24"/>
        </w:rPr>
        <w:t>0</w:t>
      </w:r>
      <w:r w:rsidR="00F409DC">
        <w:rPr>
          <w:rFonts w:ascii="Bookman Old Style" w:hAnsi="Bookman Old Style"/>
          <w:sz w:val="24"/>
          <w:szCs w:val="24"/>
        </w:rPr>
        <w:t xml:space="preserve">3 (três) preços </w:t>
      </w:r>
      <w:r w:rsidRPr="003D6F38">
        <w:rPr>
          <w:rFonts w:ascii="Bookman Old Style" w:hAnsi="Bookman Old Style"/>
          <w:sz w:val="24"/>
          <w:szCs w:val="24"/>
        </w:rPr>
        <w:t xml:space="preserve">na condição definida na alínea anterior, serão selecionadas as propostas que apresentarem os menores preços, até o máximo de </w:t>
      </w:r>
      <w:r w:rsidR="0041205A">
        <w:rPr>
          <w:rFonts w:ascii="Bookman Old Style" w:hAnsi="Bookman Old Style"/>
          <w:sz w:val="24"/>
          <w:szCs w:val="24"/>
        </w:rPr>
        <w:t>0</w:t>
      </w:r>
      <w:r w:rsidRPr="003D6F38">
        <w:rPr>
          <w:rFonts w:ascii="Bookman Old Style" w:hAnsi="Bookman Old Style"/>
          <w:sz w:val="24"/>
          <w:szCs w:val="24"/>
        </w:rPr>
        <w:t xml:space="preserve">3 (três). No caso de empate nos preços, serão admitidas todas as propostas empatadas, independentemente do número de licitantes. </w:t>
      </w:r>
    </w:p>
    <w:p w:rsidR="00142F31" w:rsidRPr="00142F31" w:rsidRDefault="00142F31" w:rsidP="006E1CF6">
      <w:pPr>
        <w:pStyle w:val="Corpodetexto3"/>
        <w:jc w:val="both"/>
        <w:rPr>
          <w:rFonts w:ascii="Bookman Old Style" w:hAnsi="Bookman Old Style"/>
          <w:color w:val="000000"/>
          <w:sz w:val="4"/>
          <w:szCs w:val="24"/>
        </w:rPr>
      </w:pPr>
    </w:p>
    <w:p w:rsidR="006B5D20" w:rsidRDefault="006B5D20" w:rsidP="006E1CF6">
      <w:pPr>
        <w:spacing w:before="120" w:after="120"/>
        <w:jc w:val="both"/>
        <w:rPr>
          <w:rFonts w:ascii="Bookman Old Style" w:hAnsi="Bookman Old Style"/>
          <w:b/>
          <w:color w:val="000000"/>
          <w:sz w:val="24"/>
          <w:szCs w:val="24"/>
        </w:rPr>
      </w:pPr>
      <w:r w:rsidRPr="006B5D20">
        <w:rPr>
          <w:rFonts w:ascii="Bookman Old Style" w:hAnsi="Bookman Old Style"/>
          <w:b/>
          <w:color w:val="000000"/>
          <w:sz w:val="24"/>
          <w:szCs w:val="24"/>
        </w:rPr>
        <w:t xml:space="preserve">4.1 - Para efeito de seleção será considerado o preço unitário do item. </w:t>
      </w:r>
    </w:p>
    <w:p w:rsidR="00142F31" w:rsidRPr="00142F31" w:rsidRDefault="00142F31" w:rsidP="006E1CF6">
      <w:pPr>
        <w:spacing w:before="120" w:after="120"/>
        <w:jc w:val="both"/>
        <w:rPr>
          <w:rFonts w:ascii="Bookman Old Style" w:hAnsi="Bookman Old Style"/>
          <w:color w:val="000000"/>
          <w:sz w:val="4"/>
          <w:szCs w:val="24"/>
        </w:rPr>
      </w:pPr>
    </w:p>
    <w:p w:rsidR="006B5D20" w:rsidRP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5 - O Pregoeiro convidará individualmente os autores das propostas selecionadas</w:t>
      </w:r>
      <w:r w:rsidR="009801F3">
        <w:rPr>
          <w:rFonts w:ascii="Bookman Old Style" w:hAnsi="Bookman Old Style"/>
          <w:color w:val="000000"/>
          <w:sz w:val="24"/>
          <w:szCs w:val="24"/>
        </w:rPr>
        <w:t xml:space="preserve"> a formular lances de forma sequ</w:t>
      </w:r>
      <w:r w:rsidRPr="006B5D20">
        <w:rPr>
          <w:rFonts w:ascii="Bookman Old Style" w:hAnsi="Bookman Old Style"/>
          <w:color w:val="000000"/>
          <w:sz w:val="24"/>
          <w:szCs w:val="24"/>
        </w:rPr>
        <w:t>encial, a partir do autor da proposta de maior preço e os demais em ordem decrescente de valor, decidindo-se por meio de sorteio no caso de empate de preços.</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5.1 - A licitante sorteada em primeiro lugar poderá escolher a posição na ordenação de lances em relação aos demais empatados, e assim sucessivamente até a definição completa da ordem de lances.</w:t>
      </w:r>
    </w:p>
    <w:p w:rsidR="006B5D20" w:rsidRPr="0041205A" w:rsidRDefault="006B5D20" w:rsidP="006E1CF6">
      <w:pPr>
        <w:jc w:val="both"/>
        <w:rPr>
          <w:rFonts w:ascii="Bookman Old Style" w:hAnsi="Bookman Old Style" w:cs="Arial"/>
          <w:b/>
          <w:bCs/>
          <w:color w:val="000000"/>
          <w:sz w:val="8"/>
          <w:szCs w:val="24"/>
        </w:rPr>
      </w:pPr>
    </w:p>
    <w:p w:rsidR="006B5D20" w:rsidRDefault="006B5D20" w:rsidP="006E1CF6">
      <w:pPr>
        <w:jc w:val="both"/>
        <w:rPr>
          <w:rFonts w:ascii="Bookman Old Style" w:hAnsi="Bookman Old Style" w:cs="Arial"/>
          <w:b/>
          <w:color w:val="000000"/>
          <w:sz w:val="24"/>
          <w:szCs w:val="24"/>
        </w:rPr>
      </w:pPr>
      <w:r w:rsidRPr="006B5D20">
        <w:rPr>
          <w:rFonts w:ascii="Bookman Old Style" w:hAnsi="Bookman Old Style" w:cs="Arial"/>
          <w:b/>
          <w:bCs/>
          <w:color w:val="000000"/>
          <w:sz w:val="24"/>
          <w:szCs w:val="24"/>
        </w:rPr>
        <w:t>6 - Os lances deverão ser formulados em valores distintos e decrescentes, inferiores à proposta de menor preço, observada a redução mínima entre os lances de: R$</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5,00</w:t>
      </w:r>
      <w:r w:rsidRPr="006B5D20">
        <w:rPr>
          <w:rFonts w:ascii="Bookman Old Style" w:hAnsi="Bookman Old Style" w:cs="Arial"/>
          <w:b/>
          <w:bCs/>
          <w:color w:val="000000"/>
          <w:sz w:val="24"/>
          <w:szCs w:val="24"/>
        </w:rPr>
        <w:t xml:space="preserve"> (cinco reais)</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para cada item; podendo a critério do pregoeiro ser reduzido </w:t>
      </w:r>
      <w:r w:rsidR="00F001F9">
        <w:rPr>
          <w:rFonts w:ascii="Bookman Old Style" w:hAnsi="Bookman Old Style" w:cs="Arial"/>
          <w:b/>
          <w:color w:val="000000"/>
          <w:sz w:val="24"/>
          <w:szCs w:val="24"/>
        </w:rPr>
        <w:t xml:space="preserve">ou aumentado este </w:t>
      </w:r>
      <w:r w:rsidRPr="006B5D20">
        <w:rPr>
          <w:rFonts w:ascii="Bookman Old Style" w:hAnsi="Bookman Old Style" w:cs="Arial"/>
          <w:b/>
          <w:color w:val="000000"/>
          <w:sz w:val="24"/>
          <w:szCs w:val="24"/>
        </w:rPr>
        <w:t xml:space="preserve">para </w:t>
      </w:r>
      <w:r w:rsidR="001B099B">
        <w:rPr>
          <w:rFonts w:ascii="Bookman Old Style" w:hAnsi="Bookman Old Style" w:cs="Arial"/>
          <w:b/>
          <w:color w:val="000000"/>
          <w:sz w:val="24"/>
          <w:szCs w:val="24"/>
        </w:rPr>
        <w:t>qualquer valor</w:t>
      </w:r>
      <w:r w:rsidRPr="006B5D20">
        <w:rPr>
          <w:rFonts w:ascii="Bookman Old Style" w:hAnsi="Bookman Old Style" w:cs="Arial"/>
          <w:b/>
          <w:color w:val="000000"/>
          <w:sz w:val="24"/>
          <w:szCs w:val="24"/>
        </w:rPr>
        <w:t>.</w:t>
      </w:r>
    </w:p>
    <w:p w:rsidR="00B63AD5" w:rsidRPr="00B63AD5" w:rsidRDefault="00B63AD5" w:rsidP="006E1CF6">
      <w:pPr>
        <w:jc w:val="both"/>
        <w:rPr>
          <w:rFonts w:ascii="Bookman Old Style" w:hAnsi="Bookman Old Style" w:cs="Arial"/>
          <w:b/>
          <w:bCs/>
          <w:color w:val="000000"/>
          <w:sz w:val="12"/>
          <w:szCs w:val="24"/>
        </w:rPr>
      </w:pP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7 - A etapa de lances será considerada encerrada quando todos os participantes dessa etapa declinarem da formulação de lances.</w:t>
      </w:r>
    </w:p>
    <w:p w:rsidR="00B63AD5" w:rsidRPr="000B2A45" w:rsidRDefault="00B63AD5" w:rsidP="006E1CF6">
      <w:pPr>
        <w:spacing w:before="120" w:after="120"/>
        <w:jc w:val="both"/>
        <w:rPr>
          <w:rFonts w:ascii="Bookman Old Style" w:hAnsi="Bookman Old Style"/>
          <w:color w:val="000000"/>
          <w:sz w:val="2"/>
          <w:szCs w:val="24"/>
        </w:rPr>
      </w:pPr>
    </w:p>
    <w:p w:rsidR="006B5D20" w:rsidRDefault="006B5D20" w:rsidP="006E1CF6">
      <w:pPr>
        <w:pStyle w:val="Recuodecorpodetexto"/>
        <w:spacing w:before="120"/>
        <w:ind w:left="0" w:firstLine="0"/>
        <w:rPr>
          <w:rFonts w:ascii="Bookman Old Style" w:hAnsi="Bookman Old Style"/>
          <w:color w:val="000000"/>
          <w:sz w:val="24"/>
          <w:szCs w:val="24"/>
        </w:rPr>
      </w:pPr>
      <w:r w:rsidRPr="006B5D20">
        <w:rPr>
          <w:rFonts w:ascii="Bookman Old Style" w:hAnsi="Bookman Old Style"/>
          <w:color w:val="000000"/>
          <w:sz w:val="24"/>
          <w:szCs w:val="24"/>
        </w:rPr>
        <w:t>8 - Encerrada a etapa de lances, serão classificadas as propostas selecionadas e não selecionadas para a etapa de lances, na ordem crescente dos valores, considerando-se para as selecionadas o último preço ofertado.</w:t>
      </w:r>
    </w:p>
    <w:p w:rsidR="00B63AD5" w:rsidRPr="00B63AD5" w:rsidRDefault="00B63AD5" w:rsidP="006E1CF6">
      <w:pPr>
        <w:pStyle w:val="Recuodecorpodetexto"/>
        <w:spacing w:before="120"/>
        <w:ind w:left="0" w:firstLine="0"/>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9 - O Pregoeiro poderá negociar com o autor da oferta de menor valor com vistas à redução do preço.</w:t>
      </w:r>
    </w:p>
    <w:p w:rsidR="00B63AD5" w:rsidRPr="00B63AD5" w:rsidRDefault="00B63AD5" w:rsidP="006E1CF6">
      <w:pPr>
        <w:pStyle w:val="Corpodetexto3"/>
        <w:spacing w:before="120"/>
        <w:jc w:val="both"/>
        <w:rPr>
          <w:rFonts w:ascii="Bookman Old Style" w:hAnsi="Bookman Old Style"/>
          <w:color w:val="000000"/>
          <w:sz w:val="2"/>
          <w:szCs w:val="24"/>
        </w:rPr>
      </w:pPr>
    </w:p>
    <w:p w:rsidR="006B5D20" w:rsidRDefault="006B5D20" w:rsidP="006E1CF6">
      <w:pPr>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10 - Após a negociação, se houver, o Pregoeiro examinará a aceitabilidade do menor preço, decidindo motivadamente a respeito.</w:t>
      </w:r>
    </w:p>
    <w:p w:rsidR="0034541A" w:rsidRPr="000B2A45" w:rsidRDefault="0034541A" w:rsidP="006E1CF6">
      <w:pPr>
        <w:tabs>
          <w:tab w:val="left" w:pos="849"/>
        </w:tabs>
        <w:jc w:val="both"/>
        <w:rPr>
          <w:rFonts w:ascii="Bookman Old Style" w:hAnsi="Bookman Old Style"/>
          <w:color w:val="000000"/>
          <w:szCs w:val="24"/>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B63AD5" w:rsidRPr="00B63AD5" w:rsidRDefault="00B63AD5" w:rsidP="006E1CF6">
      <w:pPr>
        <w:pStyle w:val="Recuodecorpodetexto"/>
        <w:ind w:left="0" w:firstLine="0"/>
        <w:rPr>
          <w:rFonts w:ascii="Bookman Old Style" w:hAnsi="Bookman Old Style"/>
          <w:color w:val="000000"/>
          <w:sz w:val="8"/>
          <w:szCs w:val="24"/>
        </w:rPr>
      </w:pPr>
    </w:p>
    <w:p w:rsidR="00132CD9"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11 - Considerada aceitável a oferta de menor preço, será aberto o envelope contendo os documentos de habilitação do respectivo proponente.</w:t>
      </w:r>
    </w:p>
    <w:p w:rsidR="00B63AD5" w:rsidRPr="000B2A45" w:rsidRDefault="00B63AD5" w:rsidP="006E1CF6">
      <w:pPr>
        <w:pStyle w:val="Corpodetexto3"/>
        <w:spacing w:before="120"/>
        <w:jc w:val="both"/>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B63AD5" w:rsidRPr="00B63AD5" w:rsidRDefault="00B63AD5" w:rsidP="006E1CF6">
      <w:pPr>
        <w:pStyle w:val="Corpodetexto3"/>
        <w:spacing w:before="120"/>
        <w:jc w:val="both"/>
        <w:rPr>
          <w:rFonts w:ascii="Bookman Old Style" w:hAnsi="Bookman Old Style"/>
          <w:color w:val="000000"/>
          <w:sz w:val="2"/>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a) substituição e apresentação de documentos, ou </w:t>
      </w:r>
    </w:p>
    <w:p w:rsidR="0034541A" w:rsidRDefault="006B5D20" w:rsidP="006E1CF6">
      <w:pPr>
        <w:pStyle w:val="Style14"/>
        <w:jc w:val="both"/>
        <w:rPr>
          <w:rFonts w:ascii="Bookman Old Style" w:hAnsi="Bookman Old Style"/>
          <w:color w:val="000000"/>
          <w:szCs w:val="24"/>
        </w:rPr>
      </w:pPr>
      <w:r w:rsidRPr="006B5D20">
        <w:rPr>
          <w:rFonts w:ascii="Bookman Old Style" w:hAnsi="Bookman Old Style"/>
          <w:color w:val="000000"/>
          <w:szCs w:val="24"/>
        </w:rPr>
        <w:t>b) verificação efetuada por meio eletrônico hábil de informações.</w:t>
      </w:r>
    </w:p>
    <w:p w:rsidR="00B63AD5" w:rsidRPr="00B63AD5" w:rsidRDefault="00B63AD5" w:rsidP="006E1CF6">
      <w:pPr>
        <w:pStyle w:val="Style14"/>
        <w:jc w:val="both"/>
        <w:rPr>
          <w:rFonts w:ascii="Bookman Old Style" w:hAnsi="Bookman Old Style"/>
          <w:color w:val="000000"/>
          <w:sz w:val="18"/>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12.1 - A verificação será certificada pelo Pregoeiro e deverão ser anexados aos autos os documentos passíveis de obtenção por meio eletrônico, salvo impossibilidade devidamente justificada.</w:t>
      </w:r>
    </w:p>
    <w:p w:rsidR="000B2A45" w:rsidRPr="000B2A45" w:rsidRDefault="000B2A45" w:rsidP="006E1CF6">
      <w:pPr>
        <w:spacing w:after="120"/>
        <w:jc w:val="both"/>
        <w:rPr>
          <w:rFonts w:ascii="Bookman Old Style" w:hAnsi="Bookman Old Style"/>
          <w:color w:val="000000"/>
          <w:sz w:val="2"/>
          <w:szCs w:val="24"/>
        </w:rPr>
      </w:pP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13 - Constatado o atendimento dos requisitos de habilitação previstos neste Edital, a licitante será habilitada e declarada vencedora do certame.</w:t>
      </w:r>
    </w:p>
    <w:p w:rsidR="00B63AD5" w:rsidRPr="005B5040" w:rsidRDefault="00B63AD5" w:rsidP="006E1CF6">
      <w:pPr>
        <w:spacing w:before="120" w:after="120"/>
        <w:jc w:val="both"/>
        <w:rPr>
          <w:rFonts w:ascii="Bookman Old Style" w:hAnsi="Bookman Old Style"/>
          <w:color w:val="000000"/>
          <w:sz w:val="2"/>
          <w:szCs w:val="24"/>
        </w:rPr>
      </w:pPr>
    </w:p>
    <w:p w:rsidR="00AB2448" w:rsidRDefault="006B5D20" w:rsidP="00561A51">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14 - Se a oferta não for aceitável, ou se a licitante desatender as exigências para a habilitação, o Preg</w:t>
      </w:r>
      <w:r w:rsidR="004719A3">
        <w:rPr>
          <w:rFonts w:ascii="Bookman Old Style" w:hAnsi="Bookman Old Style"/>
          <w:color w:val="000000"/>
          <w:sz w:val="24"/>
          <w:szCs w:val="24"/>
        </w:rPr>
        <w:t>oeiro examinará a oferta subsequ</w:t>
      </w:r>
      <w:r w:rsidRPr="006B5D20">
        <w:rPr>
          <w:rFonts w:ascii="Bookman Old Style" w:hAnsi="Bookman Old Style"/>
          <w:color w:val="000000"/>
          <w:sz w:val="24"/>
          <w:szCs w:val="24"/>
        </w:rPr>
        <w:t>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w:t>
      </w:r>
    </w:p>
    <w:p w:rsidR="00881FBA" w:rsidRPr="00881FBA" w:rsidRDefault="00881FBA" w:rsidP="00561A51">
      <w:pPr>
        <w:spacing w:before="120" w:after="120"/>
        <w:jc w:val="both"/>
        <w:rPr>
          <w:rFonts w:ascii="Bookman Old Style" w:hAnsi="Bookman Old Style"/>
          <w:color w:val="000000"/>
          <w:sz w:val="2"/>
          <w:szCs w:val="24"/>
        </w:rPr>
      </w:pPr>
    </w:p>
    <w:p w:rsidR="006B5D20" w:rsidRDefault="006B5D20" w:rsidP="00DE194A">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lastRenderedPageBreak/>
        <w:t>VIII - DO RECURSO, DA HOMOLOGAÇÃO</w:t>
      </w:r>
    </w:p>
    <w:p w:rsidR="00B63AD5" w:rsidRPr="00B63AD5" w:rsidRDefault="00B63AD5" w:rsidP="00DE194A">
      <w:pPr>
        <w:spacing w:after="120"/>
        <w:jc w:val="both"/>
        <w:rPr>
          <w:rFonts w:ascii="Bookman Old Style" w:hAnsi="Bookman Old Style"/>
          <w:b/>
          <w:color w:val="000000"/>
          <w:sz w:val="2"/>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No final da sessão, a licitante que quiser recorrer deverá manifestar imediata e motivadamente a sua intenção, abrindo-se então o prazo de </w:t>
      </w:r>
      <w:r w:rsidR="00851038">
        <w:rPr>
          <w:rFonts w:ascii="Bookman Old Style" w:hAnsi="Bookman Old Style"/>
          <w:color w:val="000000"/>
          <w:sz w:val="24"/>
          <w:szCs w:val="24"/>
        </w:rPr>
        <w:t>0</w:t>
      </w:r>
      <w:r w:rsidRPr="006B5D20">
        <w:rPr>
          <w:rFonts w:ascii="Bookman Old Style" w:hAnsi="Bookman Old Style"/>
          <w:color w:val="000000"/>
          <w:sz w:val="24"/>
          <w:szCs w:val="24"/>
        </w:rPr>
        <w:t>3 (três) dias p</w:t>
      </w:r>
      <w:r w:rsidR="00851038">
        <w:rPr>
          <w:rFonts w:ascii="Bookman Old Style" w:hAnsi="Bookman Old Style"/>
          <w:color w:val="000000"/>
          <w:sz w:val="24"/>
          <w:szCs w:val="24"/>
        </w:rPr>
        <w:t xml:space="preserve">ara apresentação de memoriais, </w:t>
      </w:r>
      <w:r w:rsidRPr="006B5D20">
        <w:rPr>
          <w:rFonts w:ascii="Bookman Old Style" w:hAnsi="Bookman Old Style"/>
          <w:color w:val="000000"/>
          <w:sz w:val="24"/>
          <w:szCs w:val="24"/>
        </w:rPr>
        <w:t>ficando as demais licitantes desde logo intimadas para apresentar contra-razões em igual número de dias, que começarão a correr do término do prazo do recorrente, sendo-lhes assegurada vista imediata dos autos.</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2 - A ausência de manifestação imediata e motivada da licitante importará a decadência do direito de recurso e o encaminhamento do processo à autoridade competente para a homologação.</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Interposto o recurso, o Pregoeiro poderá reconsiderar a sua decisão ou encaminhá-lo devidamente informado à autoridade competente. </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O recurso terá efeito suspensivo e o seu acolhimento importará a invalidação dos atos insuscetíveis de aproveitamento.</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5 - Decididos os recursos e constatada a regularidade dos atos praticados, a autoridade competente homologará o procedimento e determinará a convocação dos beneficiários para a assinatura do contrato. </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6 – A licitante que convocada para assinar o contrato deixar de fazê-lo no prazo fixado, dela será excluída, sob pena da aplicação das penalidades cabíveis, nos termos do </w:t>
      </w:r>
      <w:r w:rsidR="00620DF2">
        <w:rPr>
          <w:rFonts w:ascii="Bookman Old Style" w:hAnsi="Bookman Old Style"/>
          <w:color w:val="000000"/>
          <w:sz w:val="24"/>
          <w:szCs w:val="24"/>
        </w:rPr>
        <w:t xml:space="preserve">capítulo XIV, </w:t>
      </w:r>
      <w:r w:rsidRPr="006B5D20">
        <w:rPr>
          <w:rFonts w:ascii="Bookman Old Style" w:hAnsi="Bookman Old Style"/>
          <w:color w:val="000000"/>
          <w:sz w:val="24"/>
          <w:szCs w:val="24"/>
        </w:rPr>
        <w:t>item 1.</w:t>
      </w:r>
    </w:p>
    <w:p w:rsidR="006B5D20" w:rsidRPr="0041205A" w:rsidRDefault="006B5D20" w:rsidP="006E1CF6">
      <w:pPr>
        <w:pStyle w:val="TextosemFormatao"/>
        <w:jc w:val="both"/>
        <w:rPr>
          <w:rFonts w:ascii="Bookman Old Style" w:hAnsi="Bookman Old Style"/>
          <w:b/>
          <w:color w:val="000000"/>
          <w:sz w:val="14"/>
          <w:szCs w:val="24"/>
        </w:rPr>
      </w:pPr>
    </w:p>
    <w:p w:rsidR="006B5D20" w:rsidRPr="006B5D20" w:rsidRDefault="006B5D20" w:rsidP="006E1CF6">
      <w:pPr>
        <w:pStyle w:val="TextosemFormatao"/>
        <w:jc w:val="both"/>
        <w:rPr>
          <w:rFonts w:ascii="Bookman Old Style" w:hAnsi="Bookman Old Style"/>
          <w:color w:val="000000"/>
          <w:sz w:val="24"/>
          <w:szCs w:val="24"/>
        </w:rPr>
      </w:pPr>
      <w:r w:rsidRPr="006B5D20">
        <w:rPr>
          <w:rFonts w:ascii="Bookman Old Style" w:hAnsi="Bookman Old Style"/>
          <w:b/>
          <w:color w:val="000000"/>
          <w:sz w:val="24"/>
          <w:szCs w:val="24"/>
        </w:rPr>
        <w:t>IX – DO PRAZO DE VALIDADE DO CERTAME</w:t>
      </w:r>
    </w:p>
    <w:p w:rsidR="006B5D20" w:rsidRPr="00B63AD5" w:rsidRDefault="006B5D20" w:rsidP="006E1CF6">
      <w:pPr>
        <w:jc w:val="both"/>
        <w:rPr>
          <w:rFonts w:ascii="Bookman Old Style" w:hAnsi="Bookman Old Style"/>
          <w:color w:val="000000"/>
          <w:sz w:val="18"/>
          <w:szCs w:val="24"/>
        </w:rPr>
      </w:pPr>
    </w:p>
    <w:p w:rsidR="006B5D20" w:rsidRPr="00D0567E" w:rsidRDefault="006B5D20" w:rsidP="006E1CF6">
      <w:pPr>
        <w:pStyle w:val="Ttulo1"/>
        <w:tabs>
          <w:tab w:val="left" w:pos="8460"/>
        </w:tabs>
        <w:rPr>
          <w:rFonts w:ascii="Bookman Old Style" w:hAnsi="Bookman Old Style"/>
          <w:b w:val="0"/>
          <w:color w:val="000000"/>
          <w:sz w:val="24"/>
          <w:szCs w:val="24"/>
        </w:rPr>
      </w:pPr>
      <w:r w:rsidRPr="00D0567E">
        <w:rPr>
          <w:rFonts w:ascii="Bookman Old Style" w:hAnsi="Bookman Old Style"/>
          <w:b w:val="0"/>
          <w:color w:val="000000"/>
          <w:sz w:val="24"/>
          <w:szCs w:val="24"/>
        </w:rPr>
        <w:t>1. O prazo de validade do certame será</w:t>
      </w:r>
      <w:r w:rsidR="0045643C">
        <w:rPr>
          <w:rFonts w:ascii="Bookman Old Style" w:hAnsi="Bookman Old Style"/>
          <w:b w:val="0"/>
          <w:color w:val="000000"/>
          <w:sz w:val="24"/>
          <w:szCs w:val="24"/>
        </w:rPr>
        <w:t xml:space="preserve"> de </w:t>
      </w:r>
      <w:r w:rsidR="0045643C" w:rsidRPr="00AD7076">
        <w:rPr>
          <w:rFonts w:ascii="Bookman Old Style" w:hAnsi="Bookman Old Style"/>
          <w:color w:val="000000"/>
          <w:sz w:val="24"/>
          <w:szCs w:val="24"/>
        </w:rPr>
        <w:t>12 (doze) meses</w:t>
      </w:r>
      <w:r w:rsidR="0045643C">
        <w:rPr>
          <w:rFonts w:ascii="Bookman Old Style" w:hAnsi="Bookman Old Style"/>
          <w:b w:val="0"/>
          <w:color w:val="000000"/>
          <w:sz w:val="24"/>
          <w:szCs w:val="24"/>
        </w:rPr>
        <w:t xml:space="preserve"> contados a partir da assinatura do contrato</w:t>
      </w:r>
      <w:r w:rsidR="00D0567E" w:rsidRPr="00D0567E">
        <w:rPr>
          <w:rFonts w:ascii="Bookman Old Style" w:hAnsi="Bookman Old Style"/>
          <w:b w:val="0"/>
          <w:color w:val="000000"/>
          <w:sz w:val="24"/>
          <w:szCs w:val="24"/>
        </w:rPr>
        <w:t>, podendo ser prorrogado de acordo com</w:t>
      </w:r>
      <w:r w:rsidR="004719A3">
        <w:rPr>
          <w:rFonts w:ascii="Bookman Old Style" w:hAnsi="Bookman Old Style"/>
          <w:b w:val="0"/>
          <w:color w:val="000000"/>
          <w:sz w:val="24"/>
          <w:szCs w:val="24"/>
        </w:rPr>
        <w:t xml:space="preserve"> o art. 57</w:t>
      </w:r>
      <w:r w:rsidR="00D0567E" w:rsidRPr="00D0567E">
        <w:rPr>
          <w:rFonts w:ascii="Bookman Old Style" w:hAnsi="Bookman Old Style"/>
          <w:b w:val="0"/>
          <w:color w:val="000000"/>
          <w:sz w:val="24"/>
          <w:szCs w:val="24"/>
        </w:rPr>
        <w:t xml:space="preserve"> </w:t>
      </w:r>
      <w:r w:rsidR="004719A3">
        <w:rPr>
          <w:rFonts w:ascii="Bookman Old Style" w:hAnsi="Bookman Old Style"/>
          <w:b w:val="0"/>
          <w:color w:val="000000"/>
          <w:sz w:val="24"/>
          <w:szCs w:val="24"/>
        </w:rPr>
        <w:t>d</w:t>
      </w:r>
      <w:r w:rsidR="00D0567E" w:rsidRPr="00D0567E">
        <w:rPr>
          <w:rFonts w:ascii="Bookman Old Style" w:hAnsi="Bookman Old Style"/>
          <w:b w:val="0"/>
          <w:color w:val="000000"/>
          <w:sz w:val="24"/>
          <w:szCs w:val="24"/>
        </w:rPr>
        <w:t>a Lei nº 8.666/93</w:t>
      </w:r>
      <w:r w:rsidRPr="00D0567E">
        <w:rPr>
          <w:rFonts w:ascii="Bookman Old Style" w:hAnsi="Bookman Old Style"/>
          <w:b w:val="0"/>
          <w:color w:val="000000"/>
          <w:sz w:val="24"/>
          <w:szCs w:val="24"/>
        </w:rPr>
        <w:t>.</w:t>
      </w:r>
    </w:p>
    <w:p w:rsidR="006B5D20" w:rsidRDefault="006B5D20" w:rsidP="00B63AD5">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X- DAS CONTRATAÇÕES</w:t>
      </w:r>
    </w:p>
    <w:p w:rsidR="00B63AD5" w:rsidRPr="00B63AD5" w:rsidRDefault="00B63AD5" w:rsidP="00B63AD5">
      <w:pPr>
        <w:rPr>
          <w:sz w:val="12"/>
        </w:rPr>
      </w:pPr>
    </w:p>
    <w:p w:rsidR="00C56EF3" w:rsidRDefault="006B5D20" w:rsidP="006E1CF6">
      <w:pPr>
        <w:jc w:val="both"/>
        <w:rPr>
          <w:rFonts w:ascii="Bookman Old Style" w:hAnsi="Bookman Old Style"/>
          <w:color w:val="000000"/>
          <w:sz w:val="24"/>
          <w:szCs w:val="24"/>
        </w:rPr>
      </w:pPr>
      <w:r w:rsidRPr="006B5D20">
        <w:rPr>
          <w:rFonts w:ascii="Bookman Old Style" w:hAnsi="Bookman Old Style"/>
          <w:sz w:val="24"/>
          <w:szCs w:val="24"/>
        </w:rPr>
        <w:t xml:space="preserve">1 - </w:t>
      </w:r>
      <w:r w:rsidRPr="006B5D20">
        <w:rPr>
          <w:rFonts w:ascii="Bookman Old Style" w:hAnsi="Bookman Old Style"/>
          <w:color w:val="000000"/>
          <w:sz w:val="24"/>
          <w:szCs w:val="24"/>
        </w:rPr>
        <w:t>O licitante vencedor será convocado para a assinatura do CONTRATO, dentro do prazo de até 15 (quinze) dias úteis, a contar da cientificação da homologação.</w:t>
      </w:r>
    </w:p>
    <w:p w:rsidR="005B5040" w:rsidRPr="005B5040" w:rsidRDefault="005B5040" w:rsidP="006E1CF6">
      <w:pPr>
        <w:jc w:val="both"/>
        <w:rPr>
          <w:rFonts w:ascii="Bookman Old Style" w:hAnsi="Bookman Old Style"/>
          <w:color w:val="000000"/>
          <w:sz w:val="16"/>
          <w:szCs w:val="24"/>
        </w:rPr>
      </w:pPr>
    </w:p>
    <w:p w:rsidR="00DC4D37" w:rsidRPr="00637ED0" w:rsidRDefault="003917E3" w:rsidP="00DC4D37">
      <w:pPr>
        <w:pStyle w:val="Ttulo1"/>
        <w:tabs>
          <w:tab w:val="left" w:pos="8460"/>
        </w:tabs>
        <w:rPr>
          <w:rFonts w:ascii="Bookman Old Style" w:hAnsi="Bookman Old Style"/>
          <w:b w:val="0"/>
          <w:sz w:val="24"/>
          <w:szCs w:val="24"/>
        </w:rPr>
      </w:pPr>
      <w:r>
        <w:rPr>
          <w:rFonts w:ascii="Bookman Old Style" w:hAnsi="Bookman Old Style"/>
          <w:b w:val="0"/>
          <w:sz w:val="24"/>
          <w:szCs w:val="24"/>
        </w:rPr>
        <w:t>2 - O</w:t>
      </w:r>
      <w:r w:rsidR="006B5D20" w:rsidRPr="00805384">
        <w:rPr>
          <w:rFonts w:ascii="Bookman Old Style" w:hAnsi="Bookman Old Style"/>
          <w:b w:val="0"/>
          <w:sz w:val="24"/>
          <w:szCs w:val="24"/>
        </w:rPr>
        <w:t xml:space="preserve"> contrato poderá ser prorrogado,</w:t>
      </w:r>
      <w:r w:rsidR="006B5D20" w:rsidRPr="00637ED0">
        <w:rPr>
          <w:rFonts w:ascii="Bookman Old Style" w:hAnsi="Bookman Old Style"/>
          <w:b w:val="0"/>
          <w:color w:val="FF0000"/>
          <w:sz w:val="24"/>
          <w:szCs w:val="24"/>
        </w:rPr>
        <w:t xml:space="preserve"> </w:t>
      </w:r>
      <w:r w:rsidR="00DC4D37" w:rsidRPr="00637ED0">
        <w:rPr>
          <w:rFonts w:ascii="Bookman Old Style" w:hAnsi="Bookman Old Style"/>
          <w:b w:val="0"/>
          <w:sz w:val="24"/>
          <w:szCs w:val="24"/>
        </w:rPr>
        <w:t>de acordo com o artigo 57 da Lei 8.666/93, conforme necessidade da Administração Pública, que se manifestará através de Autorização de Fornecimento.</w:t>
      </w:r>
    </w:p>
    <w:p w:rsidR="00C56EF3" w:rsidRPr="00B63AD5" w:rsidRDefault="00C56EF3" w:rsidP="006E1CF6">
      <w:pPr>
        <w:jc w:val="both"/>
        <w:rPr>
          <w:rFonts w:ascii="Bookman Old Style" w:hAnsi="Bookman Old Style"/>
          <w:szCs w:val="24"/>
        </w:rPr>
      </w:pPr>
    </w:p>
    <w:p w:rsidR="006B5D20" w:rsidRPr="006B5D20" w:rsidRDefault="006B5D20" w:rsidP="006E1CF6">
      <w:pPr>
        <w:jc w:val="both"/>
        <w:rPr>
          <w:rFonts w:ascii="Bookman Old Style" w:hAnsi="Bookman Old Style"/>
          <w:sz w:val="24"/>
          <w:szCs w:val="24"/>
        </w:rPr>
      </w:pPr>
      <w:r w:rsidRPr="006B5D20">
        <w:rPr>
          <w:rFonts w:ascii="Bookman Old Style" w:hAnsi="Bookman Old Style"/>
          <w:sz w:val="24"/>
          <w:szCs w:val="24"/>
        </w:rPr>
        <w:t>3 - Não assinando o contrato no prazo fixado ou na prorrogação, o licitante vencedor perderá o direito à contratação, sofrerá aplicação de multa ig</w:t>
      </w:r>
      <w:r w:rsidR="009801F3">
        <w:rPr>
          <w:rFonts w:ascii="Bookman Old Style" w:hAnsi="Bookman Old Style"/>
          <w:sz w:val="24"/>
          <w:szCs w:val="24"/>
        </w:rPr>
        <w:t>ual a 5</w:t>
      </w:r>
      <w:r w:rsidR="00ED0658">
        <w:rPr>
          <w:rFonts w:ascii="Bookman Old Style" w:hAnsi="Bookman Old Style"/>
          <w:sz w:val="24"/>
          <w:szCs w:val="24"/>
        </w:rPr>
        <w:t xml:space="preserve">% (cinco por cento) do </w:t>
      </w:r>
      <w:r w:rsidRPr="006B5D20">
        <w:rPr>
          <w:rFonts w:ascii="Bookman Old Style" w:hAnsi="Bookman Old Style"/>
          <w:sz w:val="24"/>
          <w:szCs w:val="24"/>
        </w:rPr>
        <w:t>valor da proposta e ficará</w:t>
      </w:r>
      <w:r w:rsidR="00ED0658">
        <w:rPr>
          <w:rFonts w:ascii="Bookman Old Style" w:hAnsi="Bookman Old Style"/>
          <w:sz w:val="24"/>
          <w:szCs w:val="24"/>
        </w:rPr>
        <w:t xml:space="preserve">, temporariamente, suspenso de </w:t>
      </w:r>
      <w:r w:rsidRPr="006B5D20">
        <w:rPr>
          <w:rFonts w:ascii="Bookman Old Style" w:hAnsi="Bookman Old Style"/>
          <w:sz w:val="24"/>
          <w:szCs w:val="24"/>
        </w:rPr>
        <w:t xml:space="preserve">participar de licitação e impedido de contratar com </w:t>
      </w:r>
      <w:r w:rsidR="00F20B6F">
        <w:rPr>
          <w:rFonts w:ascii="Bookman Old Style" w:hAnsi="Bookman Old Style"/>
          <w:sz w:val="24"/>
          <w:szCs w:val="24"/>
        </w:rPr>
        <w:t>Município de Leoberto Leal</w:t>
      </w:r>
      <w:r w:rsidRPr="006B5D20">
        <w:rPr>
          <w:rFonts w:ascii="Bookman Old Style" w:hAnsi="Bookman Old Style"/>
          <w:sz w:val="24"/>
          <w:szCs w:val="24"/>
        </w:rPr>
        <w:t xml:space="preserve"> pelo período de 12 (doze) meses.</w:t>
      </w:r>
    </w:p>
    <w:p w:rsidR="006B5D20" w:rsidRPr="00B63AD5" w:rsidRDefault="006B5D20" w:rsidP="006E1CF6">
      <w:pPr>
        <w:jc w:val="both"/>
        <w:rPr>
          <w:rFonts w:ascii="Bookman Old Style" w:hAnsi="Bookman Old Style"/>
          <w:szCs w:val="24"/>
        </w:rPr>
      </w:pPr>
    </w:p>
    <w:p w:rsidR="00C56EF3" w:rsidRDefault="006B5D20" w:rsidP="006E1CF6">
      <w:pPr>
        <w:jc w:val="both"/>
        <w:rPr>
          <w:rFonts w:ascii="Bookman Old Style" w:hAnsi="Bookman Old Style"/>
          <w:sz w:val="24"/>
          <w:szCs w:val="24"/>
        </w:rPr>
      </w:pPr>
      <w:r w:rsidRPr="006B5D20">
        <w:rPr>
          <w:rFonts w:ascii="Bookman Old Style" w:hAnsi="Bookman Old Style"/>
          <w:sz w:val="24"/>
          <w:szCs w:val="24"/>
        </w:rPr>
        <w:lastRenderedPageBreak/>
        <w:t>4 - Se o licitante vencedor não assinar o contrato no prazo estabelecido, a Prefeitura poderá convocar os licitantes remanescentes, na ordem de classificação, para assiná-lo em igual prazo e nas mesmas condições propostas pela vencedora.</w:t>
      </w:r>
    </w:p>
    <w:p w:rsidR="001A1A76" w:rsidRPr="00B63AD5" w:rsidRDefault="001A1A76" w:rsidP="006E1CF6">
      <w:pPr>
        <w:jc w:val="both"/>
        <w:rPr>
          <w:rFonts w:ascii="Bookman Old Style" w:hAnsi="Bookman Old Style"/>
          <w:szCs w:val="24"/>
        </w:rPr>
      </w:pPr>
    </w:p>
    <w:p w:rsidR="006B5D20" w:rsidRDefault="006B5D20" w:rsidP="006E1CF6">
      <w:pPr>
        <w:jc w:val="both"/>
        <w:rPr>
          <w:rFonts w:ascii="Bookman Old Style" w:hAnsi="Bookman Old Style"/>
          <w:sz w:val="24"/>
          <w:szCs w:val="24"/>
        </w:rPr>
      </w:pPr>
      <w:r w:rsidRPr="006B5D20">
        <w:rPr>
          <w:rFonts w:ascii="Bookman Old Style" w:hAnsi="Bookman Old Style"/>
          <w:sz w:val="24"/>
          <w:szCs w:val="24"/>
        </w:rPr>
        <w:t>5 - Este EDITAL e seus anexos farão parte do contrato a ser celebrado como se nele estivessem transcritos.</w:t>
      </w:r>
    </w:p>
    <w:p w:rsidR="00D950C7" w:rsidRPr="001A1A76" w:rsidRDefault="00D950C7" w:rsidP="006E1CF6">
      <w:pPr>
        <w:jc w:val="both"/>
        <w:rPr>
          <w:rFonts w:ascii="Bookman Old Style" w:hAnsi="Bookman Old Style"/>
          <w:sz w:val="24"/>
          <w:szCs w:val="24"/>
        </w:rPr>
      </w:pPr>
    </w:p>
    <w:p w:rsidR="006B5D20" w:rsidRDefault="006B5D20" w:rsidP="007240DC">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 - DOS PRAZOS, DAS CONDIÇÕES E DO LOCAL DE ENTREGA DO OBJETO DA LICITAÇÃO</w:t>
      </w:r>
    </w:p>
    <w:p w:rsidR="00B63AD5" w:rsidRPr="00B63AD5" w:rsidRDefault="00B63AD5" w:rsidP="007240DC">
      <w:pPr>
        <w:spacing w:after="120"/>
        <w:jc w:val="both"/>
        <w:rPr>
          <w:rFonts w:ascii="Bookman Old Style" w:hAnsi="Bookman Old Style"/>
          <w:b/>
          <w:color w:val="000000"/>
          <w:sz w:val="4"/>
          <w:szCs w:val="24"/>
        </w:rPr>
      </w:pPr>
    </w:p>
    <w:p w:rsidR="006B5D20" w:rsidRPr="006B5D20" w:rsidRDefault="00735DCA" w:rsidP="006E1CF6">
      <w:pPr>
        <w:pStyle w:val="Lista4"/>
        <w:jc w:val="both"/>
        <w:rPr>
          <w:rFonts w:ascii="Bookman Old Style" w:hAnsi="Bookman Old Style"/>
          <w:color w:val="000000"/>
          <w:szCs w:val="24"/>
        </w:rPr>
      </w:pPr>
      <w:r>
        <w:rPr>
          <w:rFonts w:ascii="Bookman Old Style" w:hAnsi="Bookman Old Style"/>
          <w:b/>
          <w:color w:val="000000"/>
          <w:szCs w:val="24"/>
        </w:rPr>
        <w:t>1</w:t>
      </w:r>
      <w:r w:rsidR="006B5D20" w:rsidRPr="001448EA">
        <w:rPr>
          <w:rFonts w:ascii="Bookman Old Style" w:hAnsi="Bookman Old Style"/>
          <w:b/>
          <w:color w:val="000000"/>
          <w:szCs w:val="24"/>
        </w:rPr>
        <w:t>.</w:t>
      </w:r>
      <w:r w:rsidR="006B5D20" w:rsidRPr="006B5D20">
        <w:rPr>
          <w:rFonts w:ascii="Bookman Old Style" w:hAnsi="Bookman Old Style"/>
          <w:b/>
          <w:color w:val="000000"/>
          <w:szCs w:val="24"/>
        </w:rPr>
        <w:t xml:space="preserve"> </w:t>
      </w:r>
      <w:r w:rsidR="00326082">
        <w:rPr>
          <w:rFonts w:ascii="Bookman Old Style" w:hAnsi="Bookman Old Style"/>
          <w:b/>
          <w:color w:val="000000"/>
          <w:szCs w:val="24"/>
        </w:rPr>
        <w:t>O</w:t>
      </w:r>
      <w:r w:rsidR="001448EA">
        <w:rPr>
          <w:rFonts w:ascii="Bookman Old Style" w:hAnsi="Bookman Old Style"/>
          <w:b/>
          <w:color w:val="000000"/>
          <w:szCs w:val="24"/>
        </w:rPr>
        <w:t xml:space="preserve"> objeto desta licitação será </w:t>
      </w:r>
      <w:r w:rsidR="006E1CF6">
        <w:rPr>
          <w:rFonts w:ascii="Bookman Old Style" w:hAnsi="Bookman Old Style"/>
          <w:b/>
          <w:color w:val="000000"/>
          <w:szCs w:val="24"/>
        </w:rPr>
        <w:t xml:space="preserve">executado </w:t>
      </w:r>
      <w:r w:rsidR="00355F3F">
        <w:rPr>
          <w:rFonts w:ascii="Bookman Old Style" w:hAnsi="Bookman Old Style"/>
          <w:b/>
          <w:color w:val="000000"/>
          <w:szCs w:val="24"/>
        </w:rPr>
        <w:t>conforme objeto do certame</w:t>
      </w:r>
      <w:r w:rsidR="006B5D20" w:rsidRPr="006B5D20">
        <w:rPr>
          <w:rFonts w:ascii="Bookman Old Style" w:hAnsi="Bookman Old Style"/>
          <w:color w:val="000000"/>
          <w:szCs w:val="24"/>
        </w:rPr>
        <w:t xml:space="preserve">, correndo por conta da Contratada as despesas </w:t>
      </w:r>
      <w:r w:rsidR="001A1A76">
        <w:rPr>
          <w:rFonts w:ascii="Bookman Old Style" w:hAnsi="Bookman Old Style"/>
          <w:color w:val="000000"/>
          <w:szCs w:val="24"/>
        </w:rPr>
        <w:t xml:space="preserve">com </w:t>
      </w:r>
      <w:r w:rsidR="006B5D20" w:rsidRPr="006B5D20">
        <w:rPr>
          <w:rFonts w:ascii="Bookman Old Style" w:hAnsi="Bookman Old Style"/>
          <w:color w:val="000000"/>
          <w:szCs w:val="24"/>
        </w:rPr>
        <w:t xml:space="preserve">transporte, tributos, encargos trabalhistas e previdenciários decorrentes do </w:t>
      </w:r>
      <w:r w:rsidR="00621718">
        <w:rPr>
          <w:rFonts w:ascii="Bookman Old Style" w:hAnsi="Bookman Old Style"/>
          <w:color w:val="000000"/>
          <w:szCs w:val="24"/>
        </w:rPr>
        <w:t>serviç</w:t>
      </w:r>
      <w:r w:rsidR="006B5D20" w:rsidRPr="006B5D20">
        <w:rPr>
          <w:rFonts w:ascii="Bookman Old Style" w:hAnsi="Bookman Old Style"/>
          <w:color w:val="000000"/>
          <w:szCs w:val="24"/>
        </w:rPr>
        <w:t>o.</w:t>
      </w:r>
    </w:p>
    <w:p w:rsidR="006B5D20" w:rsidRPr="006B5D20" w:rsidRDefault="006B5D20" w:rsidP="006E1CF6">
      <w:pPr>
        <w:pStyle w:val="Ttulo4"/>
        <w:tabs>
          <w:tab w:val="left" w:pos="180"/>
        </w:tabs>
        <w:jc w:val="both"/>
        <w:rPr>
          <w:rFonts w:ascii="Bookman Old Style" w:hAnsi="Bookman Old Style"/>
          <w:color w:val="000000"/>
          <w:sz w:val="24"/>
          <w:szCs w:val="24"/>
        </w:rPr>
      </w:pPr>
      <w:r w:rsidRPr="006B5D20">
        <w:rPr>
          <w:rFonts w:ascii="Bookman Old Style" w:hAnsi="Bookman Old Style"/>
          <w:color w:val="000000"/>
          <w:sz w:val="24"/>
          <w:szCs w:val="24"/>
        </w:rPr>
        <w:t>XII - DAS CONDIÇÕES DE RECEBIMENTO DO OBJETO</w:t>
      </w:r>
    </w:p>
    <w:p w:rsidR="006B5D20" w:rsidRPr="0041205A" w:rsidRDefault="006B5D20" w:rsidP="006E1CF6">
      <w:pPr>
        <w:tabs>
          <w:tab w:val="left" w:pos="1132"/>
        </w:tabs>
        <w:spacing w:after="120"/>
        <w:jc w:val="both"/>
        <w:rPr>
          <w:rFonts w:ascii="Bookman Old Style" w:hAnsi="Bookman Old Style"/>
          <w:color w:val="000000"/>
          <w:sz w:val="6"/>
          <w:szCs w:val="24"/>
        </w:rPr>
      </w:pPr>
    </w:p>
    <w:p w:rsidR="006B5D20" w:rsidRPr="00FC08A8" w:rsidRDefault="006B5D20" w:rsidP="006E1CF6">
      <w:pPr>
        <w:tabs>
          <w:tab w:val="left" w:pos="1132"/>
        </w:tabs>
        <w:spacing w:after="120"/>
        <w:jc w:val="both"/>
        <w:rPr>
          <w:rFonts w:ascii="Bookman Old Style" w:hAnsi="Bookman Old Style"/>
          <w:sz w:val="24"/>
          <w:szCs w:val="24"/>
        </w:rPr>
      </w:pPr>
      <w:r w:rsidRPr="00FC08A8">
        <w:rPr>
          <w:rFonts w:ascii="Bookman Old Style" w:hAnsi="Bookman Old Style"/>
          <w:sz w:val="24"/>
          <w:szCs w:val="24"/>
        </w:rPr>
        <w:t xml:space="preserve">1 - O objeto da presente licitação será </w:t>
      </w:r>
      <w:r w:rsidR="000C7015" w:rsidRPr="00FC08A8">
        <w:rPr>
          <w:rFonts w:ascii="Bookman Old Style" w:hAnsi="Bookman Old Style"/>
          <w:sz w:val="24"/>
          <w:szCs w:val="24"/>
        </w:rPr>
        <w:t>executado a partir da autorização de fornecimento</w:t>
      </w:r>
      <w:r w:rsidR="00FC08A8" w:rsidRPr="00FC08A8">
        <w:rPr>
          <w:rFonts w:ascii="Bookman Old Style" w:hAnsi="Bookman Old Style" w:cs="Arial"/>
          <w:sz w:val="24"/>
          <w:szCs w:val="24"/>
        </w:rPr>
        <w:t xml:space="preserve"> e de acordo com as especificações constantes no Anexo I deste edital.</w:t>
      </w:r>
    </w:p>
    <w:p w:rsidR="006B5D20" w:rsidRPr="006B5D20" w:rsidRDefault="006B5D20" w:rsidP="006E1CF6">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2 - Constatadas irregularidades no objeto contratual, o Contratante poderá:</w:t>
      </w: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0B2A45" w:rsidRPr="000B2A45" w:rsidRDefault="000B2A45" w:rsidP="006E1CF6">
      <w:pPr>
        <w:spacing w:after="120"/>
        <w:jc w:val="both"/>
        <w:rPr>
          <w:rFonts w:ascii="Bookman Old Style" w:hAnsi="Bookman Old Style"/>
          <w:color w:val="000000"/>
          <w:sz w:val="2"/>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b) se disser respeito à diferença de quantidade ou de partes, determinar sua complementação ou rescindir a contratação, sem pr</w:t>
      </w:r>
      <w:r w:rsidR="001A1A76">
        <w:rPr>
          <w:rFonts w:ascii="Bookman Old Style" w:hAnsi="Bookman Old Style"/>
          <w:color w:val="000000"/>
          <w:sz w:val="24"/>
          <w:szCs w:val="24"/>
        </w:rPr>
        <w:t>ejuízo das penalidades cabíveis.</w:t>
      </w:r>
    </w:p>
    <w:p w:rsidR="00C56EF3" w:rsidRPr="001A1A76" w:rsidRDefault="00C56EF3" w:rsidP="006E1CF6">
      <w:pPr>
        <w:jc w:val="both"/>
        <w:rPr>
          <w:rFonts w:ascii="Bookman Old Style" w:hAnsi="Bookman Old Style"/>
          <w:color w:val="000000"/>
          <w:sz w:val="2"/>
          <w:szCs w:val="24"/>
        </w:rPr>
      </w:pPr>
    </w:p>
    <w:p w:rsidR="006B5D20" w:rsidRDefault="006B5D20" w:rsidP="006E1CF6">
      <w:pPr>
        <w:pStyle w:val="Ttulo4"/>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XIII - DA FORMA DE PAGAMENTO</w:t>
      </w:r>
    </w:p>
    <w:p w:rsidR="00B02B8C" w:rsidRPr="00B63AD5" w:rsidRDefault="00B02B8C" w:rsidP="006E1CF6">
      <w:pPr>
        <w:jc w:val="both"/>
        <w:rPr>
          <w:sz w:val="16"/>
        </w:rPr>
      </w:pPr>
    </w:p>
    <w:p w:rsidR="00507264" w:rsidRDefault="00507264" w:rsidP="006E1CF6">
      <w:pPr>
        <w:pStyle w:val="Corpodetexto3"/>
        <w:tabs>
          <w:tab w:val="left" w:pos="1132"/>
        </w:tabs>
        <w:jc w:val="both"/>
        <w:rPr>
          <w:rFonts w:ascii="Bookman Old Style" w:hAnsi="Bookman Old Style"/>
          <w:b/>
          <w:i/>
          <w:szCs w:val="24"/>
        </w:rPr>
      </w:pPr>
      <w:r>
        <w:rPr>
          <w:rFonts w:ascii="Bookman Old Style" w:hAnsi="Bookman Old Style"/>
          <w:sz w:val="24"/>
          <w:szCs w:val="24"/>
        </w:rPr>
        <w:t xml:space="preserve">1 - </w:t>
      </w:r>
      <w:r w:rsidR="0047579E">
        <w:rPr>
          <w:rFonts w:ascii="Bookman Old Style" w:hAnsi="Bookman Old Style"/>
          <w:sz w:val="24"/>
          <w:szCs w:val="24"/>
        </w:rPr>
        <w:t>O pagamento será efetuado</w:t>
      </w:r>
      <w:r w:rsidR="00621718">
        <w:rPr>
          <w:rFonts w:ascii="Bookman Old Style" w:hAnsi="Bookman Old Style"/>
          <w:sz w:val="24"/>
          <w:szCs w:val="24"/>
        </w:rPr>
        <w:t xml:space="preserve"> </w:t>
      </w:r>
      <w:r w:rsidRPr="00507264">
        <w:rPr>
          <w:rFonts w:ascii="Bookman Old Style" w:hAnsi="Bookman Old Style"/>
          <w:sz w:val="24"/>
          <w:szCs w:val="24"/>
        </w:rPr>
        <w:t>pel</w:t>
      </w:r>
      <w:r w:rsidR="00F20B6F">
        <w:rPr>
          <w:rFonts w:ascii="Bookman Old Style" w:hAnsi="Bookman Old Style"/>
          <w:sz w:val="24"/>
          <w:szCs w:val="24"/>
        </w:rPr>
        <w:t>o</w:t>
      </w:r>
      <w:r w:rsidRPr="00507264">
        <w:rPr>
          <w:rFonts w:ascii="Bookman Old Style" w:hAnsi="Bookman Old Style"/>
          <w:sz w:val="24"/>
          <w:szCs w:val="24"/>
        </w:rPr>
        <w:t xml:space="preserve"> </w:t>
      </w:r>
      <w:r w:rsidR="00F20B6F">
        <w:rPr>
          <w:rFonts w:ascii="Bookman Old Style" w:hAnsi="Bookman Old Style"/>
          <w:sz w:val="24"/>
          <w:szCs w:val="24"/>
        </w:rPr>
        <w:t>Município</w:t>
      </w:r>
      <w:r w:rsidRPr="00507264">
        <w:rPr>
          <w:rFonts w:ascii="Bookman Old Style" w:hAnsi="Bookman Old Style"/>
          <w:sz w:val="24"/>
          <w:szCs w:val="24"/>
        </w:rPr>
        <w:t xml:space="preserve"> de Leoberto Leal, </w:t>
      </w:r>
      <w:r w:rsidR="006530DC">
        <w:rPr>
          <w:rFonts w:ascii="Bookman Old Style" w:hAnsi="Bookman Old Style"/>
          <w:sz w:val="24"/>
          <w:szCs w:val="24"/>
        </w:rPr>
        <w:t>até</w:t>
      </w:r>
      <w:r w:rsidRPr="00507264">
        <w:rPr>
          <w:rFonts w:ascii="Bookman Old Style" w:hAnsi="Bookman Old Style"/>
          <w:sz w:val="24"/>
          <w:szCs w:val="24"/>
        </w:rPr>
        <w:t xml:space="preserve"> </w:t>
      </w:r>
      <w:r w:rsidR="00621718">
        <w:rPr>
          <w:rFonts w:ascii="Bookman Old Style" w:hAnsi="Bookman Old Style"/>
          <w:sz w:val="24"/>
          <w:szCs w:val="24"/>
        </w:rPr>
        <w:t xml:space="preserve">o dia </w:t>
      </w:r>
      <w:r w:rsidR="00146BE4">
        <w:rPr>
          <w:rFonts w:ascii="Bookman Old Style" w:hAnsi="Bookman Old Style"/>
          <w:sz w:val="24"/>
          <w:szCs w:val="24"/>
        </w:rPr>
        <w:t>0</w:t>
      </w:r>
      <w:r w:rsidR="00621718">
        <w:rPr>
          <w:rFonts w:ascii="Bookman Old Style" w:hAnsi="Bookman Old Style"/>
          <w:sz w:val="24"/>
          <w:szCs w:val="24"/>
        </w:rPr>
        <w:t>5</w:t>
      </w:r>
      <w:r w:rsidRPr="00507264">
        <w:rPr>
          <w:rFonts w:ascii="Bookman Old Style" w:hAnsi="Bookman Old Style"/>
          <w:sz w:val="24"/>
          <w:szCs w:val="24"/>
        </w:rPr>
        <w:t xml:space="preserve"> (</w:t>
      </w:r>
      <w:r w:rsidR="00621718">
        <w:rPr>
          <w:rFonts w:ascii="Bookman Old Style" w:hAnsi="Bookman Old Style"/>
          <w:sz w:val="24"/>
          <w:szCs w:val="24"/>
        </w:rPr>
        <w:t>cinco</w:t>
      </w:r>
      <w:r w:rsidRPr="00507264">
        <w:rPr>
          <w:rFonts w:ascii="Bookman Old Style" w:hAnsi="Bookman Old Style"/>
          <w:sz w:val="24"/>
          <w:szCs w:val="24"/>
        </w:rPr>
        <w:t xml:space="preserve">) </w:t>
      </w:r>
      <w:r w:rsidR="00621718">
        <w:rPr>
          <w:rFonts w:ascii="Bookman Old Style" w:hAnsi="Bookman Old Style"/>
          <w:sz w:val="24"/>
          <w:szCs w:val="24"/>
        </w:rPr>
        <w:t xml:space="preserve">do mês </w:t>
      </w:r>
      <w:r w:rsidR="0034541A">
        <w:rPr>
          <w:rFonts w:ascii="Bookman Old Style" w:hAnsi="Bookman Old Style"/>
          <w:sz w:val="24"/>
          <w:szCs w:val="24"/>
        </w:rPr>
        <w:t>subsequ</w:t>
      </w:r>
      <w:r w:rsidR="004C7857">
        <w:rPr>
          <w:rFonts w:ascii="Bookman Old Style" w:hAnsi="Bookman Old Style"/>
          <w:sz w:val="24"/>
          <w:szCs w:val="24"/>
        </w:rPr>
        <w:t>ente</w:t>
      </w:r>
      <w:r w:rsidRPr="00507264">
        <w:rPr>
          <w:rFonts w:ascii="Bookman Old Style" w:hAnsi="Bookman Old Style"/>
          <w:sz w:val="24"/>
          <w:szCs w:val="24"/>
        </w:rPr>
        <w:t xml:space="preserve">, após a </w:t>
      </w:r>
      <w:r w:rsidR="00592BE1">
        <w:rPr>
          <w:rFonts w:ascii="Bookman Old Style" w:hAnsi="Bookman Old Style"/>
          <w:sz w:val="24"/>
          <w:szCs w:val="24"/>
        </w:rPr>
        <w:t>EFETIVA PRESTAÇÃO DE SERVIÇO</w:t>
      </w:r>
      <w:r w:rsidRPr="00507264">
        <w:rPr>
          <w:rFonts w:ascii="Bookman Old Style" w:hAnsi="Bookman Old Style"/>
          <w:sz w:val="24"/>
          <w:szCs w:val="24"/>
        </w:rPr>
        <w:t>, através de depósito em conta ban</w:t>
      </w:r>
      <w:r w:rsidR="00B02B8C">
        <w:rPr>
          <w:rFonts w:ascii="Bookman Old Style" w:hAnsi="Bookman Old Style"/>
          <w:sz w:val="24"/>
          <w:szCs w:val="24"/>
        </w:rPr>
        <w:t>cária do fornecedor, mediante a</w:t>
      </w:r>
      <w:r w:rsidRPr="00507264">
        <w:rPr>
          <w:rFonts w:ascii="Bookman Old Style" w:hAnsi="Bookman Old Style"/>
          <w:sz w:val="24"/>
          <w:szCs w:val="24"/>
        </w:rPr>
        <w:t xml:space="preserve"> apresentação de Nota Fiscal</w:t>
      </w:r>
      <w:r w:rsidRPr="00973B1B">
        <w:rPr>
          <w:rFonts w:ascii="Bookman Old Style" w:hAnsi="Bookman Old Style"/>
          <w:b/>
          <w:i/>
          <w:szCs w:val="24"/>
        </w:rPr>
        <w:t>.</w:t>
      </w:r>
    </w:p>
    <w:p w:rsidR="00B63AD5" w:rsidRPr="00B63AD5" w:rsidRDefault="00B63AD5" w:rsidP="006E1CF6">
      <w:pPr>
        <w:pStyle w:val="Corpodetexto3"/>
        <w:tabs>
          <w:tab w:val="left" w:pos="1132"/>
        </w:tabs>
        <w:jc w:val="both"/>
        <w:rPr>
          <w:rFonts w:ascii="Bookman Old Style" w:hAnsi="Bookman Old Style"/>
          <w:b/>
          <w:i/>
          <w:sz w:val="2"/>
          <w:szCs w:val="24"/>
        </w:rPr>
      </w:pPr>
    </w:p>
    <w:p w:rsidR="006B5D20" w:rsidRDefault="006B5D20" w:rsidP="006E1CF6">
      <w:pPr>
        <w:pStyle w:val="Corpodetexto3"/>
        <w:tabs>
          <w:tab w:val="left" w:pos="1132"/>
        </w:tabs>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10</w:t>
      </w:r>
      <w:r w:rsidR="00620DF2">
        <w:rPr>
          <w:rFonts w:ascii="Bookman Old Style" w:hAnsi="Bookman Old Style"/>
          <w:color w:val="000000"/>
          <w:sz w:val="24"/>
          <w:szCs w:val="24"/>
        </w:rPr>
        <w:t xml:space="preserve"> </w:t>
      </w:r>
      <w:r w:rsidRPr="006B5D20">
        <w:rPr>
          <w:rFonts w:ascii="Bookman Old Style" w:hAnsi="Bookman Old Style"/>
          <w:color w:val="000000"/>
          <w:sz w:val="24"/>
          <w:szCs w:val="24"/>
        </w:rPr>
        <w:t>(dez) dias após a data de sua apresentação válida.</w:t>
      </w:r>
    </w:p>
    <w:p w:rsidR="00B63AD5" w:rsidRPr="00B63AD5" w:rsidRDefault="00B63AD5" w:rsidP="006E1CF6">
      <w:pPr>
        <w:pStyle w:val="Corpodetexto3"/>
        <w:tabs>
          <w:tab w:val="left" w:pos="1132"/>
        </w:tabs>
        <w:jc w:val="both"/>
        <w:rPr>
          <w:rFonts w:ascii="Bookman Old Style" w:hAnsi="Bookman Old Style"/>
          <w:color w:val="000000"/>
          <w:sz w:val="2"/>
          <w:szCs w:val="24"/>
        </w:rPr>
      </w:pPr>
    </w:p>
    <w:p w:rsidR="006B5D20" w:rsidRDefault="006B5D20" w:rsidP="006E1CF6">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Municipal de Administração e Finanças, ou, através de depósito em conta corrente cujo </w:t>
      </w:r>
      <w:r w:rsidRPr="006B5D20">
        <w:rPr>
          <w:rFonts w:ascii="Bookman Old Style" w:hAnsi="Bookman Old Style"/>
          <w:bCs/>
          <w:sz w:val="24"/>
          <w:szCs w:val="24"/>
        </w:rPr>
        <w:lastRenderedPageBreak/>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Pr="006B5D20">
        <w:rPr>
          <w:rFonts w:ascii="Bookman Old Style" w:hAnsi="Bookman Old Style"/>
          <w:color w:val="000000"/>
          <w:sz w:val="24"/>
          <w:szCs w:val="24"/>
        </w:rPr>
        <w:t>.</w:t>
      </w:r>
    </w:p>
    <w:p w:rsidR="000B2A45" w:rsidRPr="000B2A45" w:rsidRDefault="000B2A45" w:rsidP="006E1CF6">
      <w:pPr>
        <w:tabs>
          <w:tab w:val="left" w:pos="1132"/>
        </w:tabs>
        <w:spacing w:after="120"/>
        <w:jc w:val="both"/>
        <w:rPr>
          <w:rFonts w:ascii="Bookman Old Style" w:hAnsi="Bookman Old Style"/>
          <w:color w:val="000000"/>
          <w:sz w:val="4"/>
          <w:szCs w:val="24"/>
        </w:rPr>
      </w:pPr>
    </w:p>
    <w:p w:rsidR="006B5D20" w:rsidRPr="006B5D20" w:rsidRDefault="006B5D20" w:rsidP="006E1CF6">
      <w:pPr>
        <w:tabs>
          <w:tab w:val="left" w:pos="0"/>
        </w:tabs>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XIV - DAS SANÇÕES PARA O CASO DE INADIMPLEMENTO</w:t>
      </w:r>
    </w:p>
    <w:p w:rsidR="006B5D20" w:rsidRPr="0041205A" w:rsidRDefault="006B5D2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Ficará impedida de licitar e contratar com a Administração Pública Municipal de Leoberto Leal, pelo prazo de até </w:t>
      </w:r>
      <w:r w:rsidR="00620DF2">
        <w:rPr>
          <w:rFonts w:ascii="Bookman Old Style" w:hAnsi="Bookman Old Style"/>
          <w:color w:val="000000"/>
          <w:sz w:val="24"/>
          <w:szCs w:val="24"/>
        </w:rPr>
        <w:t>0</w:t>
      </w:r>
      <w:r w:rsidRPr="006B5D20">
        <w:rPr>
          <w:rFonts w:ascii="Bookman Old Style" w:hAnsi="Bookman Old Style"/>
          <w:color w:val="000000"/>
          <w:sz w:val="24"/>
          <w:szCs w:val="24"/>
        </w:rPr>
        <w:t>5 (cinco) anos, ou enquanto perdurarem os motivos determinantes da punição, a pessoa, física ou jurídica, que praticar quaisquer atos previstos no artigo 7º da Lei federal nº 10.520, de 17 de julho de 2002.</w:t>
      </w:r>
    </w:p>
    <w:p w:rsidR="00B63AD5" w:rsidRPr="00B63AD5" w:rsidRDefault="00B63AD5" w:rsidP="006E1CF6">
      <w:pPr>
        <w:spacing w:after="120"/>
        <w:jc w:val="both"/>
        <w:rPr>
          <w:rFonts w:ascii="Bookman Old Style" w:hAnsi="Bookman Old Style"/>
          <w:color w:val="000000"/>
          <w:sz w:val="2"/>
          <w:szCs w:val="24"/>
        </w:rPr>
      </w:pPr>
    </w:p>
    <w:p w:rsidR="00C56EF3" w:rsidRDefault="006B5D20" w:rsidP="00F76E17">
      <w:pPr>
        <w:pStyle w:val="Lista4"/>
        <w:jc w:val="both"/>
        <w:rPr>
          <w:rFonts w:ascii="Bookman Old Style" w:hAnsi="Bookman Old Style"/>
          <w:b/>
          <w:color w:val="000000"/>
          <w:szCs w:val="24"/>
        </w:rPr>
      </w:pPr>
      <w:r w:rsidRPr="006B5D20">
        <w:rPr>
          <w:rFonts w:ascii="Bookman Old Style" w:hAnsi="Bookman Old Style"/>
          <w:color w:val="000000"/>
          <w:szCs w:val="24"/>
        </w:rPr>
        <w:t xml:space="preserve">2 – A sanção de que trata o subitem anterior poderá ser aplicada juntamente com multas no valor de 10% do preço total do certame, garantido o exercício de prévia e ampla defesa, e </w:t>
      </w:r>
      <w:r w:rsidRPr="006B5D20">
        <w:rPr>
          <w:rFonts w:ascii="Bookman Old Style" w:hAnsi="Bookman Old Style"/>
          <w:b/>
          <w:color w:val="000000"/>
          <w:szCs w:val="24"/>
        </w:rPr>
        <w:t>deverá ser registrada na CNM – Confederação Nacional dos Municípios.</w:t>
      </w:r>
    </w:p>
    <w:p w:rsidR="00B63AD5" w:rsidRPr="00B63AD5" w:rsidRDefault="00B63AD5" w:rsidP="00B63AD5"/>
    <w:p w:rsidR="006B5D20" w:rsidRPr="006B5D20" w:rsidRDefault="006B5D20" w:rsidP="006E1CF6">
      <w:pPr>
        <w:pStyle w:val="Lista4"/>
        <w:jc w:val="both"/>
        <w:rPr>
          <w:rFonts w:ascii="Bookman Old Style" w:hAnsi="Bookman Old Style"/>
          <w:color w:val="000000"/>
          <w:szCs w:val="24"/>
        </w:rPr>
      </w:pPr>
      <w:r w:rsidRPr="006B5D20">
        <w:rPr>
          <w:rFonts w:ascii="Bookman Old Style" w:hAnsi="Bookman Old Style"/>
          <w:color w:val="000000"/>
          <w:szCs w:val="24"/>
        </w:rPr>
        <w:t>3 - As multas são autônomas e a aplicação de uma não exclui a de outra.</w:t>
      </w:r>
    </w:p>
    <w:p w:rsidR="006B5D20" w:rsidRPr="006B5D20" w:rsidRDefault="002E0087" w:rsidP="006E1CF6">
      <w:pPr>
        <w:pStyle w:val="Ttulo4"/>
        <w:jc w:val="both"/>
        <w:rPr>
          <w:rFonts w:ascii="Bookman Old Style" w:hAnsi="Bookman Old Style"/>
          <w:color w:val="000000"/>
          <w:sz w:val="24"/>
          <w:szCs w:val="24"/>
        </w:rPr>
      </w:pPr>
      <w:r>
        <w:rPr>
          <w:rFonts w:ascii="Bookman Old Style" w:hAnsi="Bookman Old Style"/>
          <w:color w:val="000000"/>
          <w:sz w:val="24"/>
          <w:szCs w:val="24"/>
        </w:rPr>
        <w:t xml:space="preserve">XV - </w:t>
      </w:r>
      <w:r w:rsidR="006B5D20" w:rsidRPr="006B5D20">
        <w:rPr>
          <w:rFonts w:ascii="Bookman Old Style" w:hAnsi="Bookman Old Style"/>
          <w:color w:val="000000"/>
          <w:sz w:val="24"/>
          <w:szCs w:val="24"/>
        </w:rPr>
        <w:t>DAS DISPOSIÇÕES FINAIS</w:t>
      </w:r>
    </w:p>
    <w:p w:rsidR="006B5D20" w:rsidRPr="00B63AD5" w:rsidRDefault="006B5D20" w:rsidP="006E1CF6">
      <w:pPr>
        <w:jc w:val="both"/>
        <w:rPr>
          <w:rFonts w:ascii="Bookman Old Style" w:hAnsi="Bookman Old Style"/>
          <w:sz w:val="1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B63AD5" w:rsidRPr="00B63AD5" w:rsidRDefault="00B63AD5" w:rsidP="006E1CF6">
      <w:pPr>
        <w:spacing w:after="120"/>
        <w:jc w:val="both"/>
        <w:rPr>
          <w:rFonts w:ascii="Bookman Old Style" w:hAnsi="Bookman Old Style"/>
          <w:b/>
          <w:color w:val="000000"/>
          <w:sz w:val="2"/>
          <w:szCs w:val="24"/>
        </w:rPr>
      </w:pPr>
    </w:p>
    <w:p w:rsid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Todos os documentos de habilitação cujos envelopes foram ab</w:t>
      </w:r>
      <w:r w:rsidR="00FF35EC">
        <w:rPr>
          <w:rFonts w:ascii="Bookman Old Style" w:hAnsi="Bookman Old Style"/>
          <w:b/>
          <w:color w:val="000000"/>
          <w:sz w:val="24"/>
          <w:szCs w:val="24"/>
        </w:rPr>
        <w:t xml:space="preserve">ertos na sessão e as propostas, </w:t>
      </w:r>
      <w:r w:rsidRPr="006B5D20">
        <w:rPr>
          <w:rFonts w:ascii="Bookman Old Style" w:hAnsi="Bookman Old Style"/>
          <w:b/>
          <w:color w:val="000000"/>
          <w:sz w:val="24"/>
          <w:szCs w:val="24"/>
        </w:rPr>
        <w:t>serão rubricados pel</w:t>
      </w:r>
      <w:r w:rsidR="00B63AD5">
        <w:rPr>
          <w:rFonts w:ascii="Bookman Old Style" w:hAnsi="Bookman Old Style"/>
          <w:b/>
          <w:color w:val="000000"/>
          <w:sz w:val="24"/>
          <w:szCs w:val="24"/>
        </w:rPr>
        <w:t>a</w:t>
      </w:r>
      <w:r w:rsidRPr="006B5D20">
        <w:rPr>
          <w:rFonts w:ascii="Bookman Old Style" w:hAnsi="Bookman Old Style"/>
          <w:b/>
          <w:color w:val="000000"/>
          <w:sz w:val="24"/>
          <w:szCs w:val="24"/>
        </w:rPr>
        <w:t xml:space="preserve"> Pregoeir</w:t>
      </w:r>
      <w:r w:rsidR="00B63AD5">
        <w:rPr>
          <w:rFonts w:ascii="Bookman Old Style" w:hAnsi="Bookman Old Style"/>
          <w:b/>
          <w:color w:val="000000"/>
          <w:sz w:val="24"/>
          <w:szCs w:val="24"/>
        </w:rPr>
        <w:t>a</w:t>
      </w:r>
      <w:r w:rsidRPr="006B5D20">
        <w:rPr>
          <w:rFonts w:ascii="Bookman Old Style" w:hAnsi="Bookman Old Style"/>
          <w:b/>
          <w:color w:val="000000"/>
          <w:sz w:val="24"/>
          <w:szCs w:val="24"/>
        </w:rPr>
        <w:t xml:space="preserve"> e pelos licitantes presentes.</w:t>
      </w:r>
    </w:p>
    <w:p w:rsidR="00B63AD5" w:rsidRPr="00B63AD5" w:rsidRDefault="00B63AD5" w:rsidP="006E1CF6">
      <w:pPr>
        <w:spacing w:after="120"/>
        <w:jc w:val="both"/>
        <w:rPr>
          <w:rFonts w:ascii="Bookman Old Style" w:hAnsi="Bookman Old Style"/>
          <w:color w:val="000000"/>
          <w:sz w:val="2"/>
          <w:szCs w:val="24"/>
        </w:rPr>
      </w:pPr>
    </w:p>
    <w:p w:rsidR="006B5D20" w:rsidRP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color w:val="000000"/>
          <w:sz w:val="24"/>
          <w:szCs w:val="24"/>
        </w:rPr>
        <w:t>3 - O resultado do presente certame será amplamente divulgado</w:t>
      </w: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4 - Os demais atos pertinentes a esta licitação, passíveis de divulgação, serão publicados no </w:t>
      </w:r>
      <w:r w:rsidR="00355F3F">
        <w:rPr>
          <w:rFonts w:ascii="Bookman Old Style" w:hAnsi="Bookman Old Style"/>
          <w:color w:val="000000"/>
          <w:sz w:val="24"/>
          <w:szCs w:val="24"/>
        </w:rPr>
        <w:t>mural público conforme determina lei orgânica municipal</w:t>
      </w:r>
      <w:r w:rsidRPr="006B5D20">
        <w:rPr>
          <w:rFonts w:ascii="Bookman Old Style" w:hAnsi="Bookman Old Style"/>
          <w:color w:val="000000"/>
          <w:sz w:val="24"/>
          <w:szCs w:val="24"/>
        </w:rPr>
        <w:t>.</w:t>
      </w:r>
    </w:p>
    <w:p w:rsidR="00B63AD5" w:rsidRPr="00B63AD5" w:rsidRDefault="00B63AD5" w:rsidP="006E1CF6">
      <w:pPr>
        <w:spacing w:after="120"/>
        <w:jc w:val="both"/>
        <w:rPr>
          <w:rFonts w:ascii="Bookman Old Style" w:hAnsi="Bookman Old Style"/>
          <w:color w:val="000000"/>
          <w:sz w:val="2"/>
          <w:szCs w:val="24"/>
        </w:rPr>
      </w:pPr>
    </w:p>
    <w:p w:rsidR="006B5D20" w:rsidRDefault="006B5D20" w:rsidP="006E1CF6">
      <w:pPr>
        <w:jc w:val="both"/>
        <w:rPr>
          <w:rFonts w:ascii="Bookman Old Style" w:hAnsi="Bookman Old Style"/>
          <w:bCs/>
          <w:sz w:val="24"/>
          <w:szCs w:val="24"/>
        </w:rPr>
      </w:pPr>
      <w:r w:rsidRPr="00357F10">
        <w:rPr>
          <w:rFonts w:ascii="Bookman Old Style" w:hAnsi="Bookman Old Style"/>
          <w:sz w:val="24"/>
          <w:szCs w:val="24"/>
        </w:rPr>
        <w:t xml:space="preserve">5 - Os envelopes contendo os documentos de habilitação, não abertos, ficarão à disposição para retirada no Setor de </w:t>
      </w:r>
      <w:r w:rsidR="00357F10">
        <w:rPr>
          <w:rFonts w:ascii="Bookman Old Style" w:hAnsi="Bookman Old Style"/>
          <w:sz w:val="24"/>
          <w:szCs w:val="24"/>
        </w:rPr>
        <w:t>Licitações</w:t>
      </w:r>
      <w:r w:rsidRPr="00357F10">
        <w:rPr>
          <w:rFonts w:ascii="Bookman Old Style" w:hAnsi="Bookman Old Style"/>
          <w:sz w:val="24"/>
          <w:szCs w:val="24"/>
        </w:rPr>
        <w:t xml:space="preserve"> da Secretaria de Administração e Finanças do Município de Leoberto Leal, sito à Rua Mainolvo Lehmkuhl, </w:t>
      </w:r>
      <w:r w:rsidR="00F76E17">
        <w:rPr>
          <w:rFonts w:ascii="Bookman Old Style" w:hAnsi="Bookman Old Style"/>
          <w:sz w:val="24"/>
          <w:szCs w:val="24"/>
        </w:rPr>
        <w:t xml:space="preserve">nº </w:t>
      </w:r>
      <w:r w:rsidRPr="00357F10">
        <w:rPr>
          <w:rFonts w:ascii="Bookman Old Style" w:hAnsi="Bookman Old Style"/>
          <w:sz w:val="24"/>
          <w:szCs w:val="24"/>
        </w:rPr>
        <w:t xml:space="preserve">20 – Edifício Sede da Prefeitura Municipal de Leoberto Leal – Bairro Centro, Leoberto Leal, Estado de Santa Catarina, Brasil, pelo prazo de </w:t>
      </w:r>
      <w:r w:rsidR="00F76E17">
        <w:rPr>
          <w:rFonts w:ascii="Bookman Old Style" w:hAnsi="Bookman Old Style"/>
          <w:sz w:val="24"/>
          <w:szCs w:val="24"/>
        </w:rPr>
        <w:t>30 (</w:t>
      </w:r>
      <w:r w:rsidRPr="00357F10">
        <w:rPr>
          <w:rFonts w:ascii="Bookman Old Style" w:hAnsi="Bookman Old Style"/>
          <w:sz w:val="24"/>
          <w:szCs w:val="24"/>
        </w:rPr>
        <w:t>trinta</w:t>
      </w:r>
      <w:r w:rsidR="00F76E17">
        <w:rPr>
          <w:rFonts w:ascii="Bookman Old Style" w:hAnsi="Bookman Old Style"/>
          <w:sz w:val="24"/>
          <w:szCs w:val="24"/>
        </w:rPr>
        <w:t>)</w:t>
      </w:r>
      <w:r w:rsidRPr="00357F10">
        <w:rPr>
          <w:rFonts w:ascii="Bookman Old Style" w:hAnsi="Bookman Old Style"/>
          <w:sz w:val="24"/>
          <w:szCs w:val="24"/>
        </w:rPr>
        <w:t xml:space="preserve"> dias. </w:t>
      </w:r>
      <w:r w:rsidRPr="00357F10">
        <w:rPr>
          <w:rFonts w:ascii="Bookman Old Style" w:hAnsi="Bookman Old Style"/>
          <w:bCs/>
          <w:sz w:val="24"/>
          <w:szCs w:val="24"/>
        </w:rPr>
        <w:t>Os envelopes não retirados neste prazo serão inutilizados.</w:t>
      </w:r>
    </w:p>
    <w:p w:rsidR="00C56EF3" w:rsidRPr="00B63AD5" w:rsidRDefault="00C56EF3" w:rsidP="006E1CF6">
      <w:pPr>
        <w:jc w:val="both"/>
        <w:rPr>
          <w:rFonts w:ascii="Bookman Old Style" w:hAnsi="Bookman Old Style"/>
          <w:b/>
          <w:bCs/>
          <w:color w:val="000000"/>
          <w:sz w:val="18"/>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6 - Até </w:t>
      </w:r>
      <w:r w:rsidR="00E26EFB">
        <w:rPr>
          <w:rFonts w:ascii="Bookman Old Style" w:hAnsi="Bookman Old Style"/>
          <w:color w:val="000000"/>
          <w:sz w:val="24"/>
          <w:szCs w:val="24"/>
        </w:rPr>
        <w:t>0</w:t>
      </w:r>
      <w:r w:rsidRPr="006B5D20">
        <w:rPr>
          <w:rFonts w:ascii="Bookman Old Style" w:hAnsi="Bookman Old Style"/>
          <w:color w:val="000000"/>
          <w:sz w:val="24"/>
          <w:szCs w:val="24"/>
        </w:rPr>
        <w:t>2</w:t>
      </w:r>
      <w:r w:rsidR="00EE4DD1">
        <w:rPr>
          <w:rFonts w:ascii="Bookman Old Style" w:hAnsi="Bookman Old Style"/>
          <w:color w:val="000000"/>
          <w:sz w:val="24"/>
          <w:szCs w:val="24"/>
        </w:rPr>
        <w:t xml:space="preserve"> (dois)</w:t>
      </w:r>
      <w:r w:rsidRPr="006B5D20">
        <w:rPr>
          <w:rFonts w:ascii="Bookman Old Style" w:hAnsi="Bookman Old Style"/>
          <w:color w:val="000000"/>
          <w:sz w:val="24"/>
          <w:szCs w:val="24"/>
        </w:rPr>
        <w:t xml:space="preserve"> dias úteis anteriores à data fixada para recebimento das propostas, qualquer pessoa poderá solicitar esclarecimentos, providências ou impugnar o ato convocatório do Pregão. </w:t>
      </w:r>
    </w:p>
    <w:p w:rsidR="00B63AD5" w:rsidRPr="00B63AD5" w:rsidRDefault="00B63AD5" w:rsidP="006E1CF6">
      <w:pPr>
        <w:pStyle w:val="Corpodetexto3"/>
        <w:jc w:val="both"/>
        <w:rPr>
          <w:rFonts w:ascii="Bookman Old Style" w:hAnsi="Bookman Old Style"/>
          <w:color w:val="000000"/>
          <w:sz w:val="2"/>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6.1 - A petição será dirigida à autoridade subscritora do Edital, que decidirá no prazo de </w:t>
      </w:r>
      <w:r w:rsidR="00620DF2">
        <w:rPr>
          <w:rFonts w:ascii="Bookman Old Style" w:hAnsi="Bookman Old Style"/>
          <w:color w:val="000000"/>
          <w:sz w:val="24"/>
          <w:szCs w:val="24"/>
        </w:rPr>
        <w:t>0</w:t>
      </w:r>
      <w:r w:rsidRPr="006B5D20">
        <w:rPr>
          <w:rFonts w:ascii="Bookman Old Style" w:hAnsi="Bookman Old Style"/>
          <w:color w:val="000000"/>
          <w:sz w:val="24"/>
          <w:szCs w:val="24"/>
        </w:rPr>
        <w:t xml:space="preserve">1 </w:t>
      </w:r>
      <w:r w:rsidR="00EE4DD1">
        <w:rPr>
          <w:rFonts w:ascii="Bookman Old Style" w:hAnsi="Bookman Old Style"/>
          <w:color w:val="000000"/>
          <w:sz w:val="24"/>
          <w:szCs w:val="24"/>
        </w:rPr>
        <w:t xml:space="preserve">(um) </w:t>
      </w:r>
      <w:r w:rsidRPr="006B5D20">
        <w:rPr>
          <w:rFonts w:ascii="Bookman Old Style" w:hAnsi="Bookman Old Style"/>
          <w:color w:val="000000"/>
          <w:sz w:val="24"/>
          <w:szCs w:val="24"/>
        </w:rPr>
        <w:t>dia útil anterior à data fixada para o recebimento das propostas.</w:t>
      </w:r>
    </w:p>
    <w:p w:rsidR="007240DC" w:rsidRPr="00B63AD5" w:rsidRDefault="007240DC" w:rsidP="006E1CF6">
      <w:pPr>
        <w:jc w:val="both"/>
        <w:rPr>
          <w:rFonts w:ascii="Bookman Old Style" w:hAnsi="Bookman Old Style"/>
          <w:color w:val="000000"/>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6.2 - Acolhida a petição contra o ato convocatório, será designada nova data para a realização do certame. </w:t>
      </w:r>
    </w:p>
    <w:p w:rsidR="00C56EF3" w:rsidRPr="00C56EF3" w:rsidRDefault="00C56EF3" w:rsidP="006E1CF6">
      <w:pPr>
        <w:jc w:val="both"/>
        <w:rPr>
          <w:rFonts w:ascii="Bookman Old Style" w:hAnsi="Bookman Old Style"/>
          <w:color w:val="000000"/>
          <w:sz w:val="18"/>
          <w:szCs w:val="24"/>
        </w:rPr>
      </w:pPr>
    </w:p>
    <w:p w:rsidR="006B5D20" w:rsidRDefault="006B5D20" w:rsidP="006E1CF6">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7 - Os casos omissos do presente Pregão serão solucionados pela Comissão permanente de licitação.</w:t>
      </w:r>
    </w:p>
    <w:p w:rsidR="00C56EF3" w:rsidRPr="00C56EF3" w:rsidRDefault="00C56EF3" w:rsidP="006E1CF6">
      <w:pPr>
        <w:tabs>
          <w:tab w:val="left" w:pos="0"/>
        </w:tabs>
        <w:spacing w:after="120"/>
        <w:jc w:val="both"/>
        <w:rPr>
          <w:rFonts w:ascii="Bookman Old Style" w:hAnsi="Bookman Old Style"/>
          <w:color w:val="000000"/>
          <w:sz w:val="2"/>
          <w:szCs w:val="24"/>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8 - Integram o presente Edital: </w:t>
      </w:r>
    </w:p>
    <w:p w:rsidR="00620DF2" w:rsidRPr="00C56EF3" w:rsidRDefault="00620DF2" w:rsidP="006E1CF6">
      <w:pPr>
        <w:pStyle w:val="Recuodecorpodetexto"/>
        <w:ind w:left="0" w:firstLine="0"/>
        <w:rPr>
          <w:rFonts w:ascii="Bookman Old Style" w:hAnsi="Bookman Old Style"/>
          <w:color w:val="000000"/>
          <w:sz w:val="16"/>
          <w:szCs w:val="24"/>
        </w:rPr>
      </w:pPr>
    </w:p>
    <w:p w:rsidR="006B5D20" w:rsidRPr="006B5D20" w:rsidRDefault="006B5D20" w:rsidP="006E1CF6">
      <w:pPr>
        <w:pStyle w:val="Corpodetexto"/>
        <w:jc w:val="both"/>
        <w:rPr>
          <w:rFonts w:ascii="Bookman Old Style" w:hAnsi="Bookman Old Style"/>
          <w:color w:val="000000"/>
        </w:rPr>
      </w:pPr>
      <w:r w:rsidRPr="006B5D20">
        <w:rPr>
          <w:rFonts w:ascii="Bookman Old Style" w:hAnsi="Bookman Old Style"/>
          <w:color w:val="000000"/>
        </w:rPr>
        <w:t xml:space="preserve">Anexo I – </w:t>
      </w:r>
      <w:r w:rsidR="007240DC">
        <w:rPr>
          <w:rFonts w:ascii="Bookman Old Style" w:hAnsi="Bookman Old Style"/>
          <w:color w:val="000000"/>
        </w:rPr>
        <w:t>Termo de Referência</w:t>
      </w:r>
      <w:r w:rsidRPr="006B5D20">
        <w:rPr>
          <w:rFonts w:ascii="Bookman Old Style" w:hAnsi="Bookman Old Style"/>
          <w:color w:val="000000"/>
        </w:rPr>
        <w:t>;</w:t>
      </w:r>
    </w:p>
    <w:p w:rsidR="006B5D20" w:rsidRPr="006B5D20" w:rsidRDefault="006B5D20" w:rsidP="006E1CF6">
      <w:pPr>
        <w:pStyle w:val="Corpodetexto"/>
        <w:jc w:val="both"/>
        <w:rPr>
          <w:rFonts w:ascii="Bookman Old Style" w:hAnsi="Bookman Old Style"/>
          <w:color w:val="000000"/>
        </w:rPr>
      </w:pPr>
      <w:r w:rsidRPr="006B5D20">
        <w:rPr>
          <w:rFonts w:ascii="Bookman Old Style" w:hAnsi="Bookman Old Style"/>
          <w:color w:val="000000"/>
        </w:rPr>
        <w:t xml:space="preserve">Anexo II – Declaração de </w:t>
      </w:r>
      <w:r w:rsidR="007240DC">
        <w:rPr>
          <w:rFonts w:ascii="Bookman Old Style" w:hAnsi="Bookman Old Style"/>
          <w:color w:val="000000"/>
        </w:rPr>
        <w:t>P</w:t>
      </w:r>
      <w:r w:rsidRPr="006B5D20">
        <w:rPr>
          <w:rFonts w:ascii="Bookman Old Style" w:hAnsi="Bookman Old Style"/>
          <w:color w:val="000000"/>
        </w:rPr>
        <w:t xml:space="preserve">leno </w:t>
      </w:r>
      <w:r w:rsidR="007240DC">
        <w:rPr>
          <w:rFonts w:ascii="Bookman Old Style" w:hAnsi="Bookman Old Style"/>
          <w:color w:val="000000"/>
        </w:rPr>
        <w:t>A</w:t>
      </w:r>
      <w:r w:rsidRPr="006B5D20">
        <w:rPr>
          <w:rFonts w:ascii="Bookman Old Style" w:hAnsi="Bookman Old Style"/>
          <w:color w:val="000000"/>
        </w:rPr>
        <w:t>tendime</w:t>
      </w:r>
      <w:r w:rsidR="00357F10">
        <w:rPr>
          <w:rFonts w:ascii="Bookman Old Style" w:hAnsi="Bookman Old Style"/>
          <w:color w:val="000000"/>
        </w:rPr>
        <w:t xml:space="preserve">nto às </w:t>
      </w:r>
      <w:r w:rsidR="007240DC">
        <w:rPr>
          <w:rFonts w:ascii="Bookman Old Style" w:hAnsi="Bookman Old Style"/>
          <w:color w:val="000000"/>
        </w:rPr>
        <w:t>C</w:t>
      </w:r>
      <w:r w:rsidR="00357F10">
        <w:rPr>
          <w:rFonts w:ascii="Bookman Old Style" w:hAnsi="Bookman Old Style"/>
          <w:color w:val="000000"/>
        </w:rPr>
        <w:t>ondições de Habilitação;</w:t>
      </w:r>
    </w:p>
    <w:p w:rsidR="006B5D20" w:rsidRDefault="00357F10" w:rsidP="006E1CF6">
      <w:pPr>
        <w:pStyle w:val="Corpodetexto"/>
        <w:jc w:val="both"/>
        <w:rPr>
          <w:rFonts w:ascii="Bookman Old Style" w:hAnsi="Bookman Old Style"/>
          <w:color w:val="000000"/>
        </w:rPr>
      </w:pPr>
      <w:r>
        <w:rPr>
          <w:rFonts w:ascii="Bookman Old Style" w:hAnsi="Bookman Old Style"/>
          <w:color w:val="000000"/>
        </w:rPr>
        <w:t xml:space="preserve">Anexo </w:t>
      </w:r>
      <w:r w:rsidR="006B5D20" w:rsidRPr="006B5D20">
        <w:rPr>
          <w:rFonts w:ascii="Bookman Old Style" w:hAnsi="Bookman Old Style"/>
          <w:color w:val="000000"/>
        </w:rPr>
        <w:t>III - Declaração de Situação Regular perante o Ministério do Trabalho</w:t>
      </w:r>
      <w:r>
        <w:rPr>
          <w:rFonts w:ascii="Bookman Old Style" w:hAnsi="Bookman Old Style"/>
          <w:color w:val="000000"/>
        </w:rPr>
        <w:t>;</w:t>
      </w:r>
    </w:p>
    <w:p w:rsidR="00394C55" w:rsidRDefault="00394C55" w:rsidP="006E1CF6">
      <w:pPr>
        <w:pStyle w:val="Corpodetexto"/>
        <w:jc w:val="both"/>
        <w:rPr>
          <w:rFonts w:ascii="Bookman Old Style" w:hAnsi="Bookman Old Style"/>
          <w:color w:val="000000"/>
        </w:rPr>
      </w:pPr>
      <w:r>
        <w:rPr>
          <w:rFonts w:ascii="Bookman Old Style" w:hAnsi="Bookman Old Style"/>
          <w:color w:val="000000"/>
        </w:rPr>
        <w:t>Anexo IV -</w:t>
      </w:r>
      <w:r w:rsidR="00092FF1">
        <w:rPr>
          <w:rFonts w:ascii="Bookman Old Style" w:hAnsi="Bookman Old Style"/>
          <w:color w:val="000000"/>
        </w:rPr>
        <w:t xml:space="preserve"> </w:t>
      </w:r>
      <w:r w:rsidR="00092FF1" w:rsidRPr="00AE02CB">
        <w:rPr>
          <w:rFonts w:ascii="Bookman Old Style" w:hAnsi="Bookman Old Style"/>
        </w:rPr>
        <w:t>Declaração do cumprimento do disposto no inciso I, “a” do art. 54, da Constituição Federal</w:t>
      </w:r>
      <w:r w:rsidR="00092FF1">
        <w:rPr>
          <w:rFonts w:ascii="Bookman Old Style" w:hAnsi="Bookman Old Style"/>
        </w:rPr>
        <w:t>;</w:t>
      </w:r>
    </w:p>
    <w:p w:rsidR="008B3BA2" w:rsidRPr="007118CC" w:rsidRDefault="00394C55" w:rsidP="008B3BA2">
      <w:pPr>
        <w:autoSpaceDE w:val="0"/>
        <w:jc w:val="both"/>
        <w:rPr>
          <w:rFonts w:ascii="Bookman Old Style" w:hAnsi="Bookman Old Style" w:cs="Arial"/>
          <w:sz w:val="24"/>
          <w:szCs w:val="24"/>
        </w:rPr>
      </w:pPr>
      <w:r>
        <w:rPr>
          <w:rFonts w:ascii="Bookman Old Style" w:hAnsi="Bookman Old Style" w:cs="Arial"/>
          <w:sz w:val="24"/>
          <w:szCs w:val="24"/>
        </w:rPr>
        <w:t xml:space="preserve">Anexo </w:t>
      </w:r>
      <w:r w:rsidR="008B3BA2">
        <w:rPr>
          <w:rFonts w:ascii="Bookman Old Style" w:hAnsi="Bookman Old Style" w:cs="Arial"/>
          <w:sz w:val="24"/>
          <w:szCs w:val="24"/>
        </w:rPr>
        <w:t>V – Dados para Elaboração do Contrato;</w:t>
      </w:r>
      <w:r w:rsidR="008B3BA2" w:rsidRPr="007118CC">
        <w:rPr>
          <w:rFonts w:ascii="Bookman Old Style" w:hAnsi="Bookman Old Style" w:cs="Arial"/>
          <w:sz w:val="24"/>
          <w:szCs w:val="24"/>
        </w:rPr>
        <w:t xml:space="preserve"> </w:t>
      </w:r>
    </w:p>
    <w:p w:rsidR="008B3BA2" w:rsidRPr="00C56EF3" w:rsidRDefault="008B3BA2" w:rsidP="008B3BA2">
      <w:pPr>
        <w:autoSpaceDE w:val="0"/>
        <w:jc w:val="both"/>
        <w:rPr>
          <w:rFonts w:ascii="Bookman Old Style" w:hAnsi="Bookman Old Style" w:cs="Arial"/>
          <w:sz w:val="10"/>
          <w:szCs w:val="24"/>
        </w:rPr>
      </w:pPr>
    </w:p>
    <w:p w:rsidR="008B3BA2" w:rsidRDefault="008B3BA2" w:rsidP="00C56EF3">
      <w:pPr>
        <w:autoSpaceDE w:val="0"/>
        <w:jc w:val="both"/>
        <w:rPr>
          <w:rFonts w:ascii="Bookman Old Style" w:hAnsi="Bookman Old Style" w:cs="Arial"/>
          <w:sz w:val="24"/>
          <w:szCs w:val="24"/>
        </w:rPr>
      </w:pPr>
      <w:r w:rsidRPr="007118CC">
        <w:rPr>
          <w:rFonts w:ascii="Bookman Old Style" w:hAnsi="Bookman Old Style" w:cs="Arial"/>
          <w:sz w:val="24"/>
          <w:szCs w:val="24"/>
        </w:rPr>
        <w:t>Anexo V</w:t>
      </w:r>
      <w:r w:rsidR="00394C55">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Minu</w:t>
      </w:r>
      <w:r>
        <w:rPr>
          <w:rFonts w:ascii="Bookman Old Style" w:hAnsi="Bookman Old Style" w:cs="Arial"/>
          <w:sz w:val="24"/>
          <w:szCs w:val="24"/>
        </w:rPr>
        <w:t>ta do Contrato.</w:t>
      </w:r>
    </w:p>
    <w:p w:rsidR="007240DC" w:rsidRPr="00C56EF3" w:rsidRDefault="007240DC" w:rsidP="00C56EF3">
      <w:pPr>
        <w:autoSpaceDE w:val="0"/>
        <w:jc w:val="both"/>
        <w:rPr>
          <w:rFonts w:ascii="Bookman Old Style" w:hAnsi="Bookman Old Style" w:cs="Arial"/>
          <w:sz w:val="24"/>
          <w:szCs w:val="24"/>
        </w:rPr>
      </w:pPr>
    </w:p>
    <w:p w:rsidR="006B5D20" w:rsidRDefault="006B5D20" w:rsidP="006E1CF6">
      <w:pPr>
        <w:ind w:right="-1"/>
        <w:jc w:val="both"/>
        <w:rPr>
          <w:rFonts w:ascii="Bookman Old Style" w:hAnsi="Bookman Old Style"/>
          <w:color w:val="000000"/>
          <w:sz w:val="24"/>
          <w:szCs w:val="24"/>
        </w:rPr>
      </w:pPr>
      <w:r w:rsidRPr="006B5D20">
        <w:rPr>
          <w:rFonts w:ascii="Bookman Old Style" w:hAnsi="Bookman Old Style"/>
          <w:color w:val="000000"/>
          <w:sz w:val="24"/>
          <w:szCs w:val="24"/>
        </w:rPr>
        <w:t>12. Maiores informações acerca desta licitação poderão ser obtidas através do Fone/Fax n</w:t>
      </w:r>
      <w:r w:rsidRPr="006B5D20">
        <w:rPr>
          <w:rFonts w:ascii="Bookman Old Style" w:hAnsi="Bookman Old Style"/>
          <w:color w:val="000000"/>
          <w:sz w:val="24"/>
          <w:szCs w:val="24"/>
          <w:u w:val="single"/>
          <w:vertAlign w:val="superscript"/>
        </w:rPr>
        <w:t>o</w:t>
      </w:r>
      <w:r w:rsidRPr="006B5D20">
        <w:rPr>
          <w:rFonts w:ascii="Bookman Old Style" w:hAnsi="Bookman Old Style"/>
          <w:color w:val="000000"/>
          <w:sz w:val="24"/>
          <w:szCs w:val="24"/>
        </w:rPr>
        <w:t xml:space="preserve"> 0** 48 3268 1212, das 0</w:t>
      </w:r>
      <w:r w:rsidR="00620DF2">
        <w:rPr>
          <w:rFonts w:ascii="Bookman Old Style" w:hAnsi="Bookman Old Style"/>
          <w:sz w:val="24"/>
          <w:szCs w:val="24"/>
        </w:rPr>
        <w:t>7</w:t>
      </w:r>
      <w:r w:rsidRPr="006B5D20">
        <w:rPr>
          <w:rFonts w:ascii="Bookman Old Style" w:hAnsi="Bookman Old Style"/>
          <w:color w:val="000000"/>
          <w:sz w:val="24"/>
          <w:szCs w:val="24"/>
        </w:rPr>
        <w:t>:</w:t>
      </w:r>
      <w:r w:rsidR="00620DF2">
        <w:rPr>
          <w:rFonts w:ascii="Bookman Old Style" w:hAnsi="Bookman Old Style"/>
          <w:color w:val="000000"/>
          <w:sz w:val="24"/>
          <w:szCs w:val="24"/>
        </w:rPr>
        <w:t>3</w:t>
      </w:r>
      <w:r w:rsidRPr="006B5D20">
        <w:rPr>
          <w:rFonts w:ascii="Bookman Old Style" w:hAnsi="Bookman Old Style"/>
          <w:color w:val="000000"/>
          <w:sz w:val="24"/>
          <w:szCs w:val="24"/>
        </w:rPr>
        <w:t>0h às 1</w:t>
      </w:r>
      <w:r w:rsidR="00620DF2">
        <w:rPr>
          <w:rFonts w:ascii="Bookman Old Style" w:hAnsi="Bookman Old Style"/>
          <w:color w:val="000000"/>
          <w:sz w:val="24"/>
          <w:szCs w:val="24"/>
        </w:rPr>
        <w:t>1</w:t>
      </w:r>
      <w:r w:rsidRPr="006B5D20">
        <w:rPr>
          <w:rFonts w:ascii="Bookman Old Style" w:hAnsi="Bookman Old Style"/>
          <w:color w:val="000000"/>
          <w:sz w:val="24"/>
          <w:szCs w:val="24"/>
        </w:rPr>
        <w:t>:</w:t>
      </w:r>
      <w:r w:rsidR="00620DF2">
        <w:rPr>
          <w:rFonts w:ascii="Bookman Old Style" w:hAnsi="Bookman Old Style"/>
          <w:color w:val="000000"/>
          <w:sz w:val="24"/>
          <w:szCs w:val="24"/>
        </w:rPr>
        <w:t>3</w:t>
      </w:r>
      <w:r w:rsidRPr="006B5D20">
        <w:rPr>
          <w:rFonts w:ascii="Bookman Old Style" w:hAnsi="Bookman Old Style"/>
          <w:color w:val="000000"/>
          <w:sz w:val="24"/>
          <w:szCs w:val="24"/>
        </w:rPr>
        <w:t>0h e das 13:30h às 17:30h</w:t>
      </w:r>
      <w:r w:rsidR="00687842">
        <w:rPr>
          <w:rFonts w:ascii="Bookman Old Style" w:hAnsi="Bookman Old Style"/>
          <w:color w:val="000000"/>
          <w:sz w:val="24"/>
          <w:szCs w:val="24"/>
        </w:rPr>
        <w:t xml:space="preserve">, ou através do email </w:t>
      </w:r>
      <w:hyperlink r:id="rId9" w:history="1">
        <w:r w:rsidR="00A61BC4" w:rsidRPr="00B90F53">
          <w:rPr>
            <w:rStyle w:val="Hyperlink"/>
            <w:rFonts w:ascii="Bookman Old Style" w:hAnsi="Bookman Old Style"/>
            <w:sz w:val="24"/>
            <w:szCs w:val="24"/>
          </w:rPr>
          <w:t>licitacao@leobertoleal.sc.gov.br</w:t>
        </w:r>
      </w:hyperlink>
      <w:r w:rsidR="00687842">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 com o Setor de Licitações e Compras.</w:t>
      </w:r>
    </w:p>
    <w:p w:rsidR="00620DF2" w:rsidRPr="00B63AD5" w:rsidRDefault="00620DF2" w:rsidP="006E1CF6">
      <w:pPr>
        <w:ind w:right="-1"/>
        <w:jc w:val="both"/>
        <w:rPr>
          <w:rFonts w:ascii="Bookman Old Style" w:hAnsi="Bookman Old Style"/>
          <w:color w:val="000000"/>
          <w:szCs w:val="24"/>
        </w:rPr>
      </w:pPr>
    </w:p>
    <w:p w:rsidR="008B5B72" w:rsidRDefault="006B5D20" w:rsidP="00D950C7">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13 - Para dirimir quaisquer questões decorrentes da licitação, não resolvidas na esfera administrativa, será competente o foro da Comarca da cidade de Ituporanga do estado de Santa Catarina.</w:t>
      </w:r>
    </w:p>
    <w:p w:rsidR="00DA1ADC" w:rsidRDefault="00DA1ADC" w:rsidP="00D950C7">
      <w:pPr>
        <w:tabs>
          <w:tab w:val="left" w:pos="0"/>
        </w:tabs>
        <w:spacing w:after="120"/>
        <w:jc w:val="both"/>
        <w:rPr>
          <w:rFonts w:ascii="Bookman Old Style" w:hAnsi="Bookman Old Style"/>
          <w:color w:val="000000"/>
          <w:sz w:val="14"/>
          <w:szCs w:val="24"/>
        </w:rPr>
      </w:pPr>
    </w:p>
    <w:p w:rsidR="005B5040" w:rsidRPr="00B63AD5" w:rsidRDefault="005B5040" w:rsidP="00D950C7">
      <w:pPr>
        <w:tabs>
          <w:tab w:val="left" w:pos="0"/>
        </w:tabs>
        <w:spacing w:after="120"/>
        <w:jc w:val="both"/>
        <w:rPr>
          <w:rFonts w:ascii="Bookman Old Style" w:hAnsi="Bookman Old Style"/>
          <w:color w:val="000000"/>
          <w:sz w:val="14"/>
          <w:szCs w:val="24"/>
        </w:rPr>
      </w:pPr>
    </w:p>
    <w:p w:rsidR="006B5D20" w:rsidRPr="00863532" w:rsidRDefault="006B5D20" w:rsidP="00E61A88">
      <w:pPr>
        <w:ind w:right="-426"/>
        <w:jc w:val="both"/>
        <w:rPr>
          <w:rFonts w:ascii="Bookman Old Style" w:hAnsi="Bookman Old Style"/>
          <w:sz w:val="24"/>
          <w:szCs w:val="24"/>
        </w:rPr>
      </w:pPr>
      <w:r w:rsidRPr="006B5D20">
        <w:rPr>
          <w:rFonts w:ascii="Bookman Old Style" w:hAnsi="Bookman Old Style"/>
          <w:color w:val="000000"/>
          <w:sz w:val="24"/>
          <w:szCs w:val="24"/>
        </w:rPr>
        <w:t>Leoberto Leal</w:t>
      </w:r>
      <w:r w:rsidR="009E6433">
        <w:rPr>
          <w:rFonts w:ascii="Bookman Old Style" w:hAnsi="Bookman Old Style"/>
          <w:color w:val="000000"/>
          <w:sz w:val="24"/>
          <w:szCs w:val="24"/>
        </w:rPr>
        <w:t>/SC</w:t>
      </w:r>
      <w:r w:rsidRPr="00863532">
        <w:rPr>
          <w:rFonts w:ascii="Bookman Old Style" w:hAnsi="Bookman Old Style"/>
          <w:sz w:val="24"/>
          <w:szCs w:val="24"/>
        </w:rPr>
        <w:t xml:space="preserve">, </w:t>
      </w:r>
      <w:r w:rsidR="003E75E8">
        <w:rPr>
          <w:rFonts w:ascii="Bookman Old Style" w:hAnsi="Bookman Old Style"/>
          <w:sz w:val="24"/>
          <w:szCs w:val="24"/>
        </w:rPr>
        <w:t>11</w:t>
      </w:r>
      <w:r w:rsidR="00700D40" w:rsidRPr="00863532">
        <w:rPr>
          <w:rFonts w:ascii="Bookman Old Style" w:hAnsi="Bookman Old Style"/>
          <w:sz w:val="24"/>
          <w:szCs w:val="24"/>
        </w:rPr>
        <w:t xml:space="preserve"> de</w:t>
      </w:r>
      <w:r w:rsidR="00CE1559" w:rsidRPr="00863532">
        <w:rPr>
          <w:rFonts w:ascii="Bookman Old Style" w:hAnsi="Bookman Old Style"/>
          <w:sz w:val="24"/>
          <w:szCs w:val="24"/>
        </w:rPr>
        <w:t xml:space="preserve"> jul</w:t>
      </w:r>
      <w:r w:rsidR="00FF35EC" w:rsidRPr="00863532">
        <w:rPr>
          <w:rFonts w:ascii="Bookman Old Style" w:hAnsi="Bookman Old Style"/>
          <w:sz w:val="24"/>
          <w:szCs w:val="24"/>
        </w:rPr>
        <w:t>ho de 2023</w:t>
      </w:r>
      <w:r w:rsidRPr="00863532">
        <w:rPr>
          <w:rFonts w:ascii="Bookman Old Style" w:hAnsi="Bookman Old Style"/>
          <w:sz w:val="24"/>
          <w:szCs w:val="24"/>
        </w:rPr>
        <w:t>.</w:t>
      </w:r>
    </w:p>
    <w:p w:rsidR="00C56EF3" w:rsidRPr="006B5D20" w:rsidRDefault="00C56EF3" w:rsidP="00D950C7">
      <w:pPr>
        <w:ind w:right="45"/>
        <w:rPr>
          <w:rFonts w:ascii="Bookman Old Style" w:hAnsi="Bookman Old Style"/>
          <w:b/>
          <w:color w:val="000000"/>
          <w:sz w:val="24"/>
          <w:szCs w:val="24"/>
        </w:rPr>
      </w:pPr>
    </w:p>
    <w:p w:rsidR="006B5D20" w:rsidRDefault="006B5D20" w:rsidP="006B5D20">
      <w:pPr>
        <w:ind w:right="45"/>
        <w:jc w:val="center"/>
        <w:rPr>
          <w:rFonts w:ascii="Bookman Old Style" w:hAnsi="Bookman Old Style"/>
          <w:b/>
          <w:color w:val="000000"/>
          <w:sz w:val="24"/>
          <w:szCs w:val="24"/>
        </w:rPr>
      </w:pPr>
    </w:p>
    <w:p w:rsidR="005B5040" w:rsidRPr="006B5D20" w:rsidRDefault="005B5040" w:rsidP="006B5D20">
      <w:pPr>
        <w:ind w:right="45"/>
        <w:jc w:val="center"/>
        <w:rPr>
          <w:rFonts w:ascii="Bookman Old Style" w:hAnsi="Bookman Old Style"/>
          <w:b/>
          <w:color w:val="000000"/>
          <w:sz w:val="24"/>
          <w:szCs w:val="24"/>
        </w:rPr>
      </w:pPr>
    </w:p>
    <w:p w:rsidR="006B5D20" w:rsidRPr="00D80319" w:rsidRDefault="002E3EB2" w:rsidP="006B5D20">
      <w:pPr>
        <w:ind w:right="45"/>
        <w:jc w:val="center"/>
        <w:rPr>
          <w:rFonts w:ascii="Bookman Old Style" w:hAnsi="Bookman Old Style"/>
          <w:b/>
          <w:color w:val="000000"/>
          <w:sz w:val="24"/>
          <w:szCs w:val="24"/>
        </w:rPr>
      </w:pPr>
      <w:r>
        <w:rPr>
          <w:rFonts w:ascii="Bookman Old Style" w:hAnsi="Bookman Old Style"/>
          <w:b/>
          <w:color w:val="000000"/>
          <w:sz w:val="24"/>
          <w:szCs w:val="24"/>
        </w:rPr>
        <w:t>VITOR NORBERTO ALVES</w:t>
      </w:r>
    </w:p>
    <w:p w:rsidR="006B5D20" w:rsidRPr="00D80319" w:rsidRDefault="00620DF2" w:rsidP="006B5D20">
      <w:pPr>
        <w:ind w:right="45"/>
        <w:jc w:val="center"/>
        <w:rPr>
          <w:rFonts w:ascii="Bookman Old Style" w:hAnsi="Bookman Old Style"/>
          <w:color w:val="000000"/>
          <w:sz w:val="22"/>
          <w:szCs w:val="22"/>
        </w:rPr>
      </w:pPr>
      <w:r w:rsidRPr="00D80319">
        <w:rPr>
          <w:rFonts w:ascii="Bookman Old Style" w:hAnsi="Bookman Old Style"/>
          <w:color w:val="000000"/>
          <w:sz w:val="22"/>
          <w:szCs w:val="22"/>
        </w:rPr>
        <w:t>Prefeit</w:t>
      </w:r>
      <w:r w:rsidR="002E3EB2">
        <w:rPr>
          <w:rFonts w:ascii="Bookman Old Style" w:hAnsi="Bookman Old Style"/>
          <w:color w:val="000000"/>
          <w:sz w:val="22"/>
          <w:szCs w:val="22"/>
        </w:rPr>
        <w:t>o</w:t>
      </w:r>
      <w:r w:rsidRPr="00D80319">
        <w:rPr>
          <w:rFonts w:ascii="Bookman Old Style" w:hAnsi="Bookman Old Style"/>
          <w:color w:val="000000"/>
          <w:sz w:val="22"/>
          <w:szCs w:val="22"/>
        </w:rPr>
        <w:t xml:space="preserve"> Municipal</w:t>
      </w:r>
      <w:r w:rsidR="00C561E8" w:rsidRPr="00D80319">
        <w:rPr>
          <w:rFonts w:ascii="Bookman Old Style" w:hAnsi="Bookman Old Style"/>
          <w:color w:val="000000"/>
          <w:sz w:val="22"/>
          <w:szCs w:val="22"/>
        </w:rPr>
        <w:t xml:space="preserve"> </w:t>
      </w:r>
    </w:p>
    <w:p w:rsidR="006B5D20" w:rsidRPr="006B5D20" w:rsidRDefault="006B5D20" w:rsidP="006B5D20">
      <w:pPr>
        <w:ind w:firstLine="1122"/>
        <w:jc w:val="center"/>
        <w:rPr>
          <w:rFonts w:ascii="Bookman Old Style" w:hAnsi="Bookman Old Style"/>
          <w:color w:val="000000"/>
          <w:sz w:val="24"/>
          <w:szCs w:val="24"/>
        </w:rPr>
      </w:pPr>
    </w:p>
    <w:p w:rsidR="00765C68" w:rsidRDefault="006B5D20" w:rsidP="00765C68">
      <w:pPr>
        <w:pStyle w:val="Ttulo6"/>
        <w:ind w:left="400"/>
        <w:jc w:val="center"/>
        <w:rPr>
          <w:rFonts w:ascii="Bookman Old Style" w:hAnsi="Bookman Old Style"/>
          <w:bCs w:val="0"/>
          <w:sz w:val="24"/>
          <w:szCs w:val="24"/>
          <w:u w:val="single"/>
        </w:rPr>
      </w:pPr>
      <w:r w:rsidRPr="006B5D20">
        <w:rPr>
          <w:rFonts w:ascii="Bookman Old Style" w:hAnsi="Bookman Old Style"/>
          <w:color w:val="000000"/>
          <w:sz w:val="24"/>
          <w:szCs w:val="24"/>
        </w:rPr>
        <w:br w:type="page"/>
      </w:r>
      <w:r w:rsidR="00765C68" w:rsidRPr="00765C68">
        <w:rPr>
          <w:rFonts w:ascii="Bookman Old Style" w:hAnsi="Bookman Old Style"/>
          <w:bCs w:val="0"/>
          <w:sz w:val="24"/>
          <w:szCs w:val="24"/>
          <w:u w:val="single"/>
        </w:rPr>
        <w:lastRenderedPageBreak/>
        <w:t>ANEXO I</w:t>
      </w:r>
    </w:p>
    <w:p w:rsidR="00765C68" w:rsidRPr="00765C68" w:rsidRDefault="00765C68" w:rsidP="00765C68">
      <w:pPr>
        <w:rPr>
          <w:b/>
          <w:sz w:val="24"/>
          <w:szCs w:val="24"/>
        </w:rPr>
      </w:pPr>
    </w:p>
    <w:p w:rsidR="00765C68" w:rsidRPr="00765C68" w:rsidRDefault="00765C68" w:rsidP="00765C68">
      <w:pPr>
        <w:jc w:val="center"/>
        <w:rPr>
          <w:rFonts w:ascii="Bookman Old Style" w:hAnsi="Bookman Old Style"/>
          <w:b/>
          <w:sz w:val="24"/>
          <w:szCs w:val="24"/>
          <w:u w:val="single"/>
        </w:rPr>
      </w:pPr>
      <w:r w:rsidRPr="00765C68">
        <w:rPr>
          <w:rFonts w:ascii="Bookman Old Style" w:hAnsi="Bookman Old Style"/>
          <w:b/>
          <w:sz w:val="24"/>
          <w:szCs w:val="24"/>
          <w:u w:val="single"/>
        </w:rPr>
        <w:t>TERMO DE REFERÊNCIA</w:t>
      </w:r>
    </w:p>
    <w:p w:rsidR="00765C68" w:rsidRDefault="00765C68" w:rsidP="00765C68">
      <w:pPr>
        <w:jc w:val="center"/>
        <w:rPr>
          <w:rFonts w:ascii="Bookman Old Style" w:hAnsi="Bookman Old Style"/>
          <w:b/>
          <w:sz w:val="24"/>
          <w:szCs w:val="24"/>
          <w:u w:val="single"/>
        </w:rPr>
      </w:pPr>
    </w:p>
    <w:p w:rsidR="00765C68" w:rsidRPr="0086060A" w:rsidRDefault="00765C68" w:rsidP="00765C68"/>
    <w:p w:rsidR="00765C68" w:rsidRPr="00C561E8" w:rsidRDefault="00765C68" w:rsidP="000F561E">
      <w:pPr>
        <w:pStyle w:val="Ttulo6"/>
        <w:spacing w:before="0" w:after="0"/>
        <w:rPr>
          <w:rFonts w:ascii="Bookman Old Style" w:hAnsi="Bookman Old Style"/>
        </w:rPr>
      </w:pPr>
      <w:r w:rsidRPr="00C561E8">
        <w:rPr>
          <w:rFonts w:ascii="Bookman Old Style" w:hAnsi="Bookman Old Style"/>
        </w:rPr>
        <w:t xml:space="preserve">PROCESSO LICITATÓRIO Nº </w:t>
      </w:r>
      <w:r w:rsidR="000B2A45">
        <w:rPr>
          <w:rFonts w:ascii="Bookman Old Style" w:hAnsi="Bookman Old Style"/>
        </w:rPr>
        <w:t>46</w:t>
      </w:r>
      <w:r w:rsidR="00812811">
        <w:rPr>
          <w:rFonts w:ascii="Bookman Old Style" w:hAnsi="Bookman Old Style"/>
        </w:rPr>
        <w:t>/2023</w:t>
      </w:r>
    </w:p>
    <w:p w:rsidR="00765C68" w:rsidRPr="00C561E8" w:rsidRDefault="00765C68" w:rsidP="000F561E">
      <w:pPr>
        <w:pStyle w:val="Ttulo1"/>
        <w:rPr>
          <w:rFonts w:ascii="Bookman Old Style" w:hAnsi="Bookman Old Style"/>
          <w:sz w:val="22"/>
          <w:szCs w:val="22"/>
        </w:rPr>
      </w:pPr>
      <w:r w:rsidRPr="00C561E8">
        <w:rPr>
          <w:rFonts w:ascii="Bookman Old Style" w:hAnsi="Bookman Old Style"/>
          <w:sz w:val="22"/>
          <w:szCs w:val="22"/>
        </w:rPr>
        <w:t xml:space="preserve">MODALIDADE: Pregão Presencial </w:t>
      </w:r>
    </w:p>
    <w:p w:rsidR="00765C68" w:rsidRPr="00C561E8" w:rsidRDefault="00765C68" w:rsidP="000F561E">
      <w:pPr>
        <w:pStyle w:val="Ttulo5"/>
        <w:rPr>
          <w:rFonts w:ascii="Bookman Old Style" w:hAnsi="Bookman Old Style"/>
          <w:bCs/>
          <w:szCs w:val="22"/>
        </w:rPr>
      </w:pPr>
      <w:r w:rsidRPr="00C561E8">
        <w:rPr>
          <w:rFonts w:ascii="Bookman Old Style" w:hAnsi="Bookman Old Style"/>
          <w:szCs w:val="22"/>
        </w:rPr>
        <w:t xml:space="preserve">TIPO: </w:t>
      </w:r>
      <w:r w:rsidRPr="00C561E8">
        <w:rPr>
          <w:rFonts w:ascii="Bookman Old Style" w:hAnsi="Bookman Old Style"/>
          <w:bCs/>
          <w:szCs w:val="22"/>
        </w:rPr>
        <w:t xml:space="preserve">MENOR PREÇO </w:t>
      </w:r>
    </w:p>
    <w:p w:rsidR="00977276" w:rsidRPr="00443274" w:rsidRDefault="00765C68" w:rsidP="00443274">
      <w:pPr>
        <w:jc w:val="both"/>
        <w:rPr>
          <w:rFonts w:ascii="Bookman Old Style" w:hAnsi="Bookman Old Style" w:cs="Arial"/>
          <w:b/>
          <w:sz w:val="22"/>
          <w:szCs w:val="22"/>
        </w:rPr>
      </w:pPr>
      <w:r w:rsidRPr="00C561E8">
        <w:rPr>
          <w:rFonts w:ascii="Bookman Old Style" w:hAnsi="Bookman Old Style" w:cs="Arial"/>
          <w:b/>
          <w:bCs/>
          <w:sz w:val="22"/>
          <w:szCs w:val="22"/>
        </w:rPr>
        <w:t>FORMA DE JULGAMENTO:</w:t>
      </w:r>
      <w:r w:rsidRPr="00C561E8">
        <w:rPr>
          <w:rFonts w:ascii="Bookman Old Style" w:hAnsi="Bookman Old Style" w:cs="Arial"/>
          <w:b/>
          <w:sz w:val="22"/>
          <w:szCs w:val="22"/>
        </w:rPr>
        <w:t xml:space="preserve"> MENOR PREÇO GLOBAL</w:t>
      </w:r>
    </w:p>
    <w:p w:rsidR="00027737" w:rsidRPr="00C561E8" w:rsidRDefault="00027737" w:rsidP="00615F75">
      <w:pPr>
        <w:jc w:val="center"/>
        <w:rPr>
          <w:rFonts w:ascii="Arial" w:hAnsi="Arial" w:cs="Arial"/>
          <w:sz w:val="22"/>
          <w:szCs w:val="22"/>
        </w:rPr>
      </w:pPr>
    </w:p>
    <w:p w:rsidR="00B055DD" w:rsidRPr="00081DA1" w:rsidRDefault="00C561E8" w:rsidP="00615F75">
      <w:pPr>
        <w:pStyle w:val="Ttulo"/>
        <w:jc w:val="both"/>
        <w:rPr>
          <w:rFonts w:ascii="Bookman Old Style" w:hAnsi="Bookman Old Style"/>
          <w:b w:val="0"/>
          <w:sz w:val="20"/>
          <w:szCs w:val="20"/>
        </w:rPr>
      </w:pPr>
      <w:r w:rsidRPr="00615F75">
        <w:rPr>
          <w:rFonts w:ascii="Bookman Old Style" w:hAnsi="Bookman Old Style" w:cs="Arial"/>
          <w:sz w:val="20"/>
          <w:szCs w:val="20"/>
        </w:rPr>
        <w:t xml:space="preserve">OBJETO: </w:t>
      </w:r>
      <w:r w:rsidR="00B055DD" w:rsidRPr="00081DA1">
        <w:rPr>
          <w:rFonts w:ascii="Bookman Old Style" w:hAnsi="Bookman Old Style"/>
          <w:b w:val="0"/>
          <w:sz w:val="20"/>
          <w:szCs w:val="20"/>
        </w:rPr>
        <w:t>Contratação de empresa especializada na</w:t>
      </w:r>
      <w:r w:rsidR="00F4793F">
        <w:rPr>
          <w:rFonts w:ascii="Bookman Old Style" w:hAnsi="Bookman Old Style"/>
          <w:b w:val="0"/>
          <w:sz w:val="20"/>
          <w:szCs w:val="20"/>
        </w:rPr>
        <w:t xml:space="preserve"> prestação de serviços visando à</w:t>
      </w:r>
      <w:r w:rsidR="00B055DD" w:rsidRPr="00081DA1">
        <w:rPr>
          <w:rFonts w:ascii="Bookman Old Style" w:hAnsi="Bookman Old Style"/>
          <w:b w:val="0"/>
          <w:sz w:val="20"/>
          <w:szCs w:val="20"/>
        </w:rPr>
        <w:t xml:space="preserve"> realização de oficina/aula de judô para</w:t>
      </w:r>
      <w:r w:rsidR="005B5040">
        <w:rPr>
          <w:rFonts w:ascii="Bookman Old Style" w:hAnsi="Bookman Old Style"/>
          <w:b w:val="0"/>
          <w:sz w:val="20"/>
          <w:szCs w:val="20"/>
        </w:rPr>
        <w:t xml:space="preserve"> crianças e adolescentes de </w:t>
      </w:r>
      <w:r w:rsidR="0086484E">
        <w:rPr>
          <w:rFonts w:ascii="Bookman Old Style" w:hAnsi="Bookman Old Style"/>
          <w:b w:val="0"/>
          <w:sz w:val="20"/>
          <w:szCs w:val="20"/>
        </w:rPr>
        <w:t>6 a</w:t>
      </w:r>
      <w:r w:rsidR="00B055DD" w:rsidRPr="00081DA1">
        <w:rPr>
          <w:rFonts w:ascii="Bookman Old Style" w:hAnsi="Bookman Old Style"/>
          <w:b w:val="0"/>
          <w:sz w:val="20"/>
          <w:szCs w:val="20"/>
        </w:rPr>
        <w:t xml:space="preserve"> 17 anos de idade, participantes do Serviço de Convivência e Fortalecimento de Vínculos (SCFV), ofertado pelo CRAS no Município de Leoberto Leal, de acordo com as especificações constantes no Anexo I, do Ed</w:t>
      </w:r>
      <w:r w:rsidR="000B2A45">
        <w:rPr>
          <w:rFonts w:ascii="Bookman Old Style" w:hAnsi="Bookman Old Style"/>
          <w:b w:val="0"/>
          <w:sz w:val="20"/>
          <w:szCs w:val="20"/>
        </w:rPr>
        <w:t>ital de Pregão Presencial nº 28</w:t>
      </w:r>
      <w:r w:rsidR="00B055DD" w:rsidRPr="00081DA1">
        <w:rPr>
          <w:rFonts w:ascii="Bookman Old Style" w:hAnsi="Bookman Old Style"/>
          <w:b w:val="0"/>
          <w:sz w:val="20"/>
          <w:szCs w:val="20"/>
        </w:rPr>
        <w:t>/2023.</w:t>
      </w:r>
    </w:p>
    <w:p w:rsidR="009874C4" w:rsidRPr="009874C4" w:rsidRDefault="009874C4" w:rsidP="009874C4">
      <w:pPr>
        <w:pStyle w:val="Ttulo"/>
        <w:jc w:val="both"/>
        <w:rPr>
          <w:rFonts w:ascii="Bookman Old Style" w:hAnsi="Bookman Old Style"/>
          <w:b w:val="0"/>
          <w:sz w:val="20"/>
          <w:szCs w:val="20"/>
        </w:rPr>
      </w:pPr>
    </w:p>
    <w:p w:rsidR="00EB57A8" w:rsidRPr="00163506" w:rsidRDefault="00EB57A8" w:rsidP="00C561E8">
      <w:pPr>
        <w:jc w:val="both"/>
        <w:rPr>
          <w:rFonts w:ascii="Bookman Old Style" w:hAnsi="Bookman Old Style"/>
          <w:sz w:val="14"/>
        </w:rPr>
      </w:pPr>
    </w:p>
    <w:p w:rsidR="00EB57A8" w:rsidRPr="00163506" w:rsidRDefault="00EB57A8" w:rsidP="00EB57A8">
      <w:pPr>
        <w:tabs>
          <w:tab w:val="left" w:pos="4320"/>
        </w:tabs>
        <w:jc w:val="both"/>
        <w:rPr>
          <w:rFonts w:ascii="Bookman Old Style" w:hAnsi="Bookman Old Style"/>
          <w:i/>
          <w:color w:val="000000"/>
          <w:sz w:val="18"/>
          <w:szCs w:val="18"/>
        </w:rPr>
      </w:pPr>
      <w:r w:rsidRPr="00163506">
        <w:rPr>
          <w:rFonts w:ascii="Bookman Old Style" w:hAnsi="Bookman Old Style"/>
          <w:color w:val="000000"/>
          <w:sz w:val="18"/>
          <w:szCs w:val="18"/>
        </w:rPr>
        <w:t>Prazo de validade da proposta: de no mínimo 60 (sessenta) dias;</w:t>
      </w:r>
    </w:p>
    <w:p w:rsidR="00EB57A8" w:rsidRPr="00163506" w:rsidRDefault="00EB57A8" w:rsidP="0082798E">
      <w:pPr>
        <w:tabs>
          <w:tab w:val="left" w:pos="1132"/>
        </w:tabs>
        <w:jc w:val="both"/>
        <w:rPr>
          <w:rFonts w:ascii="Bookman Old Style" w:hAnsi="Bookman Old Style"/>
          <w:color w:val="FF0000"/>
          <w:sz w:val="18"/>
          <w:szCs w:val="18"/>
        </w:rPr>
      </w:pPr>
      <w:r w:rsidRPr="00163506">
        <w:rPr>
          <w:rFonts w:ascii="Bookman Old Style" w:hAnsi="Bookman Old Style"/>
          <w:color w:val="000000"/>
          <w:sz w:val="18"/>
          <w:szCs w:val="18"/>
        </w:rPr>
        <w:t>Prazo de execução: imediatamente após autorização de fornecimento</w:t>
      </w:r>
      <w:r w:rsidR="00541158" w:rsidRPr="00163506">
        <w:rPr>
          <w:rFonts w:ascii="Bookman Old Style" w:hAnsi="Bookman Old Style"/>
          <w:color w:val="000000"/>
          <w:sz w:val="18"/>
          <w:szCs w:val="18"/>
        </w:rPr>
        <w:t>;</w:t>
      </w:r>
    </w:p>
    <w:p w:rsidR="00EB57A8" w:rsidRPr="00163506" w:rsidRDefault="00EB57A8" w:rsidP="00EB57A8">
      <w:pPr>
        <w:autoSpaceDE w:val="0"/>
        <w:jc w:val="both"/>
        <w:rPr>
          <w:rFonts w:ascii="Bookman Old Style" w:hAnsi="Bookman Old Style" w:cs="Arial"/>
          <w:sz w:val="18"/>
          <w:szCs w:val="18"/>
        </w:rPr>
      </w:pPr>
      <w:r w:rsidRPr="00163506">
        <w:rPr>
          <w:rFonts w:ascii="Bookman Old Style" w:hAnsi="Bookman Old Style" w:cs="Arial"/>
          <w:sz w:val="18"/>
          <w:szCs w:val="18"/>
        </w:rPr>
        <w:t>Declaração que esta ciente do conhecimento do edital e concorda com todas as suas condições;</w:t>
      </w:r>
    </w:p>
    <w:p w:rsidR="00EB57A8" w:rsidRPr="00163506" w:rsidRDefault="00EB57A8" w:rsidP="00EB57A8">
      <w:pPr>
        <w:autoSpaceDE w:val="0"/>
        <w:jc w:val="both"/>
        <w:rPr>
          <w:rFonts w:ascii="Bookman Old Style" w:hAnsi="Bookman Old Style" w:cs="Arial"/>
          <w:sz w:val="18"/>
          <w:szCs w:val="18"/>
        </w:rPr>
      </w:pPr>
      <w:r w:rsidRPr="00163506">
        <w:rPr>
          <w:rFonts w:ascii="Bookman Old Style" w:hAnsi="Bookman Old Style" w:cs="Arial"/>
          <w:sz w:val="18"/>
          <w:szCs w:val="18"/>
        </w:rPr>
        <w:t xml:space="preserve">Declaração dando ciência que os preços propostos serão de exclusiva responsabilidade da licitante, não lhe assistindo o direito de pleitear qualquer alteração dos mesmos, sob alegação de erro, omissão ou qualquer outro pretexto; </w:t>
      </w:r>
    </w:p>
    <w:p w:rsidR="00F50753" w:rsidRPr="00163506" w:rsidRDefault="00EB57A8" w:rsidP="00443274">
      <w:pPr>
        <w:autoSpaceDE w:val="0"/>
        <w:jc w:val="both"/>
        <w:rPr>
          <w:rFonts w:ascii="Bookman Old Style" w:hAnsi="Bookman Old Style" w:cs="Arial"/>
          <w:sz w:val="18"/>
          <w:szCs w:val="18"/>
        </w:rPr>
      </w:pPr>
      <w:r w:rsidRPr="00163506">
        <w:rPr>
          <w:rFonts w:ascii="Bookman Old Style" w:hAnsi="Bookman Old Style" w:cs="Arial"/>
          <w:sz w:val="18"/>
          <w:szCs w:val="18"/>
        </w:rPr>
        <w:t>Declaração de que está ciente de que não respeitando os prazos de entrega, estarão sujeitas as multas conforme item determinado.</w:t>
      </w:r>
    </w:p>
    <w:p w:rsidR="00363DE2" w:rsidRPr="00795137" w:rsidRDefault="00EB57A8" w:rsidP="00443274">
      <w:pPr>
        <w:autoSpaceDE w:val="0"/>
        <w:jc w:val="both"/>
        <w:rPr>
          <w:rFonts w:ascii="Bookman Old Style" w:hAnsi="Bookman Old Style" w:cs="Arial"/>
          <w:sz w:val="16"/>
        </w:rPr>
      </w:pPr>
      <w:r w:rsidRPr="00EB57A8">
        <w:rPr>
          <w:rFonts w:ascii="Bookman Old Style" w:hAnsi="Bookman Old Style" w:cs="Arial"/>
        </w:rPr>
        <w:t xml:space="preserve"> </w:t>
      </w:r>
    </w:p>
    <w:p w:rsidR="00363DE2" w:rsidRPr="00F50753" w:rsidRDefault="00363DE2" w:rsidP="00363DE2">
      <w:pPr>
        <w:jc w:val="center"/>
        <w:rPr>
          <w:rFonts w:ascii="Bookman Old Style" w:hAnsi="Bookman Old Style"/>
          <w:b/>
          <w:u w:val="single"/>
        </w:rPr>
      </w:pPr>
    </w:p>
    <w:p w:rsidR="00F50753" w:rsidRPr="006007F8" w:rsidRDefault="009874C4" w:rsidP="009874C4">
      <w:pPr>
        <w:tabs>
          <w:tab w:val="left" w:pos="1425"/>
        </w:tabs>
        <w:spacing w:line="360" w:lineRule="auto"/>
        <w:jc w:val="both"/>
        <w:rPr>
          <w:rFonts w:ascii="Bookman Old Style" w:hAnsi="Bookman Old Style"/>
          <w:b/>
          <w:sz w:val="22"/>
          <w:szCs w:val="22"/>
        </w:rPr>
      </w:pPr>
      <w:r w:rsidRPr="00706E81">
        <w:rPr>
          <w:rFonts w:ascii="Bookman Old Style" w:hAnsi="Bookman Old Style"/>
          <w:b/>
          <w:sz w:val="14"/>
          <w:szCs w:val="14"/>
        </w:rPr>
        <w:t xml:space="preserve"> </w:t>
      </w:r>
      <w:r w:rsidR="00A641ED">
        <w:rPr>
          <w:rFonts w:ascii="Bookman Old Style" w:hAnsi="Bookman Old Style"/>
          <w:b/>
          <w:sz w:val="22"/>
          <w:szCs w:val="22"/>
        </w:rPr>
        <w:t>LOTE I – AULAS DE JUD</w:t>
      </w:r>
      <w:r w:rsidR="006E40B3">
        <w:rPr>
          <w:rFonts w:ascii="Bookman Old Style" w:hAnsi="Bookman Old Style"/>
          <w:b/>
          <w:sz w:val="22"/>
          <w:szCs w:val="22"/>
        </w:rPr>
        <w:t>Ô</w:t>
      </w:r>
    </w:p>
    <w:tbl>
      <w:tblPr>
        <w:tblW w:w="1016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850"/>
        <w:gridCol w:w="4253"/>
        <w:gridCol w:w="1417"/>
        <w:gridCol w:w="1799"/>
      </w:tblGrid>
      <w:tr w:rsidR="009874C4" w:rsidRPr="00390801" w:rsidTr="00131665">
        <w:trPr>
          <w:trHeight w:val="567"/>
        </w:trPr>
        <w:tc>
          <w:tcPr>
            <w:tcW w:w="851"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ITEM</w:t>
            </w:r>
          </w:p>
        </w:tc>
        <w:tc>
          <w:tcPr>
            <w:tcW w:w="992"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QUANT.</w:t>
            </w:r>
          </w:p>
        </w:tc>
        <w:tc>
          <w:tcPr>
            <w:tcW w:w="850" w:type="dxa"/>
            <w:vAlign w:val="center"/>
          </w:tcPr>
          <w:p w:rsidR="009874C4" w:rsidRPr="00390801" w:rsidRDefault="009874C4" w:rsidP="00DC5500">
            <w:pPr>
              <w:tabs>
                <w:tab w:val="left" w:pos="1425"/>
              </w:tabs>
              <w:jc w:val="center"/>
              <w:rPr>
                <w:rFonts w:ascii="Bookman Old Style" w:hAnsi="Bookman Old Style"/>
                <w:b/>
                <w:sz w:val="16"/>
                <w:szCs w:val="16"/>
              </w:rPr>
            </w:pPr>
            <w:r>
              <w:rPr>
                <w:rFonts w:ascii="Bookman Old Style" w:hAnsi="Bookman Old Style"/>
                <w:b/>
                <w:sz w:val="16"/>
                <w:szCs w:val="16"/>
              </w:rPr>
              <w:t>UNID.</w:t>
            </w:r>
          </w:p>
        </w:tc>
        <w:tc>
          <w:tcPr>
            <w:tcW w:w="4253"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DESCRIÇÃO</w:t>
            </w:r>
          </w:p>
        </w:tc>
        <w:tc>
          <w:tcPr>
            <w:tcW w:w="1417"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VALOR UNITÁRIO MÁXIMO</w:t>
            </w:r>
            <w:r>
              <w:rPr>
                <w:rFonts w:ascii="Bookman Old Style" w:hAnsi="Bookman Old Style"/>
                <w:b/>
                <w:sz w:val="16"/>
                <w:szCs w:val="16"/>
              </w:rPr>
              <w:t xml:space="preserve"> R$</w:t>
            </w:r>
          </w:p>
        </w:tc>
        <w:tc>
          <w:tcPr>
            <w:tcW w:w="1799"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VALOR TOTAL MÁXIMO</w:t>
            </w:r>
            <w:r>
              <w:rPr>
                <w:rFonts w:ascii="Bookman Old Style" w:hAnsi="Bookman Old Style"/>
                <w:b/>
                <w:sz w:val="16"/>
                <w:szCs w:val="16"/>
              </w:rPr>
              <w:t xml:space="preserve"> R$</w:t>
            </w:r>
          </w:p>
        </w:tc>
      </w:tr>
      <w:tr w:rsidR="009874C4" w:rsidRPr="00C9376B" w:rsidTr="00131665">
        <w:trPr>
          <w:trHeight w:val="567"/>
        </w:trPr>
        <w:tc>
          <w:tcPr>
            <w:tcW w:w="851" w:type="dxa"/>
            <w:vAlign w:val="center"/>
          </w:tcPr>
          <w:p w:rsidR="009874C4" w:rsidRDefault="009874C4" w:rsidP="00DC5500">
            <w:pPr>
              <w:tabs>
                <w:tab w:val="left" w:pos="1425"/>
              </w:tabs>
              <w:jc w:val="center"/>
              <w:rPr>
                <w:rFonts w:ascii="Bookman Old Style" w:hAnsi="Bookman Old Style"/>
                <w:sz w:val="16"/>
                <w:szCs w:val="16"/>
              </w:rPr>
            </w:pPr>
            <w:r>
              <w:rPr>
                <w:rFonts w:ascii="Bookman Old Style" w:hAnsi="Bookman Old Style"/>
                <w:sz w:val="16"/>
                <w:szCs w:val="16"/>
              </w:rPr>
              <w:t>01</w:t>
            </w:r>
          </w:p>
        </w:tc>
        <w:tc>
          <w:tcPr>
            <w:tcW w:w="992" w:type="dxa"/>
            <w:vAlign w:val="center"/>
          </w:tcPr>
          <w:p w:rsidR="009874C4" w:rsidRDefault="005058D7" w:rsidP="00DC5500">
            <w:pPr>
              <w:tabs>
                <w:tab w:val="left" w:pos="1425"/>
              </w:tabs>
              <w:jc w:val="center"/>
              <w:rPr>
                <w:rFonts w:ascii="Bookman Old Style" w:hAnsi="Bookman Old Style"/>
                <w:sz w:val="16"/>
                <w:szCs w:val="16"/>
              </w:rPr>
            </w:pPr>
            <w:r>
              <w:rPr>
                <w:rFonts w:ascii="Bookman Old Style" w:hAnsi="Bookman Old Style"/>
                <w:sz w:val="16"/>
                <w:szCs w:val="16"/>
              </w:rPr>
              <w:t>12</w:t>
            </w:r>
          </w:p>
        </w:tc>
        <w:tc>
          <w:tcPr>
            <w:tcW w:w="850" w:type="dxa"/>
            <w:vAlign w:val="center"/>
          </w:tcPr>
          <w:p w:rsidR="009874C4" w:rsidRDefault="003D4B4A" w:rsidP="00DC5500">
            <w:pPr>
              <w:tabs>
                <w:tab w:val="left" w:pos="1425"/>
              </w:tabs>
              <w:jc w:val="center"/>
              <w:rPr>
                <w:rFonts w:ascii="Bookman Old Style" w:hAnsi="Bookman Old Style"/>
                <w:sz w:val="16"/>
                <w:szCs w:val="16"/>
              </w:rPr>
            </w:pPr>
            <w:r>
              <w:rPr>
                <w:rFonts w:ascii="Bookman Old Style" w:hAnsi="Bookman Old Style"/>
                <w:sz w:val="16"/>
                <w:szCs w:val="16"/>
              </w:rPr>
              <w:t>MÊS</w:t>
            </w:r>
          </w:p>
        </w:tc>
        <w:tc>
          <w:tcPr>
            <w:tcW w:w="4253" w:type="dxa"/>
            <w:vAlign w:val="center"/>
          </w:tcPr>
          <w:p w:rsidR="009874C4" w:rsidRPr="005B5040" w:rsidRDefault="009874C4" w:rsidP="00FF5300">
            <w:pPr>
              <w:tabs>
                <w:tab w:val="left" w:pos="1425"/>
              </w:tabs>
              <w:jc w:val="both"/>
              <w:rPr>
                <w:rFonts w:ascii="Bookman Old Style" w:hAnsi="Bookman Old Style"/>
                <w:sz w:val="16"/>
                <w:szCs w:val="16"/>
              </w:rPr>
            </w:pPr>
            <w:r w:rsidRPr="005B5040">
              <w:rPr>
                <w:rFonts w:ascii="Bookman Old Style" w:hAnsi="Bookman Old Style"/>
                <w:sz w:val="16"/>
                <w:szCs w:val="16"/>
              </w:rPr>
              <w:t xml:space="preserve">AULAS DE </w:t>
            </w:r>
            <w:r w:rsidR="00BA7E77">
              <w:rPr>
                <w:rFonts w:ascii="Bookman Old Style" w:hAnsi="Bookman Old Style"/>
                <w:sz w:val="16"/>
                <w:szCs w:val="16"/>
              </w:rPr>
              <w:t>JUDÔ</w:t>
            </w:r>
            <w:r w:rsidR="00C175EF" w:rsidRPr="005B5040">
              <w:rPr>
                <w:rFonts w:ascii="Bookman Old Style" w:hAnsi="Bookman Old Style"/>
                <w:sz w:val="16"/>
                <w:szCs w:val="16"/>
              </w:rPr>
              <w:t xml:space="preserve"> PARA CRIANÇAS E </w:t>
            </w:r>
            <w:r w:rsidR="005B5040">
              <w:rPr>
                <w:rFonts w:ascii="Bookman Old Style" w:hAnsi="Bookman Old Style"/>
                <w:sz w:val="16"/>
                <w:szCs w:val="16"/>
              </w:rPr>
              <w:t xml:space="preserve">ADOLESCENTES DE </w:t>
            </w:r>
            <w:r w:rsidR="00C175EF" w:rsidRPr="005B5040">
              <w:rPr>
                <w:rFonts w:ascii="Bookman Old Style" w:hAnsi="Bookman Old Style"/>
                <w:sz w:val="16"/>
                <w:szCs w:val="16"/>
              </w:rPr>
              <w:t>6 A 17 ANOS DE IDADE,</w:t>
            </w:r>
            <w:r w:rsidR="0084073A" w:rsidRPr="005B5040">
              <w:rPr>
                <w:rFonts w:ascii="Bookman Old Style" w:hAnsi="Bookman Old Style"/>
                <w:sz w:val="16"/>
                <w:szCs w:val="16"/>
              </w:rPr>
              <w:t xml:space="preserve"> COM </w:t>
            </w:r>
            <w:r w:rsidR="002E044A" w:rsidRPr="005B5040">
              <w:rPr>
                <w:rFonts w:ascii="Bookman Old Style" w:hAnsi="Bookman Old Style"/>
                <w:sz w:val="16"/>
                <w:szCs w:val="16"/>
              </w:rPr>
              <w:t>CARGA HORÁRIA DE 8</w:t>
            </w:r>
            <w:r w:rsidR="0084073A" w:rsidRPr="005B5040">
              <w:rPr>
                <w:rFonts w:ascii="Bookman Old Style" w:hAnsi="Bookman Old Style"/>
                <w:sz w:val="16"/>
                <w:szCs w:val="16"/>
              </w:rPr>
              <w:t xml:space="preserve"> (</w:t>
            </w:r>
            <w:r w:rsidR="002E044A" w:rsidRPr="005B5040">
              <w:rPr>
                <w:rFonts w:ascii="Bookman Old Style" w:hAnsi="Bookman Old Style"/>
                <w:sz w:val="16"/>
                <w:szCs w:val="16"/>
              </w:rPr>
              <w:t>OITO</w:t>
            </w:r>
            <w:r w:rsidR="0084073A" w:rsidRPr="005B5040">
              <w:rPr>
                <w:rFonts w:ascii="Bookman Old Style" w:hAnsi="Bookman Old Style"/>
                <w:sz w:val="16"/>
                <w:szCs w:val="16"/>
              </w:rPr>
              <w:t xml:space="preserve">) </w:t>
            </w:r>
            <w:r w:rsidR="002E044A" w:rsidRPr="005B5040">
              <w:rPr>
                <w:rFonts w:ascii="Bookman Old Style" w:hAnsi="Bookman Old Style"/>
                <w:sz w:val="16"/>
                <w:szCs w:val="16"/>
              </w:rPr>
              <w:t>HORAS SEMANAIS, DIVIDIDOS EM DOIS PERÍ</w:t>
            </w:r>
            <w:r w:rsidR="00FF5300" w:rsidRPr="005B5040">
              <w:rPr>
                <w:rFonts w:ascii="Bookman Old Style" w:hAnsi="Bookman Old Style"/>
                <w:sz w:val="16"/>
                <w:szCs w:val="16"/>
              </w:rPr>
              <w:t xml:space="preserve">ODOS, COM UM TOTAL DE 06 (SEIS) </w:t>
            </w:r>
            <w:r w:rsidR="002E044A" w:rsidRPr="005B5040">
              <w:rPr>
                <w:rFonts w:ascii="Bookman Old Style" w:hAnsi="Bookman Old Style"/>
                <w:sz w:val="16"/>
                <w:szCs w:val="16"/>
              </w:rPr>
              <w:t>OFICINA</w:t>
            </w:r>
            <w:r w:rsidR="00756C55" w:rsidRPr="005B5040">
              <w:rPr>
                <w:rFonts w:ascii="Bookman Old Style" w:hAnsi="Bookman Old Style"/>
                <w:sz w:val="16"/>
                <w:szCs w:val="16"/>
              </w:rPr>
              <w:t>/AULA</w:t>
            </w:r>
            <w:r w:rsidR="002E044A" w:rsidRPr="005B5040">
              <w:rPr>
                <w:rFonts w:ascii="Bookman Old Style" w:hAnsi="Bookman Old Style"/>
                <w:sz w:val="16"/>
                <w:szCs w:val="16"/>
              </w:rPr>
              <w:t xml:space="preserve"> SEMANAIS.</w:t>
            </w:r>
          </w:p>
        </w:tc>
        <w:tc>
          <w:tcPr>
            <w:tcW w:w="1417" w:type="dxa"/>
            <w:vAlign w:val="center"/>
          </w:tcPr>
          <w:p w:rsidR="009874C4" w:rsidRPr="00C9376B" w:rsidRDefault="0084073A" w:rsidP="00DC5500">
            <w:pPr>
              <w:tabs>
                <w:tab w:val="left" w:pos="1425"/>
              </w:tabs>
              <w:jc w:val="right"/>
              <w:rPr>
                <w:rFonts w:ascii="Bookman Old Style" w:hAnsi="Bookman Old Style"/>
                <w:sz w:val="16"/>
                <w:szCs w:val="16"/>
              </w:rPr>
            </w:pPr>
            <w:r>
              <w:rPr>
                <w:rFonts w:ascii="Bookman Old Style" w:hAnsi="Bookman Old Style"/>
                <w:sz w:val="16"/>
                <w:szCs w:val="16"/>
              </w:rPr>
              <w:t>4.500</w:t>
            </w:r>
            <w:r w:rsidR="009874C4">
              <w:rPr>
                <w:rFonts w:ascii="Bookman Old Style" w:hAnsi="Bookman Old Style"/>
                <w:sz w:val="16"/>
                <w:szCs w:val="16"/>
              </w:rPr>
              <w:t>,00</w:t>
            </w:r>
          </w:p>
        </w:tc>
        <w:tc>
          <w:tcPr>
            <w:tcW w:w="1799" w:type="dxa"/>
            <w:vAlign w:val="center"/>
          </w:tcPr>
          <w:p w:rsidR="009874C4" w:rsidRPr="00C9376B" w:rsidRDefault="00A641ED" w:rsidP="00DC5500">
            <w:pPr>
              <w:tabs>
                <w:tab w:val="left" w:pos="1425"/>
              </w:tabs>
              <w:jc w:val="right"/>
              <w:rPr>
                <w:rFonts w:ascii="Bookman Old Style" w:hAnsi="Bookman Old Style"/>
                <w:sz w:val="16"/>
                <w:szCs w:val="16"/>
              </w:rPr>
            </w:pPr>
            <w:r>
              <w:rPr>
                <w:rFonts w:ascii="Bookman Old Style" w:hAnsi="Bookman Old Style"/>
                <w:sz w:val="16"/>
                <w:szCs w:val="16"/>
              </w:rPr>
              <w:t>54.000,00</w:t>
            </w:r>
          </w:p>
        </w:tc>
      </w:tr>
      <w:tr w:rsidR="009874C4" w:rsidRPr="00390801" w:rsidTr="00131665">
        <w:trPr>
          <w:trHeight w:val="245"/>
        </w:trPr>
        <w:tc>
          <w:tcPr>
            <w:tcW w:w="2693" w:type="dxa"/>
            <w:gridSpan w:val="3"/>
            <w:tcBorders>
              <w:left w:val="nil"/>
              <w:bottom w:val="nil"/>
            </w:tcBorders>
          </w:tcPr>
          <w:p w:rsidR="009874C4" w:rsidRPr="00390801" w:rsidRDefault="009874C4" w:rsidP="00DC5500">
            <w:pPr>
              <w:tabs>
                <w:tab w:val="left" w:pos="1425"/>
              </w:tabs>
              <w:jc w:val="center"/>
              <w:rPr>
                <w:rFonts w:ascii="Bookman Old Style" w:hAnsi="Bookman Old Style"/>
                <w:sz w:val="16"/>
                <w:szCs w:val="16"/>
              </w:rPr>
            </w:pPr>
          </w:p>
        </w:tc>
        <w:tc>
          <w:tcPr>
            <w:tcW w:w="5670" w:type="dxa"/>
            <w:gridSpan w:val="2"/>
            <w:vAlign w:val="center"/>
          </w:tcPr>
          <w:p w:rsidR="009874C4" w:rsidRPr="00390801" w:rsidRDefault="009874C4" w:rsidP="00DC5500">
            <w:pPr>
              <w:tabs>
                <w:tab w:val="left" w:pos="1425"/>
              </w:tabs>
              <w:jc w:val="center"/>
              <w:rPr>
                <w:rFonts w:ascii="Bookman Old Style" w:hAnsi="Bookman Old Style"/>
                <w:sz w:val="16"/>
                <w:szCs w:val="16"/>
              </w:rPr>
            </w:pPr>
            <w:r w:rsidRPr="00390801">
              <w:rPr>
                <w:rFonts w:ascii="Bookman Old Style" w:hAnsi="Bookman Old Style"/>
                <w:b/>
                <w:noProof/>
                <w:sz w:val="16"/>
                <w:szCs w:val="16"/>
              </w:rPr>
              <w:t>TOTAL MÁXIMO</w:t>
            </w:r>
          </w:p>
        </w:tc>
        <w:tc>
          <w:tcPr>
            <w:tcW w:w="1799" w:type="dxa"/>
            <w:vAlign w:val="center"/>
          </w:tcPr>
          <w:p w:rsidR="009874C4" w:rsidRDefault="009874C4" w:rsidP="00DC5500">
            <w:pPr>
              <w:tabs>
                <w:tab w:val="left" w:pos="1425"/>
              </w:tabs>
              <w:jc w:val="right"/>
              <w:rPr>
                <w:rFonts w:ascii="Bookman Old Style" w:hAnsi="Bookman Old Style"/>
                <w:b/>
                <w:color w:val="000000"/>
                <w:sz w:val="16"/>
                <w:szCs w:val="16"/>
              </w:rPr>
            </w:pPr>
            <w:r w:rsidRPr="001C14BB">
              <w:rPr>
                <w:rFonts w:ascii="Bookman Old Style" w:hAnsi="Bookman Old Style"/>
                <w:b/>
                <w:color w:val="000000"/>
                <w:sz w:val="16"/>
                <w:szCs w:val="16"/>
              </w:rPr>
              <w:t>R$</w:t>
            </w:r>
            <w:r w:rsidR="009528BF">
              <w:rPr>
                <w:rFonts w:ascii="Bookman Old Style" w:hAnsi="Bookman Old Style"/>
                <w:b/>
                <w:color w:val="000000"/>
                <w:sz w:val="16"/>
                <w:szCs w:val="16"/>
              </w:rPr>
              <w:t xml:space="preserve"> 54.000,00</w:t>
            </w:r>
            <w:r>
              <w:rPr>
                <w:rFonts w:ascii="Bookman Old Style" w:hAnsi="Bookman Old Style"/>
                <w:b/>
                <w:color w:val="000000"/>
                <w:sz w:val="16"/>
                <w:szCs w:val="16"/>
              </w:rPr>
              <w:t xml:space="preserve"> </w:t>
            </w:r>
          </w:p>
          <w:p w:rsidR="009874C4" w:rsidRPr="00390801" w:rsidRDefault="009874C4" w:rsidP="00DC5500">
            <w:pPr>
              <w:tabs>
                <w:tab w:val="left" w:pos="1425"/>
              </w:tabs>
              <w:jc w:val="center"/>
              <w:rPr>
                <w:rFonts w:ascii="Bookman Old Style" w:hAnsi="Bookman Old Style"/>
                <w:b/>
                <w:sz w:val="16"/>
                <w:szCs w:val="16"/>
              </w:rPr>
            </w:pPr>
          </w:p>
        </w:tc>
      </w:tr>
    </w:tbl>
    <w:p w:rsidR="0088174E" w:rsidRDefault="0088174E" w:rsidP="009874C4">
      <w:pPr>
        <w:jc w:val="both"/>
        <w:rPr>
          <w:rFonts w:ascii="Bookman Old Style" w:hAnsi="Bookman Old Style"/>
          <w:b/>
        </w:rPr>
      </w:pPr>
    </w:p>
    <w:p w:rsidR="007A2D47" w:rsidRDefault="007A2D47" w:rsidP="007A2D47">
      <w:pPr>
        <w:jc w:val="both"/>
        <w:rPr>
          <w:rFonts w:ascii="Bookman Old Style" w:hAnsi="Bookman Old Style"/>
          <w:b/>
        </w:rPr>
      </w:pPr>
      <w:r w:rsidRPr="00AE43FD">
        <w:rPr>
          <w:rFonts w:ascii="Bookman Old Style" w:hAnsi="Bookman Old Style"/>
          <w:b/>
        </w:rPr>
        <w:t>OBS</w:t>
      </w:r>
      <w:r>
        <w:rPr>
          <w:rFonts w:ascii="Bookman Old Style" w:hAnsi="Bookman Old Style"/>
          <w:b/>
        </w:rPr>
        <w:t xml:space="preserve">ERVAÇÕES: </w:t>
      </w:r>
    </w:p>
    <w:p w:rsidR="007A2D47" w:rsidRPr="007514D8" w:rsidRDefault="00505A55" w:rsidP="009974F4">
      <w:pPr>
        <w:pBdr>
          <w:top w:val="nil"/>
          <w:left w:val="nil"/>
          <w:bottom w:val="nil"/>
          <w:right w:val="nil"/>
          <w:between w:val="nil"/>
          <w:bar w:val="nil"/>
        </w:pBdr>
        <w:jc w:val="both"/>
      </w:pPr>
      <w:r>
        <w:rPr>
          <w:rFonts w:ascii="Bookman Old Style" w:hAnsi="Bookman Old Style"/>
          <w:lang w:val="pt-PT"/>
        </w:rPr>
        <w:t xml:space="preserve"> </w:t>
      </w:r>
    </w:p>
    <w:p w:rsidR="00505A55" w:rsidRPr="00E44C30" w:rsidRDefault="00761EC5" w:rsidP="00505A55">
      <w:pPr>
        <w:numPr>
          <w:ilvl w:val="0"/>
          <w:numId w:val="14"/>
        </w:numPr>
        <w:jc w:val="both"/>
        <w:rPr>
          <w:rFonts w:ascii="Bookman Old Style" w:hAnsi="Bookman Old Style"/>
        </w:rPr>
      </w:pPr>
      <w:r w:rsidRPr="00E44C30">
        <w:rPr>
          <w:rFonts w:ascii="Bookman Old Style" w:hAnsi="Bookman Old Style"/>
        </w:rPr>
        <w:t xml:space="preserve">As </w:t>
      </w:r>
      <w:r w:rsidR="00505A55" w:rsidRPr="00E44C30">
        <w:rPr>
          <w:rFonts w:ascii="Bookman Old Style" w:hAnsi="Bookman Old Style"/>
        </w:rPr>
        <w:t>despesas referente à execução de todas as atividades como deslocamento, alimentação, nota fiscal e outras quaisquer que incidam sobre a contratação, será de responsabilidade da Contratada;</w:t>
      </w:r>
    </w:p>
    <w:p w:rsidR="00E44C30" w:rsidRPr="00E44C30" w:rsidRDefault="00E44C30" w:rsidP="00E44C30">
      <w:pPr>
        <w:numPr>
          <w:ilvl w:val="0"/>
          <w:numId w:val="14"/>
        </w:numPr>
        <w:jc w:val="both"/>
        <w:rPr>
          <w:rFonts w:ascii="Bookman Old Style" w:hAnsi="Bookman Old Style"/>
          <w:bCs/>
          <w:u w:val="single"/>
        </w:rPr>
      </w:pPr>
      <w:r w:rsidRPr="00E44C30">
        <w:rPr>
          <w:rFonts w:ascii="Bookman Old Style" w:hAnsi="Bookman Old Style"/>
        </w:rPr>
        <w:t>A empresa deverá apresentar profissional com graduação em Educação Física, com experiência mínima de 03 anos como professor(a) de judô</w:t>
      </w:r>
      <w:r w:rsidRPr="00E44C30">
        <w:rPr>
          <w:rFonts w:ascii="Bookman Old Style" w:hAnsi="Bookman Old Style"/>
          <w:bCs/>
        </w:rPr>
        <w:t>;</w:t>
      </w:r>
      <w:r w:rsidRPr="00E44C30">
        <w:rPr>
          <w:rFonts w:ascii="Bookman Old Style" w:hAnsi="Bookman Old Style"/>
          <w:bCs/>
          <w:u w:val="single"/>
        </w:rPr>
        <w:t xml:space="preserve"> </w:t>
      </w:r>
    </w:p>
    <w:p w:rsidR="00505A55" w:rsidRPr="00E44C30" w:rsidRDefault="00505A55" w:rsidP="00505A55">
      <w:pPr>
        <w:pStyle w:val="PargrafodaLista"/>
        <w:numPr>
          <w:ilvl w:val="0"/>
          <w:numId w:val="14"/>
        </w:numPr>
        <w:jc w:val="both"/>
        <w:rPr>
          <w:rFonts w:ascii="Bookman Old Style" w:hAnsi="Bookman Old Style"/>
          <w:bCs/>
        </w:rPr>
      </w:pPr>
      <w:r w:rsidRPr="00E44C30">
        <w:rPr>
          <w:rFonts w:ascii="Bookman Old Style" w:hAnsi="Bookman Old Style"/>
        </w:rPr>
        <w:t>Estimular os alunos para a prática de judô através de recreação</w:t>
      </w:r>
      <w:r w:rsidRPr="00E44C30">
        <w:rPr>
          <w:rFonts w:ascii="Bookman Old Style" w:hAnsi="Bookman Old Style"/>
          <w:bCs/>
        </w:rPr>
        <w:t>;</w:t>
      </w:r>
    </w:p>
    <w:p w:rsidR="00505A55" w:rsidRPr="00E44C30" w:rsidRDefault="00505A55" w:rsidP="00505A55">
      <w:pPr>
        <w:pStyle w:val="PargrafodaLista"/>
        <w:numPr>
          <w:ilvl w:val="0"/>
          <w:numId w:val="14"/>
        </w:numPr>
        <w:jc w:val="both"/>
        <w:rPr>
          <w:rFonts w:ascii="Bookman Old Style" w:hAnsi="Bookman Old Style"/>
          <w:bCs/>
        </w:rPr>
      </w:pPr>
      <w:r w:rsidRPr="00E44C30">
        <w:rPr>
          <w:rFonts w:ascii="Bookman Old Style" w:hAnsi="Bookman Old Style"/>
        </w:rPr>
        <w:t>Transmitir aos alunos os verdadeiros ensinamentos do judô;</w:t>
      </w:r>
    </w:p>
    <w:p w:rsidR="00505A55" w:rsidRPr="00E44C30" w:rsidRDefault="00505A55" w:rsidP="00505A55">
      <w:pPr>
        <w:pStyle w:val="PargrafodaLista"/>
        <w:numPr>
          <w:ilvl w:val="0"/>
          <w:numId w:val="14"/>
        </w:numPr>
        <w:jc w:val="both"/>
        <w:rPr>
          <w:rFonts w:ascii="Bookman Old Style" w:hAnsi="Bookman Old Style"/>
          <w:bCs/>
        </w:rPr>
      </w:pPr>
      <w:r w:rsidRPr="00E44C30">
        <w:rPr>
          <w:rFonts w:ascii="Bookman Old Style" w:hAnsi="Bookman Old Style"/>
        </w:rPr>
        <w:t>Cada aula terá duração de 01 (uma) hora, com no máximo 20 (vinte) alunos e divididos por idade;</w:t>
      </w:r>
    </w:p>
    <w:p w:rsidR="00505A55" w:rsidRPr="00E44C30" w:rsidRDefault="00505A55" w:rsidP="00505A55">
      <w:pPr>
        <w:pStyle w:val="PargrafodaLista"/>
        <w:numPr>
          <w:ilvl w:val="0"/>
          <w:numId w:val="14"/>
        </w:numPr>
        <w:jc w:val="both"/>
        <w:rPr>
          <w:rFonts w:ascii="Bookman Old Style" w:hAnsi="Bookman Old Style"/>
          <w:bCs/>
        </w:rPr>
      </w:pPr>
      <w:r w:rsidRPr="00E44C30">
        <w:rPr>
          <w:rFonts w:ascii="Bookman Old Style" w:hAnsi="Bookman Old Style"/>
        </w:rPr>
        <w:t>As aulas serão realizadas as quarta-feira e sexta-feira, podendo haver alteração conforme necessidade da Contratante;</w:t>
      </w:r>
    </w:p>
    <w:p w:rsidR="00505A55" w:rsidRPr="00E44C30" w:rsidRDefault="00505A55" w:rsidP="00505A55">
      <w:pPr>
        <w:numPr>
          <w:ilvl w:val="0"/>
          <w:numId w:val="14"/>
        </w:numPr>
        <w:jc w:val="both"/>
        <w:rPr>
          <w:rFonts w:ascii="Bookman Old Style" w:hAnsi="Bookman Old Style"/>
        </w:rPr>
      </w:pPr>
      <w:r w:rsidRPr="00E44C30">
        <w:rPr>
          <w:rFonts w:ascii="Bookman Old Style" w:hAnsi="Bookman Old Style"/>
        </w:rPr>
        <w:lastRenderedPageBreak/>
        <w:t>Executar os serviços ao fiel cumprimento do objeto proposto neste Contrato;</w:t>
      </w:r>
    </w:p>
    <w:p w:rsidR="00505A55" w:rsidRPr="00E44C30" w:rsidRDefault="00505A55" w:rsidP="00505A55">
      <w:pPr>
        <w:numPr>
          <w:ilvl w:val="0"/>
          <w:numId w:val="14"/>
        </w:numPr>
        <w:jc w:val="both"/>
        <w:rPr>
          <w:rFonts w:ascii="Bookman Old Style" w:hAnsi="Bookman Old Style"/>
        </w:rPr>
      </w:pPr>
      <w:r w:rsidRPr="00E44C30">
        <w:rPr>
          <w:rFonts w:ascii="Bookman Old Style" w:hAnsi="Bookman Old Style"/>
        </w:rPr>
        <w:t>Executar os serviços com zelo e esmero, dentro das normas e condições aqui prescritas.</w:t>
      </w:r>
    </w:p>
    <w:p w:rsidR="007A2B6E" w:rsidRDefault="007A2B6E" w:rsidP="002E3EB2">
      <w:pPr>
        <w:ind w:right="-426"/>
        <w:jc w:val="both"/>
        <w:rPr>
          <w:rFonts w:ascii="Bookman Old Style" w:hAnsi="Bookman Old Style"/>
          <w:sz w:val="24"/>
          <w:szCs w:val="24"/>
          <w:lang w:val="pt-PT"/>
        </w:rPr>
      </w:pPr>
    </w:p>
    <w:p w:rsidR="009974F4" w:rsidRDefault="009974F4" w:rsidP="002E3EB2">
      <w:pPr>
        <w:ind w:right="-426"/>
        <w:jc w:val="both"/>
        <w:rPr>
          <w:rFonts w:ascii="Bookman Old Style" w:hAnsi="Bookman Old Style"/>
          <w:color w:val="000000"/>
          <w:sz w:val="10"/>
          <w:szCs w:val="24"/>
        </w:rPr>
      </w:pPr>
    </w:p>
    <w:p w:rsidR="003942D4" w:rsidRDefault="003942D4" w:rsidP="002E3EB2">
      <w:pPr>
        <w:ind w:right="-426"/>
        <w:jc w:val="both"/>
        <w:rPr>
          <w:rFonts w:ascii="Bookman Old Style" w:hAnsi="Bookman Old Style"/>
          <w:color w:val="000000"/>
          <w:sz w:val="10"/>
          <w:szCs w:val="24"/>
        </w:rPr>
      </w:pPr>
    </w:p>
    <w:p w:rsidR="003942D4" w:rsidRPr="00795137" w:rsidRDefault="003942D4" w:rsidP="002E3EB2">
      <w:pPr>
        <w:ind w:right="-426"/>
        <w:jc w:val="both"/>
        <w:rPr>
          <w:rFonts w:ascii="Bookman Old Style" w:hAnsi="Bookman Old Style"/>
          <w:color w:val="000000"/>
          <w:sz w:val="10"/>
          <w:szCs w:val="24"/>
        </w:rPr>
      </w:pPr>
    </w:p>
    <w:p w:rsidR="002E3EB2" w:rsidRPr="006B5D20" w:rsidRDefault="002E3EB2" w:rsidP="002E3EB2">
      <w:pPr>
        <w:ind w:right="-426"/>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Pr>
          <w:rFonts w:ascii="Bookman Old Style" w:hAnsi="Bookman Old Style"/>
          <w:color w:val="000000"/>
          <w:sz w:val="24"/>
          <w:szCs w:val="24"/>
        </w:rPr>
        <w:t>/</w:t>
      </w:r>
      <w:r w:rsidRPr="00E44C30">
        <w:rPr>
          <w:rFonts w:ascii="Bookman Old Style" w:hAnsi="Bookman Old Style"/>
          <w:sz w:val="24"/>
          <w:szCs w:val="24"/>
        </w:rPr>
        <w:t xml:space="preserve">SC, </w:t>
      </w:r>
      <w:r w:rsidR="003E75E8">
        <w:rPr>
          <w:rFonts w:ascii="Bookman Old Style" w:hAnsi="Bookman Old Style"/>
          <w:sz w:val="24"/>
          <w:szCs w:val="24"/>
        </w:rPr>
        <w:t>11</w:t>
      </w:r>
      <w:r w:rsidR="007D49AF" w:rsidRPr="00E44C30">
        <w:rPr>
          <w:rFonts w:ascii="Bookman Old Style" w:hAnsi="Bookman Old Style"/>
          <w:sz w:val="24"/>
          <w:szCs w:val="24"/>
        </w:rPr>
        <w:t xml:space="preserve"> jul</w:t>
      </w:r>
      <w:r w:rsidR="00131665" w:rsidRPr="00E44C30">
        <w:rPr>
          <w:rFonts w:ascii="Bookman Old Style" w:hAnsi="Bookman Old Style"/>
          <w:sz w:val="24"/>
          <w:szCs w:val="24"/>
        </w:rPr>
        <w:t>ho de 2023</w:t>
      </w:r>
      <w:r w:rsidRPr="006B5D20">
        <w:rPr>
          <w:rFonts w:ascii="Bookman Old Style" w:hAnsi="Bookman Old Style"/>
          <w:color w:val="000000"/>
          <w:sz w:val="24"/>
          <w:szCs w:val="24"/>
        </w:rPr>
        <w:t>.</w:t>
      </w:r>
    </w:p>
    <w:p w:rsidR="002E3EB2" w:rsidRDefault="002E3EB2" w:rsidP="002E3EB2">
      <w:pPr>
        <w:ind w:left="240" w:right="-426" w:firstLine="840"/>
        <w:jc w:val="both"/>
        <w:rPr>
          <w:rFonts w:ascii="Bookman Old Style" w:hAnsi="Bookman Old Style"/>
          <w:color w:val="000000"/>
          <w:sz w:val="18"/>
          <w:szCs w:val="24"/>
        </w:rPr>
      </w:pPr>
    </w:p>
    <w:p w:rsidR="0054654E" w:rsidRPr="00795137" w:rsidRDefault="0054654E" w:rsidP="002E3EB2">
      <w:pPr>
        <w:ind w:left="240" w:right="-426" w:firstLine="840"/>
        <w:jc w:val="both"/>
        <w:rPr>
          <w:rFonts w:ascii="Bookman Old Style" w:hAnsi="Bookman Old Style"/>
          <w:color w:val="000000"/>
          <w:sz w:val="18"/>
          <w:szCs w:val="24"/>
        </w:rPr>
      </w:pPr>
    </w:p>
    <w:p w:rsidR="002E3EB2" w:rsidRPr="00795137" w:rsidRDefault="002E3EB2" w:rsidP="002E3EB2">
      <w:pPr>
        <w:ind w:right="45"/>
        <w:rPr>
          <w:rFonts w:ascii="Bookman Old Style" w:hAnsi="Bookman Old Style"/>
          <w:b/>
          <w:color w:val="000000"/>
          <w:sz w:val="14"/>
          <w:szCs w:val="24"/>
        </w:rPr>
      </w:pPr>
    </w:p>
    <w:p w:rsidR="00E8676B" w:rsidRPr="00795137" w:rsidRDefault="00E8676B" w:rsidP="002E3EB2">
      <w:pPr>
        <w:ind w:right="45"/>
        <w:rPr>
          <w:rFonts w:ascii="Bookman Old Style" w:hAnsi="Bookman Old Style"/>
          <w:b/>
          <w:color w:val="000000"/>
          <w:sz w:val="2"/>
          <w:szCs w:val="24"/>
        </w:rPr>
      </w:pPr>
    </w:p>
    <w:p w:rsidR="002E3EB2" w:rsidRPr="00D80319" w:rsidRDefault="002E3EB2" w:rsidP="002E3EB2">
      <w:pPr>
        <w:ind w:right="45"/>
        <w:jc w:val="center"/>
        <w:rPr>
          <w:rFonts w:ascii="Bookman Old Style" w:hAnsi="Bookman Old Style"/>
          <w:b/>
          <w:color w:val="000000"/>
          <w:sz w:val="24"/>
          <w:szCs w:val="24"/>
        </w:rPr>
      </w:pPr>
      <w:r>
        <w:rPr>
          <w:rFonts w:ascii="Bookman Old Style" w:hAnsi="Bookman Old Style"/>
          <w:b/>
          <w:color w:val="000000"/>
          <w:sz w:val="24"/>
          <w:szCs w:val="24"/>
        </w:rPr>
        <w:t>VITOR NORBERTO ALVES</w:t>
      </w:r>
    </w:p>
    <w:p w:rsidR="006B5D20" w:rsidRPr="00795137" w:rsidRDefault="002E3EB2" w:rsidP="00795137">
      <w:pPr>
        <w:ind w:right="45"/>
        <w:jc w:val="center"/>
        <w:rPr>
          <w:rFonts w:ascii="Bookman Old Style" w:hAnsi="Bookman Old Style"/>
          <w:color w:val="000000"/>
          <w:sz w:val="22"/>
          <w:szCs w:val="22"/>
        </w:rPr>
      </w:pPr>
      <w:r w:rsidRPr="00D80319">
        <w:rPr>
          <w:rFonts w:ascii="Bookman Old Style" w:hAnsi="Bookman Old Style"/>
          <w:color w:val="000000"/>
          <w:sz w:val="22"/>
          <w:szCs w:val="22"/>
        </w:rPr>
        <w:t>Prefeit</w:t>
      </w:r>
      <w:r>
        <w:rPr>
          <w:rFonts w:ascii="Bookman Old Style" w:hAnsi="Bookman Old Style"/>
          <w:color w:val="000000"/>
          <w:sz w:val="22"/>
          <w:szCs w:val="22"/>
        </w:rPr>
        <w:t>o</w:t>
      </w:r>
      <w:r w:rsidRPr="00D80319">
        <w:rPr>
          <w:rFonts w:ascii="Bookman Old Style" w:hAnsi="Bookman Old Style"/>
          <w:color w:val="000000"/>
          <w:sz w:val="22"/>
          <w:szCs w:val="22"/>
        </w:rPr>
        <w:t xml:space="preserve"> Municipal </w:t>
      </w:r>
    </w:p>
    <w:p w:rsidR="009E7E0D" w:rsidRDefault="009E7E0D"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1448EA">
      <w:pPr>
        <w:ind w:left="708" w:hanging="708"/>
        <w:jc w:val="center"/>
        <w:rPr>
          <w:rFonts w:ascii="Bookman Old Style" w:hAnsi="Bookman Old Style"/>
          <w:b/>
          <w:color w:val="000000"/>
          <w:sz w:val="24"/>
          <w:szCs w:val="24"/>
          <w:u w:val="single"/>
        </w:rPr>
      </w:pPr>
    </w:p>
    <w:p w:rsidR="009C4C02" w:rsidRDefault="009C4C02" w:rsidP="00851B94">
      <w:pPr>
        <w:ind w:left="708" w:hanging="708"/>
        <w:rPr>
          <w:rFonts w:ascii="Bookman Old Style" w:hAnsi="Bookman Old Style"/>
          <w:b/>
          <w:color w:val="000000"/>
          <w:sz w:val="24"/>
          <w:szCs w:val="24"/>
          <w:u w:val="single"/>
        </w:rPr>
      </w:pPr>
    </w:p>
    <w:p w:rsidR="0054654E" w:rsidRDefault="0054654E" w:rsidP="001448EA">
      <w:pPr>
        <w:ind w:left="708" w:hanging="708"/>
        <w:jc w:val="center"/>
        <w:rPr>
          <w:rFonts w:ascii="Bookman Old Style" w:hAnsi="Bookman Old Style"/>
          <w:b/>
          <w:color w:val="000000"/>
          <w:sz w:val="24"/>
          <w:szCs w:val="24"/>
          <w:u w:val="single"/>
        </w:rPr>
      </w:pPr>
    </w:p>
    <w:p w:rsidR="00CC4405" w:rsidRDefault="00CC4405" w:rsidP="001448EA">
      <w:pPr>
        <w:ind w:left="708" w:hanging="708"/>
        <w:jc w:val="center"/>
        <w:rPr>
          <w:rFonts w:ascii="Bookman Old Style" w:hAnsi="Bookman Old Style"/>
          <w:b/>
          <w:color w:val="000000"/>
          <w:sz w:val="24"/>
          <w:szCs w:val="24"/>
          <w:u w:val="single"/>
        </w:rPr>
      </w:pPr>
    </w:p>
    <w:p w:rsidR="00CC4405" w:rsidRDefault="00CC4405" w:rsidP="001448EA">
      <w:pPr>
        <w:ind w:left="708" w:hanging="708"/>
        <w:jc w:val="center"/>
        <w:rPr>
          <w:rFonts w:ascii="Bookman Old Style" w:hAnsi="Bookman Old Style"/>
          <w:b/>
          <w:color w:val="000000"/>
          <w:sz w:val="24"/>
          <w:szCs w:val="24"/>
          <w:u w:val="single"/>
        </w:rPr>
      </w:pPr>
    </w:p>
    <w:p w:rsidR="00CC4405" w:rsidRDefault="00CC4405" w:rsidP="001448EA">
      <w:pPr>
        <w:ind w:left="708" w:hanging="708"/>
        <w:jc w:val="center"/>
        <w:rPr>
          <w:rFonts w:ascii="Bookman Old Style" w:hAnsi="Bookman Old Style"/>
          <w:b/>
          <w:color w:val="000000"/>
          <w:sz w:val="24"/>
          <w:szCs w:val="24"/>
          <w:u w:val="single"/>
        </w:rPr>
      </w:pPr>
    </w:p>
    <w:p w:rsidR="00CC4405" w:rsidRDefault="00CC4405" w:rsidP="001448EA">
      <w:pPr>
        <w:ind w:left="708" w:hanging="708"/>
        <w:jc w:val="center"/>
        <w:rPr>
          <w:rFonts w:ascii="Bookman Old Style" w:hAnsi="Bookman Old Style"/>
          <w:b/>
          <w:color w:val="000000"/>
          <w:sz w:val="24"/>
          <w:szCs w:val="24"/>
          <w:u w:val="single"/>
        </w:rPr>
      </w:pPr>
    </w:p>
    <w:p w:rsidR="006B5D20" w:rsidRPr="00D06B5B" w:rsidRDefault="006B5D20" w:rsidP="001448EA">
      <w:pPr>
        <w:ind w:left="708" w:hanging="708"/>
        <w:jc w:val="center"/>
        <w:rPr>
          <w:rFonts w:ascii="Bookman Old Style" w:hAnsi="Bookman Old Style"/>
          <w:b/>
          <w:color w:val="000000"/>
          <w:sz w:val="24"/>
          <w:szCs w:val="24"/>
          <w:u w:val="single"/>
        </w:rPr>
      </w:pPr>
      <w:r w:rsidRPr="00D06B5B">
        <w:rPr>
          <w:rFonts w:ascii="Bookman Old Style" w:hAnsi="Bookman Old Style"/>
          <w:b/>
          <w:color w:val="000000"/>
          <w:sz w:val="24"/>
          <w:szCs w:val="24"/>
          <w:u w:val="single"/>
        </w:rPr>
        <w:lastRenderedPageBreak/>
        <w:t xml:space="preserve">ANEXO II </w:t>
      </w:r>
    </w:p>
    <w:p w:rsidR="006B5D20" w:rsidRPr="00D06B5B" w:rsidRDefault="006B5D20" w:rsidP="006B5D20">
      <w:pPr>
        <w:ind w:left="708" w:firstLine="708"/>
        <w:jc w:val="center"/>
        <w:rPr>
          <w:rFonts w:ascii="Bookman Old Style" w:hAnsi="Bookman Old Style"/>
          <w:b/>
          <w:color w:val="000000"/>
          <w:sz w:val="24"/>
          <w:szCs w:val="24"/>
          <w:u w:val="single"/>
        </w:rPr>
      </w:pPr>
    </w:p>
    <w:p w:rsidR="006B5D20" w:rsidRPr="00D06B5B" w:rsidRDefault="006B5D20" w:rsidP="006B5D20">
      <w:pPr>
        <w:pStyle w:val="Nomedoc2"/>
        <w:jc w:val="both"/>
        <w:rPr>
          <w:rFonts w:ascii="Bookman Old Style" w:hAnsi="Bookman Old Style"/>
          <w:color w:val="000000"/>
          <w:u w:val="single"/>
        </w:rPr>
      </w:pPr>
      <w:r w:rsidRPr="00D06B5B">
        <w:rPr>
          <w:rFonts w:ascii="Bookman Old Style" w:hAnsi="Bookman Old Style"/>
          <w:color w:val="000000"/>
          <w:u w:val="single"/>
        </w:rPr>
        <w:t>MODELO DE DECLARAÇÃO DA LICITANTE DE PLENO ATENDIMENTO AOS REQUISITOS DE HABILITAÇÃO</w:t>
      </w: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À Prefeitura Municipal de Leoberto Leal</w:t>
      </w: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Leoberto Leal - SC</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48093C" w:rsidP="006B5D20">
      <w:pPr>
        <w:pStyle w:val="Corpodetexto"/>
        <w:tabs>
          <w:tab w:val="left" w:pos="8460"/>
        </w:tabs>
        <w:rPr>
          <w:rFonts w:ascii="Bookman Old Style" w:hAnsi="Bookman Old Style"/>
          <w:b/>
          <w:color w:val="000000"/>
        </w:rPr>
      </w:pPr>
      <w:r>
        <w:rPr>
          <w:rFonts w:ascii="Bookman Old Style" w:hAnsi="Bookman Old Style"/>
          <w:b/>
          <w:color w:val="000000"/>
        </w:rPr>
        <w:t>PREGÃO PRESENCIAL Nº</w:t>
      </w:r>
      <w:r w:rsidR="006B5D20" w:rsidRPr="006B5D20">
        <w:rPr>
          <w:rFonts w:ascii="Bookman Old Style" w:hAnsi="Bookman Old Style"/>
          <w:b/>
          <w:color w:val="000000"/>
        </w:rPr>
        <w:t xml:space="preserve"> </w:t>
      </w:r>
      <w:r w:rsidR="000B2A45">
        <w:rPr>
          <w:rFonts w:ascii="Bookman Old Style" w:hAnsi="Bookman Old Style"/>
          <w:b/>
          <w:color w:val="000000"/>
        </w:rPr>
        <w:t>28</w:t>
      </w:r>
      <w:r w:rsidR="001865CE">
        <w:rPr>
          <w:rFonts w:ascii="Bookman Old Style" w:hAnsi="Bookman Old Style"/>
          <w:b/>
          <w:color w:val="000000"/>
        </w:rPr>
        <w:t>/2023</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spacing w:line="360" w:lineRule="auto"/>
        <w:ind w:firstLine="2835"/>
        <w:jc w:val="both"/>
        <w:rPr>
          <w:rFonts w:ascii="Bookman Old Style" w:hAnsi="Bookman Old Style"/>
          <w:color w:val="000000"/>
        </w:rPr>
      </w:pPr>
      <w:r w:rsidRPr="006B5D20">
        <w:rPr>
          <w:rFonts w:ascii="Bookman Old Style" w:hAnsi="Bookman Old Style"/>
          <w:color w:val="000000"/>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6B5D20" w:rsidRPr="006B5D20" w:rsidRDefault="006B5D20" w:rsidP="00D62CE6">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2F7F87" w:rsidRDefault="006B5D20" w:rsidP="006B5D20">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Leoberto Leal</w:t>
      </w:r>
      <w:r w:rsidR="00D62CE6">
        <w:rPr>
          <w:rFonts w:ascii="Bookman Old Style" w:hAnsi="Bookman Old Style"/>
          <w:color w:val="000000"/>
        </w:rPr>
        <w:t>/SC</w:t>
      </w:r>
      <w:r w:rsidRPr="006B5D20">
        <w:rPr>
          <w:rFonts w:ascii="Bookman Old Style" w:hAnsi="Bookman Old Style"/>
          <w:color w:val="000000"/>
        </w:rPr>
        <w:t>, .... de ....</w:t>
      </w:r>
      <w:r w:rsidR="00B77943">
        <w:rPr>
          <w:rFonts w:ascii="Bookman Old Style" w:hAnsi="Bookman Old Style"/>
          <w:color w:val="000000"/>
        </w:rPr>
        <w:t>.........</w:t>
      </w:r>
      <w:r w:rsidRPr="006B5D20">
        <w:rPr>
          <w:rFonts w:ascii="Bookman Old Style" w:hAnsi="Bookman Old Style"/>
          <w:color w:val="000000"/>
        </w:rPr>
        <w:t>.... de 20</w:t>
      </w:r>
      <w:r w:rsidR="001865CE">
        <w:rPr>
          <w:rFonts w:ascii="Bookman Old Style" w:hAnsi="Bookman Old Style"/>
          <w:color w:val="000000"/>
        </w:rPr>
        <w:t>23</w:t>
      </w:r>
      <w:r w:rsidR="002F7F87">
        <w:rPr>
          <w:rFonts w:ascii="Bookman Old Style" w:hAnsi="Bookman Old Style"/>
          <w:color w:val="000000"/>
        </w:rPr>
        <w:t>.</w:t>
      </w:r>
    </w:p>
    <w:p w:rsidR="00D62CE6" w:rsidRDefault="00D62CE6" w:rsidP="006B5D20">
      <w:pPr>
        <w:pStyle w:val="Corpodetexto"/>
        <w:tabs>
          <w:tab w:val="left" w:pos="8460"/>
        </w:tabs>
        <w:ind w:firstLine="2835"/>
        <w:rPr>
          <w:rFonts w:ascii="Bookman Old Style" w:hAnsi="Bookman Old Style"/>
          <w:color w:val="000000"/>
        </w:rPr>
      </w:pPr>
    </w:p>
    <w:p w:rsidR="006B5D20" w:rsidRPr="006B5D20" w:rsidRDefault="00B77943" w:rsidP="002F7F87">
      <w:pPr>
        <w:pStyle w:val="Corpodetexto"/>
        <w:tabs>
          <w:tab w:val="left" w:pos="8460"/>
        </w:tabs>
        <w:ind w:left="2835"/>
        <w:jc w:val="center"/>
        <w:rPr>
          <w:rFonts w:ascii="Bookman Old Style" w:hAnsi="Bookman Old Style"/>
          <w:color w:val="000000"/>
        </w:rPr>
      </w:pPr>
      <w:r w:rsidRPr="006B5D20">
        <w:rPr>
          <w:rFonts w:ascii="Bookman Old Style" w:hAnsi="Bookman Old Style"/>
          <w:color w:val="000000"/>
        </w:rPr>
        <w:t xml:space="preserve"> </w:t>
      </w:r>
      <w:r w:rsidR="006B5D20" w:rsidRPr="006B5D20">
        <w:rPr>
          <w:rFonts w:ascii="Bookman Old Style" w:hAnsi="Bookman Old Style"/>
          <w:color w:val="000000"/>
        </w:rPr>
        <w:t>(Nome,</w:t>
      </w:r>
      <w:r w:rsidR="00DE194A">
        <w:rPr>
          <w:rFonts w:ascii="Bookman Old Style" w:hAnsi="Bookman Old Style"/>
          <w:color w:val="000000"/>
        </w:rPr>
        <w:t xml:space="preserve"> </w:t>
      </w:r>
      <w:r w:rsidR="006B5D20" w:rsidRPr="006B5D20">
        <w:rPr>
          <w:rFonts w:ascii="Bookman Old Style" w:hAnsi="Bookman Old Style"/>
          <w:color w:val="000000"/>
        </w:rPr>
        <w:t>RG,</w:t>
      </w:r>
      <w:r w:rsidR="00DE194A">
        <w:rPr>
          <w:rFonts w:ascii="Bookman Old Style" w:hAnsi="Bookman Old Style"/>
          <w:color w:val="000000"/>
        </w:rPr>
        <w:t xml:space="preserve"> </w:t>
      </w:r>
      <w:r w:rsidR="006B5D20" w:rsidRPr="006B5D20">
        <w:rPr>
          <w:rFonts w:ascii="Bookman Old Style" w:hAnsi="Bookman Old Style"/>
          <w:color w:val="000000"/>
        </w:rPr>
        <w:t>Função ou Cargo e Assinatura do Representante Legal ou do Procurador)</w:t>
      </w:r>
    </w:p>
    <w:p w:rsidR="006B5D20" w:rsidRDefault="006B5D20"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15325C" w:rsidRPr="006B5D20" w:rsidRDefault="0015325C" w:rsidP="00C92786">
      <w:pPr>
        <w:rPr>
          <w:rFonts w:ascii="Bookman Old Style" w:hAnsi="Bookman Old Style"/>
          <w:color w:val="000000"/>
          <w:sz w:val="24"/>
          <w:szCs w:val="24"/>
        </w:rPr>
      </w:pPr>
    </w:p>
    <w:p w:rsidR="000F561E" w:rsidRDefault="000F561E" w:rsidP="00795137">
      <w:pPr>
        <w:pStyle w:val="Ttulo5"/>
        <w:tabs>
          <w:tab w:val="left" w:pos="4675"/>
        </w:tabs>
        <w:rPr>
          <w:rFonts w:ascii="Bookman Old Style" w:hAnsi="Bookman Old Style"/>
          <w:color w:val="000000"/>
          <w:sz w:val="24"/>
          <w:szCs w:val="24"/>
          <w:u w:val="single"/>
        </w:rPr>
      </w:pPr>
    </w:p>
    <w:p w:rsidR="006B5D20" w:rsidRPr="003F3134" w:rsidRDefault="006B5D20" w:rsidP="003F3134">
      <w:pPr>
        <w:pStyle w:val="Ttulo5"/>
        <w:tabs>
          <w:tab w:val="left" w:pos="4675"/>
        </w:tabs>
        <w:ind w:left="2124" w:hanging="2124"/>
        <w:jc w:val="center"/>
        <w:rPr>
          <w:rFonts w:ascii="Bookman Old Style" w:hAnsi="Bookman Old Style"/>
          <w:color w:val="000000"/>
          <w:sz w:val="24"/>
          <w:szCs w:val="24"/>
          <w:u w:val="single"/>
        </w:rPr>
      </w:pPr>
      <w:r w:rsidRPr="003F3134">
        <w:rPr>
          <w:rFonts w:ascii="Bookman Old Style" w:hAnsi="Bookman Old Style"/>
          <w:color w:val="000000"/>
          <w:sz w:val="24"/>
          <w:szCs w:val="24"/>
          <w:u w:val="single"/>
        </w:rPr>
        <w:t>ANEXO III</w:t>
      </w:r>
    </w:p>
    <w:p w:rsidR="006B5D20" w:rsidRDefault="006B5D20" w:rsidP="00945B92">
      <w:pPr>
        <w:spacing w:before="240" w:line="-240" w:lineRule="auto"/>
        <w:rPr>
          <w:rFonts w:ascii="Bookman Old Style" w:hAnsi="Bookman Old Style"/>
          <w:b/>
          <w:color w:val="000000"/>
          <w:sz w:val="24"/>
          <w:szCs w:val="24"/>
        </w:rPr>
      </w:pPr>
    </w:p>
    <w:p w:rsidR="003F3134" w:rsidRDefault="00945B92" w:rsidP="00945B92">
      <w:pPr>
        <w:spacing w:before="240" w:line="-240" w:lineRule="auto"/>
        <w:ind w:left="1418" w:hanging="1560"/>
        <w:jc w:val="center"/>
        <w:rPr>
          <w:rFonts w:ascii="Bookman Old Style" w:hAnsi="Bookman Old Style"/>
          <w:b/>
          <w:color w:val="000000"/>
          <w:u w:val="single"/>
        </w:rPr>
      </w:pPr>
      <w:r w:rsidRPr="00945B92">
        <w:rPr>
          <w:rFonts w:ascii="Bookman Old Style" w:hAnsi="Bookman Old Style"/>
          <w:b/>
          <w:color w:val="000000"/>
          <w:u w:val="single"/>
        </w:rPr>
        <w:t>DECLARAÇÃO DE SITUAÇÃO REGULAR PERANTE O MINISTÉRIO DO TRABALHO</w:t>
      </w:r>
    </w:p>
    <w:p w:rsidR="00945B92" w:rsidRPr="00945B92" w:rsidRDefault="00945B92" w:rsidP="00945B92">
      <w:pPr>
        <w:spacing w:before="240" w:line="-240" w:lineRule="auto"/>
        <w:ind w:left="1418" w:hanging="1560"/>
        <w:jc w:val="center"/>
        <w:rPr>
          <w:rFonts w:ascii="Bookman Old Style" w:hAnsi="Bookman Old Style"/>
          <w:b/>
          <w:color w:val="000000"/>
          <w:u w:val="single"/>
        </w:rPr>
      </w:pPr>
    </w:p>
    <w:p w:rsidR="006B5D20" w:rsidRPr="00D62CE6" w:rsidRDefault="006B5D20" w:rsidP="006B5D20">
      <w:pPr>
        <w:pStyle w:val="Corpodetexto21"/>
        <w:spacing w:before="240" w:line="360" w:lineRule="auto"/>
        <w:ind w:right="-108" w:firstLine="2126"/>
        <w:rPr>
          <w:rFonts w:ascii="Bookman Old Style" w:hAnsi="Bookman Old Style"/>
          <w:b w:val="0"/>
          <w:i w:val="0"/>
          <w:color w:val="000000"/>
        </w:rPr>
      </w:pPr>
      <w:r w:rsidRPr="00D62CE6">
        <w:rPr>
          <w:rFonts w:ascii="Bookman Old Style" w:hAnsi="Bookman Old Style"/>
          <w:b w:val="0"/>
          <w:i w:val="0"/>
          <w:color w:val="000000"/>
        </w:rPr>
        <w:t>Eu (nome completo), representante legal da empresa (nome da pessoa jurídica), interessada em pa</w:t>
      </w:r>
      <w:r w:rsidR="00D2562B" w:rsidRPr="00D62CE6">
        <w:rPr>
          <w:rFonts w:ascii="Bookman Old Style" w:hAnsi="Bookman Old Style"/>
          <w:b w:val="0"/>
          <w:i w:val="0"/>
          <w:color w:val="000000"/>
        </w:rPr>
        <w:t xml:space="preserve">rticipar do </w:t>
      </w:r>
      <w:r w:rsidR="00D2562B" w:rsidRPr="00D62CE6">
        <w:rPr>
          <w:rFonts w:ascii="Bookman Old Style" w:hAnsi="Bookman Old Style"/>
          <w:i w:val="0"/>
          <w:color w:val="000000"/>
        </w:rPr>
        <w:t>PREGÃO PRESENCIAL N</w:t>
      </w:r>
      <w:r w:rsidRPr="00D62CE6">
        <w:rPr>
          <w:rFonts w:ascii="Bookman Old Style" w:hAnsi="Bookman Old Style"/>
          <w:i w:val="0"/>
          <w:color w:val="000000"/>
        </w:rPr>
        <w:t xml:space="preserve">º </w:t>
      </w:r>
      <w:r w:rsidR="000B2A45">
        <w:rPr>
          <w:rFonts w:ascii="Bookman Old Style" w:hAnsi="Bookman Old Style"/>
          <w:i w:val="0"/>
        </w:rPr>
        <w:t>28</w:t>
      </w:r>
      <w:r w:rsidR="00C92786">
        <w:rPr>
          <w:rFonts w:ascii="Bookman Old Style" w:hAnsi="Bookman Old Style"/>
          <w:i w:val="0"/>
        </w:rPr>
        <w:t>/202</w:t>
      </w:r>
      <w:r w:rsidR="001865CE">
        <w:rPr>
          <w:rFonts w:ascii="Bookman Old Style" w:hAnsi="Bookman Old Style"/>
          <w:i w:val="0"/>
        </w:rPr>
        <w:t>3</w:t>
      </w:r>
      <w:r w:rsidRPr="00D62CE6">
        <w:rPr>
          <w:rFonts w:ascii="Bookman Old Style" w:hAnsi="Bookman Old Style"/>
          <w:b w:val="0"/>
          <w:i w:val="0"/>
          <w:color w:val="000000"/>
        </w:rPr>
        <w:t>, da Prefeitura Municipal de Leoberto Leal, declaro, sob as penas da lei, que, a (nome da pessoa jurídica) encontra-se em situação regular perante o Ministério do Trabalho, no que se refere à observância do disposto no inciso XXXIII do artigo 7º da Constituição Federal.</w:t>
      </w:r>
    </w:p>
    <w:p w:rsidR="006B5D20" w:rsidRDefault="006B5D20" w:rsidP="006B5D20">
      <w:pPr>
        <w:spacing w:before="240" w:line="-240" w:lineRule="auto"/>
        <w:jc w:val="both"/>
        <w:rPr>
          <w:rFonts w:ascii="Bookman Old Style" w:hAnsi="Bookman Old Style"/>
          <w:color w:val="000000"/>
          <w:sz w:val="24"/>
          <w:szCs w:val="24"/>
        </w:rPr>
      </w:pPr>
    </w:p>
    <w:p w:rsidR="00D62CE6" w:rsidRPr="006B5D20" w:rsidRDefault="00D62CE6" w:rsidP="006B5D20">
      <w:pPr>
        <w:spacing w:before="240" w:line="-240" w:lineRule="auto"/>
        <w:jc w:val="both"/>
        <w:rPr>
          <w:rFonts w:ascii="Bookman Old Style" w:hAnsi="Bookman Old Style"/>
          <w:color w:val="000000"/>
          <w:sz w:val="24"/>
          <w:szCs w:val="24"/>
        </w:rPr>
      </w:pPr>
    </w:p>
    <w:p w:rsidR="006B5D20" w:rsidRPr="006B5D20" w:rsidRDefault="00D62CE6" w:rsidP="006B5D20">
      <w:pPr>
        <w:spacing w:before="240" w:line="-240" w:lineRule="auto"/>
        <w:jc w:val="center"/>
        <w:rPr>
          <w:rFonts w:ascii="Bookman Old Style" w:hAnsi="Bookman Old Style"/>
          <w:color w:val="000000"/>
          <w:sz w:val="24"/>
          <w:szCs w:val="24"/>
        </w:rPr>
      </w:pPr>
      <w:r>
        <w:rPr>
          <w:rFonts w:ascii="Bookman Old Style" w:hAnsi="Bookman Old Style"/>
          <w:color w:val="000000"/>
          <w:sz w:val="24"/>
          <w:szCs w:val="24"/>
        </w:rPr>
        <w:t>Leoberto Leal/SC</w:t>
      </w:r>
      <w:r w:rsidR="006B5D20" w:rsidRPr="006B5D20">
        <w:rPr>
          <w:rFonts w:ascii="Bookman Old Style" w:hAnsi="Bookman Old Style"/>
          <w:color w:val="000000"/>
          <w:sz w:val="24"/>
          <w:szCs w:val="24"/>
        </w:rPr>
        <w:t>, ....</w:t>
      </w:r>
      <w:r w:rsidR="000F2E13">
        <w:rPr>
          <w:rFonts w:ascii="Bookman Old Style" w:hAnsi="Bookman Old Style"/>
          <w:color w:val="000000"/>
          <w:sz w:val="24"/>
          <w:szCs w:val="24"/>
        </w:rPr>
        <w:t xml:space="preserve"> </w:t>
      </w:r>
      <w:r w:rsidR="006B5D20" w:rsidRPr="006B5D20">
        <w:rPr>
          <w:rFonts w:ascii="Bookman Old Style" w:hAnsi="Bookman Old Style"/>
          <w:color w:val="000000"/>
          <w:sz w:val="24"/>
          <w:szCs w:val="24"/>
        </w:rPr>
        <w:t>de .................. de 20</w:t>
      </w:r>
      <w:r w:rsidR="001865CE">
        <w:rPr>
          <w:rFonts w:ascii="Bookman Old Style" w:hAnsi="Bookman Old Style"/>
          <w:color w:val="000000"/>
          <w:sz w:val="24"/>
          <w:szCs w:val="24"/>
        </w:rPr>
        <w:t>23</w:t>
      </w:r>
      <w:r w:rsidR="006B5D20" w:rsidRPr="006B5D20">
        <w:rPr>
          <w:rFonts w:ascii="Bookman Old Style" w:hAnsi="Bookman Old Style"/>
          <w:color w:val="000000"/>
          <w:sz w:val="24"/>
          <w:szCs w:val="24"/>
        </w:rPr>
        <w:t>.</w:t>
      </w:r>
    </w:p>
    <w:p w:rsidR="006B5D20" w:rsidRDefault="006B5D20" w:rsidP="006B5D20">
      <w:pPr>
        <w:spacing w:before="240" w:line="-240" w:lineRule="auto"/>
        <w:jc w:val="center"/>
        <w:rPr>
          <w:rFonts w:ascii="Bookman Old Style" w:hAnsi="Bookman Old Style"/>
          <w:color w:val="000000"/>
          <w:sz w:val="24"/>
          <w:szCs w:val="24"/>
        </w:rPr>
      </w:pPr>
    </w:p>
    <w:p w:rsidR="00D62CE6" w:rsidRDefault="00D62CE6" w:rsidP="006B5D20">
      <w:pPr>
        <w:spacing w:before="240" w:line="-240" w:lineRule="auto"/>
        <w:jc w:val="center"/>
        <w:rPr>
          <w:rFonts w:ascii="Bookman Old Style" w:hAnsi="Bookman Old Style"/>
          <w:color w:val="000000"/>
          <w:sz w:val="24"/>
          <w:szCs w:val="24"/>
        </w:rPr>
      </w:pPr>
    </w:p>
    <w:p w:rsidR="00D62CE6" w:rsidRDefault="00D62CE6" w:rsidP="006B5D20">
      <w:pPr>
        <w:spacing w:before="240" w:line="-240" w:lineRule="auto"/>
        <w:jc w:val="center"/>
        <w:rPr>
          <w:rFonts w:ascii="Bookman Old Style" w:hAnsi="Bookman Old Style"/>
          <w:color w:val="000000"/>
          <w:sz w:val="24"/>
          <w:szCs w:val="24"/>
        </w:rPr>
      </w:pP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6B5D20" w:rsidRPr="006B5D20" w:rsidRDefault="006B5D20" w:rsidP="006B5D20">
      <w:pPr>
        <w:rPr>
          <w:rFonts w:ascii="Bookman Old Style" w:hAnsi="Bookman Old Style"/>
          <w:color w:val="000000"/>
          <w:sz w:val="24"/>
          <w:szCs w:val="24"/>
        </w:rPr>
      </w:pPr>
    </w:p>
    <w:p w:rsidR="006B5D20" w:rsidRPr="006B5D20" w:rsidRDefault="006B5D20" w:rsidP="006B5D20">
      <w:pPr>
        <w:rPr>
          <w:rFonts w:ascii="Bookman Old Style" w:hAnsi="Bookman Old Style"/>
          <w:color w:val="000000"/>
          <w:sz w:val="24"/>
          <w:szCs w:val="24"/>
        </w:rPr>
      </w:pPr>
    </w:p>
    <w:p w:rsidR="00394C55" w:rsidRPr="00394C55" w:rsidRDefault="00CE5F8A" w:rsidP="00394C55">
      <w:pPr>
        <w:pStyle w:val="Ttulo"/>
        <w:rPr>
          <w:sz w:val="2"/>
        </w:rPr>
      </w:pPr>
      <w:r>
        <w:br w:type="page"/>
      </w:r>
    </w:p>
    <w:p w:rsidR="00394C55" w:rsidRPr="009D0795" w:rsidRDefault="00394C55" w:rsidP="00394C55">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lastRenderedPageBreak/>
        <w:t>ANEXO IV</w:t>
      </w: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B20F06" w:rsidRDefault="00394C55" w:rsidP="00394C55">
      <w:pPr>
        <w:widowControl w:val="0"/>
        <w:autoSpaceDE w:val="0"/>
        <w:autoSpaceDN w:val="0"/>
        <w:adjustRightInd w:val="0"/>
        <w:rPr>
          <w:rFonts w:ascii="Bookman Old Style" w:hAnsi="Bookman Old Style"/>
          <w:b/>
          <w:sz w:val="24"/>
          <w:szCs w:val="24"/>
        </w:rPr>
      </w:pPr>
      <w:r w:rsidRPr="009D0795">
        <w:rPr>
          <w:rFonts w:ascii="Bookman Old Style" w:hAnsi="Bookman Old Style"/>
          <w:b/>
          <w:sz w:val="24"/>
          <w:szCs w:val="24"/>
        </w:rPr>
        <w:t xml:space="preserve">Ref.: </w:t>
      </w:r>
      <w:r w:rsidRPr="009D0795">
        <w:rPr>
          <w:rFonts w:ascii="Bookman Old Style" w:hAnsi="Bookman Old Style"/>
          <w:b/>
          <w:color w:val="000000"/>
          <w:sz w:val="24"/>
          <w:szCs w:val="24"/>
        </w:rPr>
        <w:t xml:space="preserve">EDITAL DE </w:t>
      </w:r>
      <w:r>
        <w:rPr>
          <w:rFonts w:ascii="Bookman Old Style" w:hAnsi="Bookman Old Style"/>
          <w:b/>
          <w:color w:val="000000"/>
          <w:sz w:val="24"/>
          <w:szCs w:val="24"/>
        </w:rPr>
        <w:t xml:space="preserve">PREGÃO PRESENCIAL Nº </w:t>
      </w:r>
      <w:r w:rsidR="000B2A45">
        <w:rPr>
          <w:rFonts w:ascii="Bookman Old Style" w:hAnsi="Bookman Old Style"/>
          <w:b/>
          <w:sz w:val="24"/>
          <w:szCs w:val="24"/>
        </w:rPr>
        <w:t>28</w:t>
      </w:r>
      <w:r w:rsidR="001865CE">
        <w:rPr>
          <w:rFonts w:ascii="Bookman Old Style" w:hAnsi="Bookman Old Style"/>
          <w:b/>
          <w:sz w:val="24"/>
          <w:szCs w:val="24"/>
        </w:rPr>
        <w:t>/2023</w:t>
      </w:r>
    </w:p>
    <w:p w:rsidR="00394C55" w:rsidRPr="00B20F06" w:rsidRDefault="00394C55" w:rsidP="00394C55">
      <w:pPr>
        <w:widowControl w:val="0"/>
        <w:autoSpaceDE w:val="0"/>
        <w:autoSpaceDN w:val="0"/>
        <w:adjustRightInd w:val="0"/>
        <w:rPr>
          <w:rFonts w:ascii="Bookman Old Style" w:hAnsi="Bookman Old Style"/>
          <w:b/>
          <w:sz w:val="24"/>
          <w:szCs w:val="24"/>
        </w:rPr>
      </w:pPr>
      <w:r w:rsidRPr="009D0795">
        <w:rPr>
          <w:rFonts w:ascii="Bookman Old Style" w:hAnsi="Bookman Old Style"/>
          <w:b/>
          <w:color w:val="000000"/>
          <w:sz w:val="24"/>
          <w:szCs w:val="24"/>
        </w:rPr>
        <w:t xml:space="preserve">        PROCESSO </w:t>
      </w:r>
      <w:r w:rsidRPr="00B20F06">
        <w:rPr>
          <w:rFonts w:ascii="Bookman Old Style" w:hAnsi="Bookman Old Style"/>
          <w:b/>
          <w:sz w:val="24"/>
          <w:szCs w:val="24"/>
        </w:rPr>
        <w:t xml:space="preserve">Nº </w:t>
      </w:r>
      <w:r w:rsidR="000B2A45">
        <w:rPr>
          <w:rFonts w:ascii="Bookman Old Style" w:hAnsi="Bookman Old Style"/>
          <w:b/>
          <w:sz w:val="24"/>
          <w:szCs w:val="24"/>
        </w:rPr>
        <w:t>46</w:t>
      </w:r>
      <w:r w:rsidR="001865CE">
        <w:rPr>
          <w:rFonts w:ascii="Bookman Old Style" w:hAnsi="Bookman Old Style"/>
          <w:b/>
          <w:sz w:val="24"/>
          <w:szCs w:val="24"/>
        </w:rPr>
        <w:t>/2023</w:t>
      </w:r>
    </w:p>
    <w:p w:rsidR="00394C55" w:rsidRPr="00BC3CF1" w:rsidRDefault="00394C55" w:rsidP="00394C55">
      <w:pPr>
        <w:widowControl w:val="0"/>
        <w:autoSpaceDE w:val="0"/>
        <w:autoSpaceDN w:val="0"/>
        <w:adjustRightInd w:val="0"/>
        <w:rPr>
          <w:color w:val="FF0000"/>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394C55" w:rsidRPr="009D0795" w:rsidRDefault="00394C55" w:rsidP="00394C55">
      <w:pPr>
        <w:widowControl w:val="0"/>
        <w:autoSpaceDE w:val="0"/>
        <w:autoSpaceDN w:val="0"/>
        <w:adjustRightInd w:val="0"/>
        <w:ind w:right="-426"/>
        <w:jc w:val="center"/>
        <w:rPr>
          <w:rFonts w:ascii="Bookman Old Style" w:hAnsi="Bookman Old Style"/>
          <w:color w:val="000000"/>
          <w:sz w:val="24"/>
          <w:szCs w:val="24"/>
        </w:rPr>
      </w:pPr>
    </w:p>
    <w:p w:rsidR="00394C55" w:rsidRPr="009D0795" w:rsidRDefault="00394C55" w:rsidP="00394C55">
      <w:pPr>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2941D4"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394C55" w:rsidRDefault="00394C55" w:rsidP="00394C55">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394C55">
      <w:pPr>
        <w:autoSpaceDE w:val="0"/>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C31D60" w:rsidRDefault="00C31D60" w:rsidP="00C31D60">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C31D60" w:rsidRPr="007118CC" w:rsidRDefault="00C31D60" w:rsidP="00C31D60">
      <w:pPr>
        <w:autoSpaceDE w:val="0"/>
        <w:ind w:left="100"/>
        <w:jc w:val="center"/>
        <w:rPr>
          <w:rFonts w:ascii="Bookman Old Style" w:hAnsi="Bookman Old Style" w:cs="Arial"/>
          <w:b/>
          <w:bCs/>
          <w:sz w:val="24"/>
          <w:szCs w:val="24"/>
          <w:u w:val="single"/>
        </w:rPr>
      </w:pPr>
    </w:p>
    <w:p w:rsidR="00C31D60" w:rsidRDefault="00C31D60" w:rsidP="00C31D60">
      <w:pPr>
        <w:autoSpaceDE w:val="0"/>
        <w:ind w:left="100"/>
        <w:jc w:val="both"/>
        <w:rPr>
          <w:rFonts w:ascii="Bookman Old Style" w:hAnsi="Bookman Old Style" w:cs="Arial"/>
          <w:sz w:val="24"/>
          <w:szCs w:val="24"/>
        </w:rPr>
      </w:pPr>
    </w:p>
    <w:p w:rsidR="00C31D60" w:rsidRPr="00E62CE6" w:rsidRDefault="00C31D60" w:rsidP="00C31D60">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 xml:space="preserve">DADOS CADASTRAIS PARA ASSINATURA </w:t>
      </w:r>
      <w:r>
        <w:rPr>
          <w:rFonts w:ascii="Bookman Old Style" w:hAnsi="Bookman Old Style" w:cs="Arial"/>
          <w:b/>
          <w:sz w:val="24"/>
          <w:szCs w:val="24"/>
          <w:u w:val="single"/>
        </w:rPr>
        <w:t>DO CONTRATO</w:t>
      </w:r>
    </w:p>
    <w:p w:rsidR="00C31D60" w:rsidRPr="00E62CE6" w:rsidRDefault="00C31D60" w:rsidP="00C31D60">
      <w:pPr>
        <w:autoSpaceDE w:val="0"/>
        <w:ind w:left="100"/>
        <w:jc w:val="center"/>
        <w:rPr>
          <w:rFonts w:ascii="Bookman Old Style" w:hAnsi="Bookman Old Style" w:cs="Arial"/>
          <w:b/>
          <w:sz w:val="24"/>
          <w:szCs w:val="24"/>
          <w:u w:val="single"/>
        </w:rPr>
      </w:pPr>
    </w:p>
    <w:p w:rsidR="00C31D60" w:rsidRDefault="00C31D60" w:rsidP="00C31D60">
      <w:pPr>
        <w:autoSpaceDE w:val="0"/>
        <w:ind w:left="100"/>
        <w:jc w:val="both"/>
        <w:rPr>
          <w:rFonts w:ascii="Bookman Old Style" w:hAnsi="Bookman Old Style" w:cs="Arial"/>
          <w:sz w:val="24"/>
          <w:szCs w:val="24"/>
        </w:rPr>
      </w:pPr>
    </w:p>
    <w:p w:rsidR="007D43FE" w:rsidRDefault="007D43FE" w:rsidP="00C31D60">
      <w:pPr>
        <w:autoSpaceDE w:val="0"/>
        <w:ind w:left="100"/>
        <w:jc w:val="both"/>
        <w:rPr>
          <w:rFonts w:ascii="Bookman Old Style" w:hAnsi="Bookman Old Style" w:cs="Arial"/>
          <w:sz w:val="24"/>
          <w:szCs w:val="24"/>
        </w:rPr>
      </w:pP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o Contrato (proprietário)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C92786">
      <w:pPr>
        <w:pStyle w:val="Ttulo"/>
        <w:jc w:val="left"/>
        <w:rPr>
          <w:rFonts w:ascii="Bookman Old Style" w:hAnsi="Bookman Old Style"/>
        </w:rPr>
      </w:pPr>
    </w:p>
    <w:p w:rsidR="00C31D60" w:rsidRDefault="00C31D60" w:rsidP="00330245">
      <w:pPr>
        <w:pStyle w:val="Ttulo"/>
        <w:rPr>
          <w:rFonts w:ascii="Bookman Old Style" w:hAnsi="Bookman Old Style"/>
        </w:rPr>
      </w:pPr>
    </w:p>
    <w:p w:rsidR="00DD0FBB" w:rsidRDefault="00DD0FBB" w:rsidP="00330245">
      <w:pPr>
        <w:pStyle w:val="Ttulo"/>
        <w:rPr>
          <w:rFonts w:ascii="Bookman Old Style" w:hAnsi="Bookman Old Style"/>
          <w:u w:val="single"/>
        </w:rPr>
      </w:pPr>
      <w:r w:rsidRPr="007240DC">
        <w:rPr>
          <w:rFonts w:ascii="Bookman Old Style" w:hAnsi="Bookman Old Style"/>
          <w:u w:val="single"/>
        </w:rPr>
        <w:lastRenderedPageBreak/>
        <w:t>ANEXO V</w:t>
      </w:r>
      <w:r w:rsidR="00394C55">
        <w:rPr>
          <w:rFonts w:ascii="Bookman Old Style" w:hAnsi="Bookman Old Style"/>
          <w:u w:val="single"/>
        </w:rPr>
        <w:t>I</w:t>
      </w:r>
    </w:p>
    <w:p w:rsidR="007D43FE" w:rsidRPr="007240DC" w:rsidRDefault="007D43FE" w:rsidP="00330245">
      <w:pPr>
        <w:pStyle w:val="Ttulo"/>
        <w:rPr>
          <w:rFonts w:ascii="Bookman Old Style" w:hAnsi="Bookman Old Style"/>
          <w:u w:val="single"/>
        </w:rPr>
      </w:pPr>
    </w:p>
    <w:p w:rsidR="00DD0FBB" w:rsidRPr="007240DC" w:rsidRDefault="00DD0FBB" w:rsidP="00330245">
      <w:pPr>
        <w:pStyle w:val="Ttulo"/>
        <w:rPr>
          <w:rFonts w:ascii="Bookman Old Style" w:hAnsi="Bookman Old Style"/>
          <w:u w:val="single"/>
        </w:rPr>
      </w:pPr>
    </w:p>
    <w:p w:rsidR="00330245" w:rsidRDefault="00B77943" w:rsidP="00330245">
      <w:pPr>
        <w:pStyle w:val="Ttulo"/>
        <w:rPr>
          <w:rFonts w:ascii="Bookman Old Style" w:hAnsi="Bookman Old Style"/>
          <w:u w:val="single"/>
        </w:rPr>
      </w:pPr>
      <w:r>
        <w:rPr>
          <w:rFonts w:ascii="Bookman Old Style" w:hAnsi="Bookman Old Style"/>
          <w:u w:val="single"/>
        </w:rPr>
        <w:t>MINUTA DE CONTRATO Nº ....../20</w:t>
      </w:r>
      <w:r w:rsidR="001865CE">
        <w:rPr>
          <w:rFonts w:ascii="Bookman Old Style" w:hAnsi="Bookman Old Style"/>
          <w:u w:val="single"/>
        </w:rPr>
        <w:t>23</w:t>
      </w:r>
    </w:p>
    <w:p w:rsidR="007240DC" w:rsidRPr="007240DC" w:rsidRDefault="007240DC" w:rsidP="00330245">
      <w:pPr>
        <w:pStyle w:val="Ttulo"/>
        <w:rPr>
          <w:rFonts w:ascii="Bookman Old Style" w:hAnsi="Bookman Old Style"/>
          <w:u w:val="single"/>
        </w:rPr>
      </w:pPr>
    </w:p>
    <w:p w:rsidR="00330245" w:rsidRPr="00CF5C1B" w:rsidRDefault="00330245" w:rsidP="00330245">
      <w:pPr>
        <w:pStyle w:val="Ttulo"/>
        <w:rPr>
          <w:sz w:val="8"/>
        </w:rPr>
      </w:pPr>
    </w:p>
    <w:p w:rsidR="00E273FF" w:rsidRPr="00CC4405" w:rsidRDefault="00E273FF" w:rsidP="00E273FF">
      <w:pPr>
        <w:pStyle w:val="Ttulo"/>
        <w:ind w:left="5103"/>
        <w:jc w:val="both"/>
        <w:rPr>
          <w:rFonts w:ascii="Bookman Old Style" w:hAnsi="Bookman Old Style"/>
          <w:sz w:val="18"/>
          <w:szCs w:val="18"/>
        </w:rPr>
      </w:pPr>
      <w:r w:rsidRPr="00CC4405">
        <w:rPr>
          <w:rFonts w:ascii="Bookman Old Style" w:hAnsi="Bookman Old Style"/>
          <w:sz w:val="18"/>
          <w:szCs w:val="18"/>
        </w:rPr>
        <w:t xml:space="preserve">Contratação de empresa especializada na prestação </w:t>
      </w:r>
      <w:r w:rsidR="00DE7B5C" w:rsidRPr="00CC4405">
        <w:rPr>
          <w:rFonts w:ascii="Bookman Old Style" w:hAnsi="Bookman Old Style"/>
          <w:sz w:val="18"/>
          <w:szCs w:val="18"/>
        </w:rPr>
        <w:t>de serviços visando à</w:t>
      </w:r>
      <w:r w:rsidRPr="00CC4405">
        <w:rPr>
          <w:rFonts w:ascii="Bookman Old Style" w:hAnsi="Bookman Old Style"/>
          <w:sz w:val="18"/>
          <w:szCs w:val="18"/>
        </w:rPr>
        <w:t xml:space="preserve"> realização de oficina/aula de judô para crianças e</w:t>
      </w:r>
      <w:r w:rsidR="009B1E3C" w:rsidRPr="00CC4405">
        <w:rPr>
          <w:rFonts w:ascii="Bookman Old Style" w:hAnsi="Bookman Old Style"/>
          <w:sz w:val="18"/>
          <w:szCs w:val="18"/>
        </w:rPr>
        <w:t xml:space="preserve"> adolescentes </w:t>
      </w:r>
      <w:r w:rsidR="005B5040" w:rsidRPr="00CC4405">
        <w:rPr>
          <w:rFonts w:ascii="Bookman Old Style" w:hAnsi="Bookman Old Style"/>
          <w:sz w:val="18"/>
          <w:szCs w:val="18"/>
        </w:rPr>
        <w:t xml:space="preserve">de </w:t>
      </w:r>
      <w:r w:rsidR="009B1E3C" w:rsidRPr="00CC4405">
        <w:rPr>
          <w:rFonts w:ascii="Bookman Old Style" w:hAnsi="Bookman Old Style"/>
          <w:sz w:val="18"/>
          <w:szCs w:val="18"/>
        </w:rPr>
        <w:t xml:space="preserve">6 </w:t>
      </w:r>
      <w:r w:rsidR="00A67569" w:rsidRPr="00CC4405">
        <w:rPr>
          <w:rFonts w:ascii="Bookman Old Style" w:hAnsi="Bookman Old Style"/>
          <w:sz w:val="18"/>
          <w:szCs w:val="18"/>
        </w:rPr>
        <w:t>a</w:t>
      </w:r>
      <w:r w:rsidRPr="00CC4405">
        <w:rPr>
          <w:rFonts w:ascii="Bookman Old Style" w:hAnsi="Bookman Old Style"/>
          <w:sz w:val="18"/>
          <w:szCs w:val="18"/>
        </w:rPr>
        <w:t xml:space="preserve"> 17 anos de idade, participantes do Serviço de Convivência e Fortalecimento de Vínculos (SCFV), ofertado pelo CRAS</w:t>
      </w:r>
      <w:r w:rsidR="004B73FD" w:rsidRPr="00CC4405">
        <w:rPr>
          <w:rFonts w:ascii="Bookman Old Style" w:hAnsi="Bookman Old Style"/>
          <w:sz w:val="18"/>
          <w:szCs w:val="18"/>
        </w:rPr>
        <w:t xml:space="preserve"> no Município de Leoberto Leal.</w:t>
      </w:r>
    </w:p>
    <w:p w:rsidR="00E2511F" w:rsidRPr="00D2562B" w:rsidRDefault="00E2511F" w:rsidP="00E2511F">
      <w:pPr>
        <w:ind w:left="3828"/>
        <w:jc w:val="both"/>
        <w:rPr>
          <w:rFonts w:ascii="Bookman Old Style" w:hAnsi="Bookman Old Style"/>
          <w:b/>
          <w:sz w:val="24"/>
          <w:szCs w:val="24"/>
        </w:rPr>
      </w:pPr>
    </w:p>
    <w:p w:rsidR="00CC3131" w:rsidRDefault="00CC3131" w:rsidP="00CC3131">
      <w:pPr>
        <w:jc w:val="both"/>
        <w:rPr>
          <w:rFonts w:ascii="Bookman Old Style" w:hAnsi="Bookman Old Style"/>
          <w:bCs/>
          <w:sz w:val="24"/>
          <w:szCs w:val="24"/>
        </w:rPr>
      </w:pPr>
      <w:r>
        <w:rPr>
          <w:rFonts w:ascii="Bookman Old Style" w:hAnsi="Bookman Old Style"/>
          <w:sz w:val="24"/>
          <w:szCs w:val="24"/>
        </w:rPr>
        <w:t xml:space="preserve">O </w:t>
      </w:r>
      <w:r>
        <w:rPr>
          <w:rFonts w:ascii="Bookman Old Style" w:hAnsi="Bookman Old Style"/>
          <w:b/>
          <w:sz w:val="24"/>
          <w:szCs w:val="24"/>
        </w:rPr>
        <w:t>MUNICÍPIO DE LEOBERTO LEAL - SC</w:t>
      </w:r>
      <w:r>
        <w:rPr>
          <w:rFonts w:ascii="Bookman Old Style" w:hAnsi="Bookman Old Style"/>
          <w:sz w:val="24"/>
          <w:szCs w:val="24"/>
        </w:rPr>
        <w:t xml:space="preserve">, pessoa jurídica de direito público, sito a Rua Mainolvo Lehmkuhl, 20, Bairro Centro, Estado de Santa Catarina, inscrito no </w:t>
      </w:r>
      <w:r w:rsidRPr="009314DC">
        <w:rPr>
          <w:rFonts w:ascii="Bookman Old Style" w:hAnsi="Bookman Old Style"/>
          <w:sz w:val="24"/>
          <w:szCs w:val="24"/>
        </w:rPr>
        <w:t>CNPJ sob o n° 82.924.390/0001-50</w:t>
      </w:r>
      <w:r>
        <w:rPr>
          <w:rFonts w:ascii="Bookman Old Style" w:hAnsi="Bookman Old Style"/>
          <w:sz w:val="24"/>
          <w:szCs w:val="24"/>
        </w:rPr>
        <w:t>, neste ato representado pel</w:t>
      </w:r>
      <w:r w:rsidR="00CC269D">
        <w:rPr>
          <w:rFonts w:ascii="Bookman Old Style" w:hAnsi="Bookman Old Style"/>
          <w:sz w:val="24"/>
          <w:szCs w:val="24"/>
        </w:rPr>
        <w:t>o</w:t>
      </w:r>
      <w:r>
        <w:rPr>
          <w:rFonts w:ascii="Bookman Old Style" w:hAnsi="Bookman Old Style"/>
          <w:sz w:val="24"/>
          <w:szCs w:val="24"/>
        </w:rPr>
        <w:t xml:space="preserve"> Prefeit</w:t>
      </w:r>
      <w:r w:rsidR="00CC269D">
        <w:rPr>
          <w:rFonts w:ascii="Bookman Old Style" w:hAnsi="Bookman Old Style"/>
          <w:sz w:val="24"/>
          <w:szCs w:val="24"/>
        </w:rPr>
        <w:t>o</w:t>
      </w:r>
      <w:r>
        <w:rPr>
          <w:rFonts w:ascii="Bookman Old Style" w:hAnsi="Bookman Old Style"/>
          <w:sz w:val="24"/>
          <w:szCs w:val="24"/>
        </w:rPr>
        <w:t xml:space="preserve"> Municipal</w:t>
      </w:r>
      <w:r w:rsidR="00B77943">
        <w:rPr>
          <w:rFonts w:ascii="Bookman Old Style" w:hAnsi="Bookman Old Style"/>
          <w:sz w:val="24"/>
          <w:szCs w:val="24"/>
        </w:rPr>
        <w:t xml:space="preserve"> </w:t>
      </w:r>
      <w:r>
        <w:rPr>
          <w:rFonts w:ascii="Bookman Old Style" w:hAnsi="Bookman Old Style"/>
          <w:sz w:val="24"/>
          <w:szCs w:val="24"/>
        </w:rPr>
        <w:t>Senhor</w:t>
      </w:r>
      <w:r>
        <w:rPr>
          <w:rFonts w:ascii="Bookman Old Style" w:hAnsi="Bookman Old Style"/>
          <w:b/>
          <w:sz w:val="24"/>
          <w:szCs w:val="24"/>
        </w:rPr>
        <w:t xml:space="preserve"> </w:t>
      </w:r>
      <w:r w:rsidR="00CC269D">
        <w:rPr>
          <w:rFonts w:ascii="Bookman Old Style" w:hAnsi="Bookman Old Style"/>
          <w:b/>
          <w:sz w:val="24"/>
          <w:szCs w:val="24"/>
        </w:rPr>
        <w:t>Vitor Norberto Alves</w:t>
      </w:r>
      <w:r>
        <w:rPr>
          <w:rFonts w:ascii="Bookman Old Style" w:hAnsi="Bookman Old Style"/>
          <w:sz w:val="24"/>
          <w:szCs w:val="24"/>
        </w:rPr>
        <w:t xml:space="preserve">, a seguir denominado </w:t>
      </w:r>
      <w:r w:rsidRPr="009314DC">
        <w:rPr>
          <w:rFonts w:ascii="Bookman Old Style" w:hAnsi="Bookman Old Style"/>
          <w:b/>
          <w:sz w:val="24"/>
          <w:szCs w:val="24"/>
        </w:rPr>
        <w:t>CONTRATANTE</w:t>
      </w:r>
      <w:r>
        <w:rPr>
          <w:rFonts w:ascii="Bookman Old Style" w:hAnsi="Bookman Old Style"/>
          <w:sz w:val="24"/>
          <w:szCs w:val="24"/>
        </w:rPr>
        <w:t xml:space="preserve">, e a Empresa xxxxxxxxxxxxxxxx, pessoa jurídica de direito privado, sito na XXXXXXXXXXXXXX, </w:t>
      </w:r>
      <w:r w:rsidR="009314DC">
        <w:rPr>
          <w:rFonts w:ascii="Bookman Old Style" w:hAnsi="Bookman Old Style"/>
          <w:sz w:val="24"/>
          <w:szCs w:val="24"/>
        </w:rPr>
        <w:t>Município</w:t>
      </w:r>
      <w:r>
        <w:rPr>
          <w:rFonts w:ascii="Bookman Old Style" w:hAnsi="Bookman Old Style"/>
          <w:sz w:val="24"/>
          <w:szCs w:val="24"/>
        </w:rPr>
        <w:t xml:space="preserve"> de XXXXXXXX, Estado de XXXXXXXXXXX, inscrita no </w:t>
      </w:r>
      <w:r w:rsidRPr="009314DC">
        <w:rPr>
          <w:rFonts w:ascii="Bookman Old Style" w:hAnsi="Bookman Old Style"/>
          <w:sz w:val="24"/>
          <w:szCs w:val="24"/>
        </w:rPr>
        <w:t>CNPJ sob</w:t>
      </w:r>
      <w:r w:rsidR="00B77943">
        <w:rPr>
          <w:rFonts w:ascii="Bookman Old Style" w:hAnsi="Bookman Old Style"/>
          <w:sz w:val="24"/>
          <w:szCs w:val="24"/>
        </w:rPr>
        <w:t xml:space="preserve"> o</w:t>
      </w:r>
      <w:r w:rsidRPr="009314DC">
        <w:rPr>
          <w:rFonts w:ascii="Bookman Old Style" w:hAnsi="Bookman Old Style"/>
          <w:sz w:val="24"/>
          <w:szCs w:val="24"/>
        </w:rPr>
        <w:t xml:space="preserve"> nº XXXXXXXXXXXXXX</w:t>
      </w:r>
      <w:r>
        <w:rPr>
          <w:rFonts w:ascii="Bookman Old Style" w:hAnsi="Bookman Old Style"/>
          <w:sz w:val="24"/>
          <w:szCs w:val="24"/>
        </w:rPr>
        <w:t xml:space="preserve">, neste ato representada XXXXXXXXXXXXXXXXXXXX, a seguir denominada </w:t>
      </w:r>
      <w:r w:rsidRPr="009314DC">
        <w:rPr>
          <w:rFonts w:ascii="Bookman Old Style" w:hAnsi="Bookman Old Style"/>
          <w:b/>
          <w:sz w:val="24"/>
          <w:szCs w:val="24"/>
        </w:rPr>
        <w:t>CONTRATADA</w:t>
      </w:r>
      <w:r>
        <w:rPr>
          <w:rFonts w:ascii="Bookman Old Style" w:hAnsi="Bookman Old Style"/>
          <w:sz w:val="24"/>
          <w:szCs w:val="24"/>
        </w:rPr>
        <w:t xml:space="preserve">, acordam e ajustam firmar o presente CONTRATO, nos termos da Lei nº 8.666, de 21 de junho de 1993, suas alterações e legislações pertinente, assim como pelas condições no Edital de Pregão Presencial nº </w:t>
      </w:r>
      <w:r w:rsidR="000B2A45">
        <w:rPr>
          <w:rFonts w:ascii="Bookman Old Style" w:hAnsi="Bookman Old Style"/>
          <w:sz w:val="24"/>
          <w:szCs w:val="24"/>
        </w:rPr>
        <w:t>28</w:t>
      </w:r>
      <w:r w:rsidR="006966F9">
        <w:rPr>
          <w:rFonts w:ascii="Bookman Old Style" w:hAnsi="Bookman Old Style"/>
          <w:sz w:val="24"/>
          <w:szCs w:val="24"/>
        </w:rPr>
        <w:t>/2023</w:t>
      </w:r>
      <w:r>
        <w:rPr>
          <w:rFonts w:ascii="Bookman Old Style" w:hAnsi="Bookman Old Style"/>
          <w:sz w:val="24"/>
          <w:szCs w:val="24"/>
        </w:rPr>
        <w:t xml:space="preserve"> – Processo </w:t>
      </w:r>
      <w:r w:rsidR="00120BAF">
        <w:rPr>
          <w:rFonts w:ascii="Bookman Old Style" w:hAnsi="Bookman Old Style"/>
          <w:sz w:val="24"/>
          <w:szCs w:val="24"/>
        </w:rPr>
        <w:t xml:space="preserve">Licitatório </w:t>
      </w:r>
      <w:r>
        <w:rPr>
          <w:rFonts w:ascii="Bookman Old Style" w:hAnsi="Bookman Old Style"/>
          <w:sz w:val="24"/>
          <w:szCs w:val="24"/>
        </w:rPr>
        <w:t xml:space="preserve">nº </w:t>
      </w:r>
      <w:r w:rsidR="000B2A45">
        <w:rPr>
          <w:rFonts w:ascii="Bookman Old Style" w:hAnsi="Bookman Old Style"/>
          <w:sz w:val="24"/>
          <w:szCs w:val="24"/>
        </w:rPr>
        <w:t>46</w:t>
      </w:r>
      <w:r w:rsidR="006966F9">
        <w:rPr>
          <w:rFonts w:ascii="Bookman Old Style" w:hAnsi="Bookman Old Style"/>
          <w:sz w:val="24"/>
          <w:szCs w:val="24"/>
        </w:rPr>
        <w:t>/</w:t>
      </w:r>
      <w:r w:rsidR="009C2826">
        <w:rPr>
          <w:rFonts w:ascii="Bookman Old Style" w:hAnsi="Bookman Old Style"/>
          <w:sz w:val="24"/>
          <w:szCs w:val="24"/>
        </w:rPr>
        <w:t>2023</w:t>
      </w:r>
      <w:r>
        <w:rPr>
          <w:rFonts w:ascii="Bookman Old Style" w:hAnsi="Bookman Old Style"/>
          <w:sz w:val="24"/>
          <w:szCs w:val="24"/>
        </w:rPr>
        <w:t xml:space="preserve">, </w:t>
      </w:r>
      <w:r>
        <w:rPr>
          <w:rFonts w:ascii="Bookman Old Style" w:hAnsi="Bookman Old Style"/>
          <w:bCs/>
          <w:sz w:val="24"/>
          <w:szCs w:val="24"/>
        </w:rPr>
        <w:t xml:space="preserve">ajustam o presente </w:t>
      </w:r>
      <w:r>
        <w:rPr>
          <w:rFonts w:ascii="Bookman Old Style" w:hAnsi="Bookman Old Style"/>
          <w:sz w:val="24"/>
          <w:szCs w:val="24"/>
        </w:rPr>
        <w:t>CONTRATO DE PRESTAÇÃO DE SERVIÇO</w:t>
      </w:r>
      <w:r>
        <w:rPr>
          <w:rFonts w:ascii="Bookman Old Style" w:hAnsi="Bookman Old Style"/>
          <w:bCs/>
          <w:sz w:val="24"/>
          <w:szCs w:val="24"/>
        </w:rPr>
        <w:t>, na forma das cláusulas que seguem:</w:t>
      </w:r>
    </w:p>
    <w:p w:rsidR="00E2511F" w:rsidRPr="00973B1B" w:rsidRDefault="00E2511F" w:rsidP="00E2511F">
      <w:pPr>
        <w:pStyle w:val="p1"/>
        <w:tabs>
          <w:tab w:val="clear" w:pos="720"/>
        </w:tabs>
        <w:overflowPunct/>
        <w:autoSpaceDE/>
        <w:autoSpaceDN/>
        <w:adjustRightInd/>
        <w:spacing w:line="240" w:lineRule="auto"/>
        <w:rPr>
          <w:rFonts w:ascii="Bookman Old Style" w:hAnsi="Bookman Old Style"/>
          <w:szCs w:val="24"/>
        </w:rPr>
      </w:pPr>
    </w:p>
    <w:p w:rsidR="00460176" w:rsidRPr="00460176" w:rsidRDefault="00E2511F" w:rsidP="00561BB6">
      <w:pPr>
        <w:pStyle w:val="Ttulo"/>
        <w:jc w:val="both"/>
        <w:rPr>
          <w:rFonts w:ascii="Bookman Old Style" w:hAnsi="Bookman Old Style"/>
          <w:b w:val="0"/>
        </w:rPr>
      </w:pPr>
      <w:r w:rsidRPr="00561BB6">
        <w:rPr>
          <w:rFonts w:ascii="Bookman Old Style" w:hAnsi="Bookman Old Style"/>
          <w:bCs/>
        </w:rPr>
        <w:t>CLÁUSULA PRIMEIRA - DO OBJETO</w:t>
      </w:r>
      <w:r w:rsidRPr="00973B1B">
        <w:rPr>
          <w:rFonts w:ascii="Bookman Old Style" w:hAnsi="Bookman Old Style"/>
          <w:b w:val="0"/>
          <w:bCs/>
        </w:rPr>
        <w:t xml:space="preserve"> –</w:t>
      </w:r>
      <w:r w:rsidR="00621A8A" w:rsidRPr="00621A8A">
        <w:rPr>
          <w:rFonts w:ascii="Bookman Old Style" w:hAnsi="Bookman Old Style"/>
          <w:b w:val="0"/>
        </w:rPr>
        <w:t xml:space="preserve"> </w:t>
      </w:r>
      <w:r w:rsidR="00460176" w:rsidRPr="00460176">
        <w:rPr>
          <w:rFonts w:ascii="Bookman Old Style" w:hAnsi="Bookman Old Style"/>
          <w:b w:val="0"/>
        </w:rPr>
        <w:t>Contratação de empresa especializada na</w:t>
      </w:r>
      <w:r w:rsidR="00A67569">
        <w:rPr>
          <w:rFonts w:ascii="Bookman Old Style" w:hAnsi="Bookman Old Style"/>
          <w:b w:val="0"/>
        </w:rPr>
        <w:t xml:space="preserve"> prestação de serviços visando à</w:t>
      </w:r>
      <w:r w:rsidR="00460176" w:rsidRPr="00460176">
        <w:rPr>
          <w:rFonts w:ascii="Bookman Old Style" w:hAnsi="Bookman Old Style"/>
          <w:b w:val="0"/>
        </w:rPr>
        <w:t xml:space="preserve"> realização de oficina/aula de judô para crianças e</w:t>
      </w:r>
      <w:r w:rsidR="005B5040">
        <w:rPr>
          <w:rFonts w:ascii="Bookman Old Style" w:hAnsi="Bookman Old Style"/>
          <w:b w:val="0"/>
        </w:rPr>
        <w:t xml:space="preserve"> adolescentes de </w:t>
      </w:r>
      <w:r w:rsidR="00460176">
        <w:rPr>
          <w:rFonts w:ascii="Bookman Old Style" w:hAnsi="Bookman Old Style"/>
          <w:b w:val="0"/>
        </w:rPr>
        <w:t>6 a</w:t>
      </w:r>
      <w:r w:rsidR="00460176" w:rsidRPr="00460176">
        <w:rPr>
          <w:rFonts w:ascii="Bookman Old Style" w:hAnsi="Bookman Old Style"/>
          <w:b w:val="0"/>
        </w:rPr>
        <w:t xml:space="preserve"> 17 anos de idade, participantes do Serviço de Convivência e Fortalecimento de Vínculos (SCFV), ofertado pelo CRAS no Município de Leoberto Leal, de acordo com as especificações constantes no Anexo I, do Ed</w:t>
      </w:r>
      <w:r w:rsidR="000B2A45">
        <w:rPr>
          <w:rFonts w:ascii="Bookman Old Style" w:hAnsi="Bookman Old Style"/>
          <w:b w:val="0"/>
        </w:rPr>
        <w:t>ital de Pregão Presencial nº 28</w:t>
      </w:r>
      <w:r w:rsidR="00460176" w:rsidRPr="00460176">
        <w:rPr>
          <w:rFonts w:ascii="Bookman Old Style" w:hAnsi="Bookman Old Style"/>
          <w:b w:val="0"/>
        </w:rPr>
        <w:t>/2023.</w:t>
      </w:r>
    </w:p>
    <w:p w:rsidR="00E2511F" w:rsidRPr="00973B1B" w:rsidRDefault="00E2511F" w:rsidP="00C8491A">
      <w:pPr>
        <w:jc w:val="both"/>
        <w:rPr>
          <w:rFonts w:ascii="Bookman Old Style" w:hAnsi="Bookman Old Style"/>
          <w:sz w:val="24"/>
          <w:szCs w:val="24"/>
        </w:rPr>
      </w:pPr>
    </w:p>
    <w:p w:rsidR="00E2511F" w:rsidRPr="00973B1B" w:rsidRDefault="00E2511F" w:rsidP="00561BB6">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1º - Este contrato não inclui qualquer outro tipo de </w:t>
      </w:r>
      <w:r>
        <w:rPr>
          <w:rFonts w:ascii="Bookman Old Style" w:hAnsi="Bookman Old Style"/>
          <w:szCs w:val="24"/>
        </w:rPr>
        <w:t>serviço</w:t>
      </w:r>
      <w:r w:rsidRPr="00973B1B">
        <w:rPr>
          <w:rFonts w:ascii="Bookman Old Style" w:hAnsi="Bookman Old Style"/>
          <w:szCs w:val="24"/>
        </w:rPr>
        <w:t>, que não sejam os previstos no Caput da Cláusula Primeira.</w:t>
      </w:r>
    </w:p>
    <w:p w:rsidR="00E2511F" w:rsidRPr="000D758F" w:rsidRDefault="00E2511F" w:rsidP="00561BB6">
      <w:pPr>
        <w:pStyle w:val="p14"/>
        <w:tabs>
          <w:tab w:val="clear" w:pos="660"/>
          <w:tab w:val="left" w:pos="0"/>
        </w:tabs>
        <w:spacing w:line="240" w:lineRule="auto"/>
        <w:ind w:left="0" w:firstLine="142"/>
        <w:jc w:val="both"/>
        <w:rPr>
          <w:rFonts w:ascii="Bookman Old Style" w:hAnsi="Bookman Old Style"/>
          <w:sz w:val="18"/>
          <w:szCs w:val="24"/>
        </w:rPr>
      </w:pPr>
      <w:r w:rsidRPr="00973B1B">
        <w:rPr>
          <w:rFonts w:ascii="Bookman Old Style" w:hAnsi="Bookman Old Style"/>
          <w:szCs w:val="24"/>
        </w:rPr>
        <w:t xml:space="preserve"> </w:t>
      </w:r>
    </w:p>
    <w:p w:rsidR="00E2511F" w:rsidRPr="00973B1B" w:rsidRDefault="00E2511F" w:rsidP="00561BB6">
      <w:pPr>
        <w:pStyle w:val="p14"/>
        <w:tabs>
          <w:tab w:val="clear" w:pos="660"/>
          <w:tab w:val="left" w:pos="0"/>
        </w:tabs>
        <w:spacing w:line="240" w:lineRule="auto"/>
        <w:ind w:left="0" w:firstLine="0"/>
        <w:jc w:val="both"/>
        <w:rPr>
          <w:rFonts w:ascii="Bookman Old Style" w:hAnsi="Bookman Old Style"/>
          <w:szCs w:val="24"/>
        </w:rPr>
      </w:pPr>
      <w:r>
        <w:rPr>
          <w:rFonts w:ascii="Bookman Old Style" w:hAnsi="Bookman Old Style"/>
          <w:szCs w:val="24"/>
        </w:rPr>
        <w:t>§ 2º-</w:t>
      </w:r>
      <w:r w:rsidRPr="00973B1B">
        <w:rPr>
          <w:rFonts w:ascii="Bookman Old Style" w:hAnsi="Bookman Old Style"/>
          <w:szCs w:val="24"/>
        </w:rPr>
        <w:t xml:space="preserve"> </w:t>
      </w:r>
      <w:r>
        <w:rPr>
          <w:rFonts w:ascii="Bookman Old Style" w:hAnsi="Bookman Old Style"/>
          <w:szCs w:val="24"/>
        </w:rPr>
        <w:t>Serviços</w:t>
      </w:r>
      <w:r w:rsidRPr="00973B1B">
        <w:rPr>
          <w:rFonts w:ascii="Bookman Old Style" w:hAnsi="Bookman Old Style"/>
          <w:szCs w:val="24"/>
        </w:rPr>
        <w:t xml:space="preserve"> outros, que o </w:t>
      </w:r>
      <w:r w:rsidRPr="00973B1B">
        <w:rPr>
          <w:rFonts w:ascii="Bookman Old Style" w:hAnsi="Bookman Old Style"/>
          <w:b/>
          <w:bCs/>
          <w:szCs w:val="24"/>
        </w:rPr>
        <w:t>MUNICÍPIO</w:t>
      </w:r>
      <w:r>
        <w:rPr>
          <w:rFonts w:ascii="Bookman Old Style" w:hAnsi="Bookman Old Style"/>
          <w:szCs w:val="24"/>
        </w:rPr>
        <w:t xml:space="preserve"> tenha interesse junto a</w:t>
      </w:r>
      <w:r w:rsidRPr="00973B1B">
        <w:rPr>
          <w:rFonts w:ascii="Bookman Old Style" w:hAnsi="Bookman Old Style"/>
          <w:szCs w:val="24"/>
        </w:rPr>
        <w:t xml:space="preserve"> </w:t>
      </w:r>
      <w:r w:rsidRPr="00973B1B">
        <w:rPr>
          <w:rFonts w:ascii="Bookman Old Style" w:hAnsi="Bookman Old Style"/>
          <w:b/>
          <w:bCs/>
          <w:szCs w:val="24"/>
        </w:rPr>
        <w:t>CONTRATAD</w:t>
      </w:r>
      <w:r>
        <w:rPr>
          <w:rFonts w:ascii="Bookman Old Style" w:hAnsi="Bookman Old Style"/>
          <w:b/>
          <w:bCs/>
          <w:szCs w:val="24"/>
        </w:rPr>
        <w:t>A</w:t>
      </w:r>
      <w:r w:rsidRPr="00973B1B">
        <w:rPr>
          <w:rFonts w:ascii="Bookman Old Style" w:hAnsi="Bookman Old Style"/>
          <w:szCs w:val="24"/>
        </w:rPr>
        <w:t>, deverão ser acordados entre ambas as partes, fora dos termos aqui estipulados.</w:t>
      </w:r>
    </w:p>
    <w:p w:rsidR="00E2511F" w:rsidRPr="000D758F" w:rsidRDefault="00E2511F" w:rsidP="00561BB6">
      <w:pPr>
        <w:ind w:firstLine="142"/>
        <w:jc w:val="both"/>
        <w:rPr>
          <w:rFonts w:ascii="Bookman Old Style" w:hAnsi="Bookman Old Style"/>
          <w:szCs w:val="24"/>
        </w:rPr>
      </w:pPr>
    </w:p>
    <w:p w:rsidR="00E2511F" w:rsidRPr="000D758F" w:rsidRDefault="00E2511F" w:rsidP="000D758F">
      <w:pPr>
        <w:pStyle w:val="Ttulo"/>
        <w:jc w:val="both"/>
        <w:rPr>
          <w:rFonts w:ascii="Bookman Old Style" w:hAnsi="Bookman Old Style"/>
          <w:b w:val="0"/>
        </w:rPr>
      </w:pPr>
      <w:r w:rsidRPr="00561BB6">
        <w:rPr>
          <w:rFonts w:ascii="Bookman Old Style" w:hAnsi="Bookman Old Style"/>
        </w:rPr>
        <w:t>CLÁUSULA SEGUNDA – DO PRAZO</w:t>
      </w:r>
      <w:r w:rsidRPr="00973B1B">
        <w:rPr>
          <w:rFonts w:ascii="Bookman Old Style" w:hAnsi="Bookman Old Style"/>
        </w:rPr>
        <w:t xml:space="preserve"> </w:t>
      </w:r>
      <w:r w:rsidRPr="00561BB6">
        <w:rPr>
          <w:rFonts w:ascii="Bookman Old Style" w:hAnsi="Bookman Old Style"/>
          <w:b w:val="0"/>
        </w:rPr>
        <w:t>–</w:t>
      </w:r>
      <w:r w:rsidRPr="00973B1B">
        <w:rPr>
          <w:rFonts w:ascii="Bookman Old Style" w:hAnsi="Bookman Old Style"/>
        </w:rPr>
        <w:t xml:space="preserve"> </w:t>
      </w:r>
      <w:r w:rsidRPr="000A1EBA">
        <w:rPr>
          <w:rFonts w:ascii="Bookman Old Style" w:hAnsi="Bookman Old Style"/>
          <w:b w:val="0"/>
        </w:rPr>
        <w:t>Fica através deste instrumento pactuado que o objeto deste contrato será executado</w:t>
      </w:r>
      <w:r w:rsidR="00F455AE">
        <w:rPr>
          <w:rFonts w:ascii="Bookman Old Style" w:hAnsi="Bookman Old Style"/>
          <w:b w:val="0"/>
        </w:rPr>
        <w:t xml:space="preserve"> pelo período de 12 meses</w:t>
      </w:r>
      <w:r w:rsidR="000737EC">
        <w:rPr>
          <w:rFonts w:ascii="Bookman Old Style" w:hAnsi="Bookman Old Style"/>
          <w:b w:val="0"/>
        </w:rPr>
        <w:t xml:space="preserve"> a partir da assinatura do contrato</w:t>
      </w:r>
      <w:r w:rsidR="007875E6" w:rsidRPr="000A1EBA">
        <w:rPr>
          <w:rFonts w:ascii="Bookman Old Style" w:hAnsi="Bookman Old Style"/>
          <w:b w:val="0"/>
        </w:rPr>
        <w:t xml:space="preserve">, </w:t>
      </w:r>
      <w:r w:rsidR="00B77943" w:rsidRPr="000A1EBA">
        <w:rPr>
          <w:rFonts w:ascii="Bookman Old Style" w:hAnsi="Bookman Old Style"/>
          <w:b w:val="0"/>
        </w:rPr>
        <w:t>p</w:t>
      </w:r>
      <w:r w:rsidR="00261CF8" w:rsidRPr="000A1EBA">
        <w:rPr>
          <w:rFonts w:ascii="Bookman Old Style" w:hAnsi="Bookman Old Style"/>
          <w:b w:val="0"/>
        </w:rPr>
        <w:t xml:space="preserve">odendo ser prorrogado mediante termo aditivo ao contrato, de acordo com </w:t>
      </w:r>
      <w:r w:rsidR="008615B8" w:rsidRPr="000A1EBA">
        <w:rPr>
          <w:rFonts w:ascii="Bookman Old Style" w:hAnsi="Bookman Old Style"/>
          <w:b w:val="0"/>
        </w:rPr>
        <w:t>o art. 57 d</w:t>
      </w:r>
      <w:r w:rsidR="00261CF8" w:rsidRPr="000A1EBA">
        <w:rPr>
          <w:rFonts w:ascii="Bookman Old Style" w:hAnsi="Bookman Old Style"/>
          <w:b w:val="0"/>
        </w:rPr>
        <w:t>a Lei nº 8.666/93.</w:t>
      </w:r>
    </w:p>
    <w:p w:rsidR="00E2511F" w:rsidRDefault="00E2511F" w:rsidP="00E2511F">
      <w:pPr>
        <w:jc w:val="both"/>
        <w:rPr>
          <w:rFonts w:ascii="Bookman Old Style" w:hAnsi="Bookman Old Style"/>
          <w:sz w:val="24"/>
          <w:szCs w:val="24"/>
        </w:rPr>
      </w:pPr>
      <w:r w:rsidRPr="00973B1B">
        <w:rPr>
          <w:rFonts w:ascii="Bookman Old Style" w:hAnsi="Bookman Old Style"/>
          <w:b/>
          <w:bCs/>
          <w:sz w:val="24"/>
          <w:szCs w:val="24"/>
        </w:rPr>
        <w:lastRenderedPageBreak/>
        <w:t>CLÁUSULA TERCEIRA – DO VALOR E PAGAMENTO</w:t>
      </w:r>
      <w:r w:rsidRPr="00973B1B">
        <w:rPr>
          <w:rFonts w:ascii="Bookman Old Style" w:hAnsi="Bookman Old Style"/>
          <w:sz w:val="24"/>
          <w:szCs w:val="24"/>
        </w:rPr>
        <w:t xml:space="preserve"> – Pelo obj</w:t>
      </w:r>
      <w:r>
        <w:rPr>
          <w:rFonts w:ascii="Bookman Old Style" w:hAnsi="Bookman Old Style"/>
          <w:sz w:val="24"/>
          <w:szCs w:val="24"/>
        </w:rPr>
        <w:t>eto deste contrato, será pago a</w:t>
      </w:r>
      <w:r w:rsidRPr="00973B1B">
        <w:rPr>
          <w:rFonts w:ascii="Bookman Old Style" w:hAnsi="Bookman Old Style"/>
          <w:sz w:val="24"/>
          <w:szCs w:val="24"/>
        </w:rPr>
        <w:t xml:space="preserve"> </w:t>
      </w:r>
      <w:r w:rsidRPr="00973B1B">
        <w:rPr>
          <w:rFonts w:ascii="Bookman Old Style" w:hAnsi="Bookman Old Style"/>
          <w:b/>
          <w:bCs/>
          <w:sz w:val="24"/>
          <w:szCs w:val="24"/>
        </w:rPr>
        <w:t>CONTRATAD</w:t>
      </w:r>
      <w:r>
        <w:rPr>
          <w:rFonts w:ascii="Bookman Old Style" w:hAnsi="Bookman Old Style"/>
          <w:b/>
          <w:bCs/>
          <w:sz w:val="24"/>
          <w:szCs w:val="24"/>
        </w:rPr>
        <w:t>A</w:t>
      </w:r>
      <w:r w:rsidRPr="00973B1B">
        <w:rPr>
          <w:rFonts w:ascii="Bookman Old Style" w:hAnsi="Bookman Old Style"/>
          <w:sz w:val="24"/>
          <w:szCs w:val="24"/>
        </w:rPr>
        <w:t xml:space="preserve">, o valor de </w:t>
      </w:r>
      <w:r>
        <w:rPr>
          <w:rFonts w:ascii="Bookman Old Style" w:hAnsi="Bookman Old Style"/>
          <w:sz w:val="24"/>
          <w:szCs w:val="24"/>
        </w:rPr>
        <w:t xml:space="preserve">R$ </w:t>
      </w:r>
      <w:r w:rsidR="00CC3131">
        <w:rPr>
          <w:rFonts w:ascii="Bookman Old Style" w:hAnsi="Bookman Old Style"/>
          <w:sz w:val="24"/>
          <w:szCs w:val="24"/>
        </w:rPr>
        <w:t>............</w:t>
      </w:r>
      <w:r>
        <w:rPr>
          <w:rFonts w:ascii="Bookman Old Style" w:hAnsi="Bookman Old Style"/>
          <w:sz w:val="24"/>
          <w:szCs w:val="24"/>
        </w:rPr>
        <w:t xml:space="preserve"> (</w:t>
      </w:r>
      <w:r w:rsidR="00CC3131">
        <w:rPr>
          <w:rFonts w:ascii="Bookman Old Style" w:hAnsi="Bookman Old Style"/>
          <w:sz w:val="24"/>
          <w:szCs w:val="24"/>
        </w:rPr>
        <w:t>...........................</w:t>
      </w:r>
      <w:r>
        <w:rPr>
          <w:rFonts w:ascii="Bookman Old Style" w:hAnsi="Bookman Old Style"/>
          <w:sz w:val="24"/>
          <w:szCs w:val="24"/>
        </w:rPr>
        <w:t xml:space="preserve">) mensais, totalizando </w:t>
      </w:r>
      <w:r w:rsidRPr="00973B1B">
        <w:rPr>
          <w:rFonts w:ascii="Bookman Old Style" w:hAnsi="Bookman Old Style"/>
          <w:sz w:val="24"/>
          <w:szCs w:val="24"/>
        </w:rPr>
        <w:t xml:space="preserve">R$ </w:t>
      </w:r>
      <w:r w:rsidR="00CC3131">
        <w:rPr>
          <w:rFonts w:ascii="Bookman Old Style" w:hAnsi="Bookman Old Style"/>
          <w:sz w:val="24"/>
          <w:szCs w:val="24"/>
        </w:rPr>
        <w:t>...........</w:t>
      </w:r>
      <w:r w:rsidRPr="00973B1B">
        <w:rPr>
          <w:rFonts w:ascii="Bookman Old Style" w:hAnsi="Bookman Old Style"/>
          <w:sz w:val="24"/>
          <w:szCs w:val="24"/>
        </w:rPr>
        <w:t xml:space="preserve"> </w:t>
      </w:r>
      <w:r w:rsidRPr="00F72A30">
        <w:rPr>
          <w:rFonts w:ascii="Bookman Old Style" w:hAnsi="Bookman Old Style"/>
          <w:sz w:val="22"/>
          <w:szCs w:val="22"/>
        </w:rPr>
        <w:t>(</w:t>
      </w:r>
      <w:r w:rsidR="00CC3131">
        <w:rPr>
          <w:rFonts w:ascii="Bookman Old Style" w:hAnsi="Bookman Old Style"/>
          <w:sz w:val="22"/>
          <w:szCs w:val="22"/>
        </w:rPr>
        <w:t>.............................</w:t>
      </w:r>
      <w:r w:rsidRPr="00F72A30">
        <w:rPr>
          <w:rFonts w:ascii="Bookman Old Style" w:hAnsi="Bookman Old Style"/>
          <w:sz w:val="22"/>
          <w:szCs w:val="22"/>
        </w:rPr>
        <w:t>)</w:t>
      </w:r>
      <w:r w:rsidRPr="00973B1B">
        <w:rPr>
          <w:rFonts w:ascii="Bookman Old Style" w:hAnsi="Bookman Old Style"/>
          <w:sz w:val="24"/>
          <w:szCs w:val="24"/>
        </w:rPr>
        <w:t>. Deve-se, ainda, observar o seguinte:</w:t>
      </w:r>
    </w:p>
    <w:p w:rsidR="00CA61D4" w:rsidRPr="005B5040" w:rsidRDefault="00CA61D4" w:rsidP="00E2511F">
      <w:pPr>
        <w:jc w:val="both"/>
        <w:rPr>
          <w:rFonts w:ascii="Bookman Old Style" w:hAnsi="Bookman Old Style"/>
          <w:sz w:val="18"/>
          <w:szCs w:val="24"/>
        </w:rPr>
      </w:pPr>
    </w:p>
    <w:p w:rsidR="00E2511F" w:rsidRPr="00E07E0A" w:rsidRDefault="00E2511F" w:rsidP="00E2511F">
      <w:pPr>
        <w:jc w:val="both"/>
        <w:rPr>
          <w:rFonts w:ascii="Bookman Old Style" w:hAnsi="Bookman Old Style"/>
          <w:sz w:val="2"/>
          <w:szCs w:val="24"/>
        </w:rPr>
      </w:pPr>
      <w:r w:rsidRPr="00973B1B">
        <w:rPr>
          <w:rFonts w:ascii="Bookman Old Style" w:hAnsi="Bookman Old Style"/>
          <w:sz w:val="24"/>
          <w:szCs w:val="24"/>
        </w:rPr>
        <w:t xml:space="preserve"> </w:t>
      </w: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 xml:space="preserve">I - </w:t>
      </w:r>
      <w:r w:rsidRPr="00507264">
        <w:rPr>
          <w:rFonts w:ascii="Bookman Old Style" w:hAnsi="Bookman Old Style"/>
          <w:szCs w:val="24"/>
        </w:rPr>
        <w:t xml:space="preserve">O pagamento será efetuado </w:t>
      </w:r>
      <w:r>
        <w:rPr>
          <w:rFonts w:ascii="Bookman Old Style" w:hAnsi="Bookman Old Style"/>
          <w:szCs w:val="24"/>
        </w:rPr>
        <w:t xml:space="preserve">mensalmente </w:t>
      </w:r>
      <w:r w:rsidRPr="00507264">
        <w:rPr>
          <w:rFonts w:ascii="Bookman Old Style" w:hAnsi="Bookman Old Style"/>
          <w:szCs w:val="24"/>
        </w:rPr>
        <w:t xml:space="preserve">pela Prefeitura Municipal de Leoberto Leal, </w:t>
      </w:r>
      <w:r>
        <w:rPr>
          <w:rFonts w:ascii="Bookman Old Style" w:hAnsi="Bookman Old Style"/>
          <w:szCs w:val="24"/>
        </w:rPr>
        <w:t>até</w:t>
      </w:r>
      <w:r w:rsidRPr="00507264">
        <w:rPr>
          <w:rFonts w:ascii="Bookman Old Style" w:hAnsi="Bookman Old Style"/>
          <w:szCs w:val="24"/>
        </w:rPr>
        <w:t xml:space="preserve"> </w:t>
      </w:r>
      <w:r>
        <w:rPr>
          <w:rFonts w:ascii="Bookman Old Style" w:hAnsi="Bookman Old Style"/>
          <w:szCs w:val="24"/>
        </w:rPr>
        <w:t>o dia 05</w:t>
      </w:r>
      <w:r w:rsidRPr="00507264">
        <w:rPr>
          <w:rFonts w:ascii="Bookman Old Style" w:hAnsi="Bookman Old Style"/>
          <w:szCs w:val="24"/>
        </w:rPr>
        <w:t xml:space="preserve"> (</w:t>
      </w:r>
      <w:r>
        <w:rPr>
          <w:rFonts w:ascii="Bookman Old Style" w:hAnsi="Bookman Old Style"/>
          <w:szCs w:val="24"/>
        </w:rPr>
        <w:t>cinco</w:t>
      </w:r>
      <w:r w:rsidRPr="00507264">
        <w:rPr>
          <w:rFonts w:ascii="Bookman Old Style" w:hAnsi="Bookman Old Style"/>
          <w:szCs w:val="24"/>
        </w:rPr>
        <w:t xml:space="preserve">) </w:t>
      </w:r>
      <w:r w:rsidR="00D964FE">
        <w:rPr>
          <w:rFonts w:ascii="Bookman Old Style" w:hAnsi="Bookman Old Style"/>
          <w:szCs w:val="24"/>
        </w:rPr>
        <w:t>do mês subsequ</w:t>
      </w:r>
      <w:r>
        <w:rPr>
          <w:rFonts w:ascii="Bookman Old Style" w:hAnsi="Bookman Old Style"/>
          <w:szCs w:val="24"/>
        </w:rPr>
        <w:t>ente</w:t>
      </w:r>
      <w:r w:rsidRPr="00507264">
        <w:rPr>
          <w:rFonts w:ascii="Bookman Old Style" w:hAnsi="Bookman Old Style"/>
          <w:szCs w:val="24"/>
        </w:rPr>
        <w:t xml:space="preserve">, após a </w:t>
      </w:r>
      <w:r>
        <w:rPr>
          <w:rFonts w:ascii="Bookman Old Style" w:hAnsi="Bookman Old Style"/>
          <w:szCs w:val="24"/>
        </w:rPr>
        <w:t>EFETIVA PRESTAÇÃO DE SERVIÇO</w:t>
      </w:r>
      <w:r w:rsidRPr="00507264">
        <w:rPr>
          <w:rFonts w:ascii="Bookman Old Style" w:hAnsi="Bookman Old Style"/>
          <w:szCs w:val="24"/>
        </w:rPr>
        <w:t>, através de depósito em conta ban</w:t>
      </w:r>
      <w:r>
        <w:rPr>
          <w:rFonts w:ascii="Bookman Old Style" w:hAnsi="Bookman Old Style"/>
          <w:szCs w:val="24"/>
        </w:rPr>
        <w:t>cária do Contratado, mediante a</w:t>
      </w:r>
      <w:r w:rsidRPr="00507264">
        <w:rPr>
          <w:rFonts w:ascii="Bookman Old Style" w:hAnsi="Bookman Old Style"/>
          <w:szCs w:val="24"/>
        </w:rPr>
        <w:t xml:space="preserve"> apresentação de Nota Fiscal</w:t>
      </w:r>
      <w:r w:rsidRPr="00973B1B">
        <w:rPr>
          <w:rFonts w:ascii="Bookman Old Style" w:hAnsi="Bookman Old Style"/>
          <w:szCs w:val="24"/>
        </w:rPr>
        <w:t xml:space="preserve">, em via original, devidamente preenchida, descrevendo todos os </w:t>
      </w:r>
      <w:r>
        <w:rPr>
          <w:rFonts w:ascii="Bookman Old Style" w:hAnsi="Bookman Old Style"/>
          <w:szCs w:val="24"/>
        </w:rPr>
        <w:t>serviços prestados</w:t>
      </w:r>
      <w:r w:rsidRPr="00973B1B">
        <w:rPr>
          <w:rFonts w:ascii="Bookman Old Style" w:hAnsi="Bookman Old Style"/>
          <w:szCs w:val="24"/>
        </w:rPr>
        <w:t>.</w:t>
      </w:r>
    </w:p>
    <w:p w:rsidR="00E2511F" w:rsidRPr="00C8491A" w:rsidRDefault="00E2511F" w:rsidP="00E2511F">
      <w:pPr>
        <w:pStyle w:val="p14"/>
        <w:tabs>
          <w:tab w:val="clear" w:pos="660"/>
          <w:tab w:val="left" w:pos="708"/>
        </w:tabs>
        <w:spacing w:line="240" w:lineRule="auto"/>
        <w:ind w:left="0" w:firstLine="0"/>
        <w:jc w:val="both"/>
        <w:rPr>
          <w:rFonts w:ascii="Bookman Old Style" w:hAnsi="Bookman Old Style"/>
          <w:sz w:val="20"/>
          <w:szCs w:val="24"/>
        </w:rPr>
      </w:pP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II – As fatu</w:t>
      </w:r>
      <w:r w:rsidR="00E6323B">
        <w:rPr>
          <w:rFonts w:ascii="Bookman Old Style" w:hAnsi="Bookman Old Style"/>
          <w:szCs w:val="24"/>
        </w:rPr>
        <w:t xml:space="preserve">ras que apresentem incorreções, </w:t>
      </w:r>
      <w:r w:rsidRPr="00973B1B">
        <w:rPr>
          <w:rFonts w:ascii="Bookman Old Style" w:hAnsi="Bookman Old Style"/>
          <w:szCs w:val="24"/>
        </w:rPr>
        <w:t>serão devolvidas ao emitente e seu vencimento ocorrerá em até 05 (cinco) dias após a data de sua reapresentação.</w:t>
      </w:r>
    </w:p>
    <w:p w:rsidR="00E2511F" w:rsidRPr="00C8491A" w:rsidRDefault="00E2511F" w:rsidP="00E2511F">
      <w:pPr>
        <w:jc w:val="both"/>
        <w:rPr>
          <w:rFonts w:ascii="Bookman Old Style" w:hAnsi="Bookman Old Style"/>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b/>
          <w:bCs/>
          <w:sz w:val="24"/>
          <w:szCs w:val="24"/>
        </w:rPr>
        <w:t xml:space="preserve">CLÁUSULA QUARTA – DAS OBRIGAÇÕES - </w:t>
      </w:r>
      <w:r w:rsidRPr="00973B1B">
        <w:rPr>
          <w:rFonts w:ascii="Bookman Old Style" w:hAnsi="Bookman Old Style"/>
          <w:sz w:val="24"/>
          <w:szCs w:val="24"/>
        </w:rPr>
        <w:t xml:space="preserve">Ambas as partes, por conta deste instrumento, contraem obrigações as quais não cumpridas, importarão na rescisão </w:t>
      </w:r>
      <w:r w:rsidRPr="00973B1B">
        <w:rPr>
          <w:rFonts w:ascii="Bookman Old Style" w:hAnsi="Bookman Old Style"/>
          <w:i/>
          <w:iCs/>
          <w:sz w:val="24"/>
          <w:szCs w:val="24"/>
        </w:rPr>
        <w:t>pleno jure</w:t>
      </w:r>
      <w:r w:rsidRPr="00973B1B">
        <w:rPr>
          <w:rFonts w:ascii="Bookman Old Style" w:hAnsi="Bookman Old Style"/>
          <w:sz w:val="24"/>
          <w:szCs w:val="24"/>
        </w:rPr>
        <w:t xml:space="preserve"> do presente pacto, a saber:</w:t>
      </w:r>
    </w:p>
    <w:p w:rsidR="00E2511F" w:rsidRPr="00973B1B" w:rsidRDefault="00E2511F" w:rsidP="00E2511F">
      <w:pPr>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sz w:val="24"/>
          <w:szCs w:val="24"/>
        </w:rPr>
        <w:t xml:space="preserve">I – </w:t>
      </w:r>
      <w:r>
        <w:rPr>
          <w:rFonts w:ascii="Bookman Old Style" w:hAnsi="Bookman Old Style"/>
          <w:sz w:val="24"/>
          <w:szCs w:val="24"/>
        </w:rPr>
        <w:t>A</w:t>
      </w:r>
      <w:r w:rsidRPr="00973B1B">
        <w:rPr>
          <w:rFonts w:ascii="Bookman Old Style" w:hAnsi="Bookman Old Style"/>
          <w:sz w:val="24"/>
          <w:szCs w:val="24"/>
        </w:rPr>
        <w:t xml:space="preserve"> </w:t>
      </w:r>
      <w:r w:rsidRPr="00973B1B">
        <w:rPr>
          <w:rFonts w:ascii="Bookman Old Style" w:hAnsi="Bookman Old Style"/>
          <w:b/>
          <w:bCs/>
          <w:sz w:val="24"/>
          <w:szCs w:val="24"/>
        </w:rPr>
        <w:t>CONTRATAD</w:t>
      </w:r>
      <w:r>
        <w:rPr>
          <w:rFonts w:ascii="Bookman Old Style" w:hAnsi="Bookman Old Style"/>
          <w:b/>
          <w:bCs/>
          <w:sz w:val="24"/>
          <w:szCs w:val="24"/>
        </w:rPr>
        <w:t>A</w:t>
      </w:r>
      <w:r w:rsidRPr="00973B1B">
        <w:rPr>
          <w:rFonts w:ascii="Bookman Old Style" w:hAnsi="Bookman Old Style"/>
          <w:sz w:val="24"/>
          <w:szCs w:val="24"/>
        </w:rPr>
        <w:t>, nesta relação contratual, se obriga a:</w:t>
      </w:r>
    </w:p>
    <w:p w:rsidR="0073146A" w:rsidRDefault="0073146A" w:rsidP="0073146A">
      <w:pPr>
        <w:numPr>
          <w:ilvl w:val="0"/>
          <w:numId w:val="7"/>
        </w:numPr>
        <w:jc w:val="both"/>
        <w:rPr>
          <w:rFonts w:ascii="Bookman Old Style" w:hAnsi="Bookman Old Style"/>
          <w:sz w:val="24"/>
          <w:szCs w:val="24"/>
        </w:rPr>
      </w:pPr>
      <w:r w:rsidRPr="004E2086">
        <w:rPr>
          <w:rFonts w:ascii="Bookman Old Style" w:hAnsi="Bookman Old Style"/>
          <w:sz w:val="24"/>
          <w:szCs w:val="24"/>
        </w:rPr>
        <w:t xml:space="preserve">As despesas referente à execução de todas as atividades como </w:t>
      </w:r>
      <w:r>
        <w:rPr>
          <w:rFonts w:ascii="Bookman Old Style" w:hAnsi="Bookman Old Style"/>
          <w:sz w:val="24"/>
          <w:szCs w:val="24"/>
        </w:rPr>
        <w:t>deslocam</w:t>
      </w:r>
      <w:r w:rsidR="009E7E0D">
        <w:rPr>
          <w:rFonts w:ascii="Bookman Old Style" w:hAnsi="Bookman Old Style"/>
          <w:sz w:val="24"/>
          <w:szCs w:val="24"/>
        </w:rPr>
        <w:t xml:space="preserve">ento, alimentação, nota fiscal </w:t>
      </w:r>
      <w:r w:rsidRPr="004E2086">
        <w:rPr>
          <w:rFonts w:ascii="Bookman Old Style" w:hAnsi="Bookman Old Style"/>
          <w:sz w:val="24"/>
          <w:szCs w:val="24"/>
        </w:rPr>
        <w:t>e outras quaisquer que incidam sobre a contratação, será de responsabilidade da Contratada</w:t>
      </w:r>
      <w:r>
        <w:rPr>
          <w:rFonts w:ascii="Bookman Old Style" w:hAnsi="Bookman Old Style"/>
          <w:sz w:val="24"/>
          <w:szCs w:val="24"/>
        </w:rPr>
        <w:t>;</w:t>
      </w:r>
    </w:p>
    <w:p w:rsidR="003542DC" w:rsidRPr="00F93E6A" w:rsidRDefault="00F93E6A" w:rsidP="00F93E6A">
      <w:pPr>
        <w:numPr>
          <w:ilvl w:val="0"/>
          <w:numId w:val="7"/>
        </w:numPr>
        <w:jc w:val="both"/>
        <w:rPr>
          <w:rFonts w:ascii="Bookman Old Style" w:hAnsi="Bookman Old Style"/>
          <w:bCs/>
          <w:sz w:val="24"/>
          <w:szCs w:val="24"/>
          <w:u w:val="single"/>
        </w:rPr>
      </w:pPr>
      <w:r w:rsidRPr="00F93E6A">
        <w:rPr>
          <w:rFonts w:ascii="Bookman Old Style" w:hAnsi="Bookman Old Style"/>
          <w:sz w:val="24"/>
          <w:szCs w:val="24"/>
        </w:rPr>
        <w:t>A empresa deverá apresentar profissional com graduação em Educação Física, com experiência mínima de 03 anos como professor(a) de judô</w:t>
      </w:r>
      <w:r w:rsidRPr="00F93E6A">
        <w:rPr>
          <w:rFonts w:ascii="Bookman Old Style" w:hAnsi="Bookman Old Style"/>
          <w:bCs/>
          <w:sz w:val="24"/>
          <w:szCs w:val="24"/>
        </w:rPr>
        <w:t>;</w:t>
      </w:r>
      <w:r w:rsidRPr="00F93E6A">
        <w:rPr>
          <w:rFonts w:ascii="Bookman Old Style" w:hAnsi="Bookman Old Style"/>
          <w:bCs/>
          <w:sz w:val="24"/>
          <w:szCs w:val="24"/>
          <w:u w:val="single"/>
        </w:rPr>
        <w:t xml:space="preserve"> </w:t>
      </w:r>
    </w:p>
    <w:p w:rsidR="003542DC" w:rsidRPr="009C611F" w:rsidRDefault="003542DC" w:rsidP="003542DC">
      <w:pPr>
        <w:pStyle w:val="PargrafodaLista"/>
        <w:numPr>
          <w:ilvl w:val="0"/>
          <w:numId w:val="7"/>
        </w:numPr>
        <w:jc w:val="both"/>
        <w:rPr>
          <w:rFonts w:ascii="Bookman Old Style" w:hAnsi="Bookman Old Style"/>
          <w:bCs/>
          <w:sz w:val="24"/>
          <w:szCs w:val="24"/>
        </w:rPr>
      </w:pPr>
      <w:r w:rsidRPr="00932CAF">
        <w:rPr>
          <w:rFonts w:ascii="Bookman Old Style" w:hAnsi="Bookman Old Style"/>
          <w:sz w:val="24"/>
          <w:szCs w:val="24"/>
        </w:rPr>
        <w:t>Estimular os alunos para a prática de judô através de recreação</w:t>
      </w:r>
      <w:r w:rsidRPr="00932CAF">
        <w:rPr>
          <w:rFonts w:ascii="Bookman Old Style" w:hAnsi="Bookman Old Style"/>
          <w:bCs/>
          <w:sz w:val="24"/>
          <w:szCs w:val="24"/>
        </w:rPr>
        <w:t>;</w:t>
      </w:r>
    </w:p>
    <w:p w:rsidR="003542DC" w:rsidRPr="002E044A" w:rsidRDefault="003542DC" w:rsidP="003542DC">
      <w:pPr>
        <w:pStyle w:val="PargrafodaLista"/>
        <w:numPr>
          <w:ilvl w:val="0"/>
          <w:numId w:val="7"/>
        </w:numPr>
        <w:jc w:val="both"/>
        <w:rPr>
          <w:rFonts w:ascii="Bookman Old Style" w:hAnsi="Bookman Old Style"/>
          <w:bCs/>
          <w:sz w:val="24"/>
          <w:szCs w:val="24"/>
        </w:rPr>
      </w:pPr>
      <w:r w:rsidRPr="009C611F">
        <w:rPr>
          <w:rFonts w:ascii="Bookman Old Style" w:hAnsi="Bookman Old Style"/>
          <w:sz w:val="24"/>
          <w:szCs w:val="24"/>
        </w:rPr>
        <w:t>Transmitir aos alunos os verdadeiros ensinamentos do judô;</w:t>
      </w:r>
    </w:p>
    <w:p w:rsidR="003542DC" w:rsidRPr="000D2EFF" w:rsidRDefault="003542DC" w:rsidP="003542DC">
      <w:pPr>
        <w:pStyle w:val="PargrafodaLista"/>
        <w:numPr>
          <w:ilvl w:val="0"/>
          <w:numId w:val="7"/>
        </w:numPr>
        <w:jc w:val="both"/>
        <w:rPr>
          <w:rFonts w:ascii="Bookman Old Style" w:hAnsi="Bookman Old Style"/>
          <w:bCs/>
          <w:sz w:val="24"/>
          <w:szCs w:val="24"/>
        </w:rPr>
      </w:pPr>
      <w:r>
        <w:rPr>
          <w:rFonts w:ascii="Bookman Old Style" w:hAnsi="Bookman Old Style"/>
          <w:sz w:val="24"/>
          <w:szCs w:val="24"/>
        </w:rPr>
        <w:t>Cada aula terá duração de 01 (uma) hora, com no máximo 20 (vinte) alunos e divididos por idade;</w:t>
      </w:r>
    </w:p>
    <w:p w:rsidR="003542DC" w:rsidRPr="00B16052" w:rsidRDefault="003542DC" w:rsidP="003542DC">
      <w:pPr>
        <w:pStyle w:val="PargrafodaLista"/>
        <w:numPr>
          <w:ilvl w:val="0"/>
          <w:numId w:val="7"/>
        </w:numPr>
        <w:jc w:val="both"/>
        <w:rPr>
          <w:rFonts w:ascii="Bookman Old Style" w:hAnsi="Bookman Old Style"/>
          <w:bCs/>
          <w:sz w:val="24"/>
          <w:szCs w:val="24"/>
        </w:rPr>
      </w:pPr>
      <w:r w:rsidRPr="00B16052">
        <w:rPr>
          <w:rFonts w:ascii="Bookman Old Style" w:hAnsi="Bookman Old Style"/>
          <w:sz w:val="24"/>
          <w:szCs w:val="24"/>
        </w:rPr>
        <w:t>As aulas serão realizadas as quarta-feira e sexta-feira, podendo haver alteração conforme necessidade da Contratante;</w:t>
      </w:r>
    </w:p>
    <w:p w:rsidR="003542DC" w:rsidRPr="009C611F" w:rsidRDefault="003542DC" w:rsidP="003542DC">
      <w:pPr>
        <w:numPr>
          <w:ilvl w:val="0"/>
          <w:numId w:val="7"/>
        </w:numPr>
        <w:jc w:val="both"/>
        <w:rPr>
          <w:rFonts w:ascii="Bookman Old Style" w:hAnsi="Bookman Old Style"/>
          <w:sz w:val="24"/>
          <w:szCs w:val="24"/>
        </w:rPr>
      </w:pPr>
      <w:r w:rsidRPr="009C611F">
        <w:rPr>
          <w:rFonts w:ascii="Bookman Old Style" w:hAnsi="Bookman Old Style"/>
          <w:sz w:val="24"/>
          <w:szCs w:val="24"/>
        </w:rPr>
        <w:t>Executar os serviços ao fiel cumprimento do objeto proposto neste Contrato;</w:t>
      </w:r>
    </w:p>
    <w:p w:rsidR="003542DC" w:rsidRDefault="003542DC" w:rsidP="003542DC">
      <w:pPr>
        <w:numPr>
          <w:ilvl w:val="0"/>
          <w:numId w:val="7"/>
        </w:numPr>
        <w:jc w:val="both"/>
        <w:rPr>
          <w:rFonts w:ascii="Bookman Old Style" w:hAnsi="Bookman Old Style"/>
          <w:sz w:val="24"/>
          <w:szCs w:val="24"/>
        </w:rPr>
      </w:pPr>
      <w:r w:rsidRPr="0073146A">
        <w:rPr>
          <w:rFonts w:ascii="Bookman Old Style" w:hAnsi="Bookman Old Style"/>
          <w:sz w:val="24"/>
          <w:szCs w:val="24"/>
        </w:rPr>
        <w:t>Executar os serviços com zelo e esmero, dentro das normas e condições aqui prescritas.</w:t>
      </w:r>
    </w:p>
    <w:p w:rsidR="003542DC" w:rsidRPr="0073146A" w:rsidRDefault="003542DC" w:rsidP="003542DC">
      <w:pPr>
        <w:ind w:left="795"/>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sz w:val="24"/>
          <w:szCs w:val="24"/>
        </w:rPr>
        <w:t xml:space="preserve">II – O </w:t>
      </w:r>
      <w:r w:rsidRPr="00973B1B">
        <w:rPr>
          <w:rFonts w:ascii="Bookman Old Style" w:hAnsi="Bookman Old Style"/>
          <w:b/>
          <w:bCs/>
          <w:sz w:val="24"/>
          <w:szCs w:val="24"/>
        </w:rPr>
        <w:t>MUNICÍPIO</w:t>
      </w:r>
      <w:r w:rsidRPr="00973B1B">
        <w:rPr>
          <w:rFonts w:ascii="Bookman Old Style" w:hAnsi="Bookman Old Style"/>
          <w:sz w:val="24"/>
          <w:szCs w:val="24"/>
        </w:rPr>
        <w:t>, nesta relação contratual, se obriga a:</w:t>
      </w:r>
    </w:p>
    <w:p w:rsidR="009C611F" w:rsidRPr="0092719C" w:rsidRDefault="009C611F" w:rsidP="009C611F">
      <w:pPr>
        <w:pStyle w:val="PargrafodaLista"/>
        <w:numPr>
          <w:ilvl w:val="0"/>
          <w:numId w:val="8"/>
        </w:numPr>
        <w:jc w:val="both"/>
        <w:rPr>
          <w:rFonts w:ascii="Bookman Old Style" w:hAnsi="Bookman Old Style"/>
          <w:bCs/>
          <w:sz w:val="24"/>
          <w:szCs w:val="24"/>
        </w:rPr>
      </w:pPr>
      <w:r w:rsidRPr="0092719C">
        <w:rPr>
          <w:rFonts w:ascii="Bookman Old Style" w:hAnsi="Bookman Old Style"/>
          <w:bCs/>
          <w:sz w:val="24"/>
          <w:szCs w:val="24"/>
        </w:rPr>
        <w:t xml:space="preserve">Acompanhar a </w:t>
      </w:r>
      <w:r>
        <w:rPr>
          <w:rFonts w:ascii="Bookman Old Style" w:hAnsi="Bookman Old Style"/>
          <w:bCs/>
          <w:sz w:val="24"/>
          <w:szCs w:val="24"/>
        </w:rPr>
        <w:t>execução</w:t>
      </w:r>
      <w:r w:rsidRPr="0092719C">
        <w:rPr>
          <w:rFonts w:ascii="Bookman Old Style" w:hAnsi="Bookman Old Style"/>
          <w:bCs/>
          <w:sz w:val="24"/>
          <w:szCs w:val="24"/>
        </w:rPr>
        <w:t xml:space="preserve"> </w:t>
      </w:r>
      <w:r>
        <w:rPr>
          <w:rFonts w:ascii="Bookman Old Style" w:hAnsi="Bookman Old Style"/>
          <w:bCs/>
          <w:sz w:val="24"/>
          <w:szCs w:val="24"/>
        </w:rPr>
        <w:t>dos serviços</w:t>
      </w:r>
      <w:r w:rsidRPr="0092719C">
        <w:rPr>
          <w:rFonts w:ascii="Bookman Old Style" w:hAnsi="Bookman Old Style"/>
          <w:bCs/>
          <w:sz w:val="24"/>
          <w:szCs w:val="24"/>
        </w:rPr>
        <w:t>;</w:t>
      </w:r>
    </w:p>
    <w:p w:rsidR="00E8676B" w:rsidRPr="002E044A" w:rsidRDefault="00E8676B" w:rsidP="009C611F">
      <w:pPr>
        <w:numPr>
          <w:ilvl w:val="0"/>
          <w:numId w:val="8"/>
        </w:numPr>
        <w:jc w:val="both"/>
        <w:rPr>
          <w:rFonts w:ascii="Bookman Old Style" w:hAnsi="Bookman Old Style"/>
          <w:sz w:val="24"/>
          <w:szCs w:val="24"/>
        </w:rPr>
      </w:pPr>
      <w:r w:rsidRPr="009C611F">
        <w:rPr>
          <w:rFonts w:ascii="Bookman Old Style" w:hAnsi="Bookman Old Style"/>
          <w:bCs/>
          <w:sz w:val="24"/>
          <w:szCs w:val="24"/>
        </w:rPr>
        <w:t>Forn</w:t>
      </w:r>
      <w:r w:rsidR="009C611F">
        <w:rPr>
          <w:rFonts w:ascii="Bookman Old Style" w:hAnsi="Bookman Old Style"/>
          <w:bCs/>
          <w:sz w:val="24"/>
          <w:szCs w:val="24"/>
        </w:rPr>
        <w:t xml:space="preserve">ecer um local apropriado para </w:t>
      </w:r>
      <w:r w:rsidR="005560B3">
        <w:rPr>
          <w:rFonts w:ascii="Bookman Old Style" w:hAnsi="Bookman Old Style"/>
          <w:bCs/>
          <w:sz w:val="24"/>
          <w:szCs w:val="24"/>
        </w:rPr>
        <w:t>realização d</w:t>
      </w:r>
      <w:r w:rsidR="009C611F">
        <w:rPr>
          <w:rFonts w:ascii="Bookman Old Style" w:hAnsi="Bookman Old Style"/>
          <w:bCs/>
          <w:sz w:val="24"/>
          <w:szCs w:val="24"/>
        </w:rPr>
        <w:t>as aulas de judô;</w:t>
      </w:r>
    </w:p>
    <w:p w:rsidR="0092719C" w:rsidRDefault="0092719C" w:rsidP="0092719C">
      <w:pPr>
        <w:pStyle w:val="PargrafodaLista"/>
        <w:numPr>
          <w:ilvl w:val="0"/>
          <w:numId w:val="8"/>
        </w:numPr>
        <w:jc w:val="both"/>
        <w:rPr>
          <w:rFonts w:ascii="Bookman Old Style" w:hAnsi="Bookman Old Style"/>
          <w:bCs/>
          <w:sz w:val="24"/>
          <w:szCs w:val="24"/>
        </w:rPr>
      </w:pPr>
      <w:r w:rsidRPr="0092719C">
        <w:rPr>
          <w:rFonts w:ascii="Bookman Old Style" w:hAnsi="Bookman Old Style"/>
          <w:bCs/>
          <w:sz w:val="24"/>
          <w:szCs w:val="24"/>
        </w:rPr>
        <w:t>Manter a contratada ou o professor informado sobre o calendário</w:t>
      </w:r>
      <w:r w:rsidR="00D80434">
        <w:rPr>
          <w:rFonts w:ascii="Bookman Old Style" w:hAnsi="Bookman Old Style"/>
          <w:bCs/>
          <w:sz w:val="24"/>
          <w:szCs w:val="24"/>
        </w:rPr>
        <w:t xml:space="preserve"> das aulas</w:t>
      </w:r>
      <w:r w:rsidRPr="0092719C">
        <w:rPr>
          <w:rFonts w:ascii="Bookman Old Style" w:hAnsi="Bookman Old Style"/>
          <w:bCs/>
          <w:sz w:val="24"/>
          <w:szCs w:val="24"/>
        </w:rPr>
        <w:t xml:space="preserve"> ou qualquer mudança que possa vir a acontecer;</w:t>
      </w:r>
    </w:p>
    <w:p w:rsidR="00D80434" w:rsidRPr="0092719C" w:rsidRDefault="00D80434" w:rsidP="0092719C">
      <w:pPr>
        <w:pStyle w:val="PargrafodaLista"/>
        <w:numPr>
          <w:ilvl w:val="0"/>
          <w:numId w:val="8"/>
        </w:numPr>
        <w:jc w:val="both"/>
        <w:rPr>
          <w:rFonts w:ascii="Bookman Old Style" w:hAnsi="Bookman Old Style"/>
          <w:bCs/>
          <w:sz w:val="24"/>
          <w:szCs w:val="24"/>
        </w:rPr>
      </w:pPr>
      <w:r>
        <w:rPr>
          <w:rFonts w:ascii="Bookman Old Style" w:hAnsi="Bookman Old Style"/>
          <w:bCs/>
          <w:sz w:val="24"/>
          <w:szCs w:val="24"/>
        </w:rPr>
        <w:t>Fornecer as peças do tatame;</w:t>
      </w:r>
    </w:p>
    <w:p w:rsidR="0092719C" w:rsidRPr="0092719C" w:rsidRDefault="0092719C" w:rsidP="0092719C">
      <w:pPr>
        <w:pStyle w:val="PargrafodaLista"/>
        <w:numPr>
          <w:ilvl w:val="0"/>
          <w:numId w:val="8"/>
        </w:numPr>
        <w:jc w:val="both"/>
        <w:rPr>
          <w:rFonts w:ascii="Bookman Old Style" w:hAnsi="Bookman Old Style"/>
          <w:bCs/>
          <w:sz w:val="24"/>
          <w:szCs w:val="24"/>
        </w:rPr>
      </w:pPr>
      <w:r w:rsidRPr="0092719C">
        <w:rPr>
          <w:rFonts w:ascii="Bookman Old Style" w:hAnsi="Bookman Old Style"/>
          <w:bCs/>
          <w:sz w:val="24"/>
          <w:szCs w:val="24"/>
        </w:rPr>
        <w:t xml:space="preserve">Nas decisões de participar de </w:t>
      </w:r>
      <w:r w:rsidR="005C587E">
        <w:rPr>
          <w:rFonts w:ascii="Bookman Old Style" w:hAnsi="Bookman Old Style"/>
          <w:bCs/>
          <w:sz w:val="24"/>
          <w:szCs w:val="24"/>
        </w:rPr>
        <w:t>eventos relacionados ao judô</w:t>
      </w:r>
      <w:r w:rsidRPr="0092719C">
        <w:rPr>
          <w:rFonts w:ascii="Bookman Old Style" w:hAnsi="Bookman Old Style"/>
          <w:bCs/>
          <w:sz w:val="24"/>
          <w:szCs w:val="24"/>
        </w:rPr>
        <w:t>, ceder o transporte d</w:t>
      </w:r>
      <w:r>
        <w:rPr>
          <w:rFonts w:ascii="Bookman Old Style" w:hAnsi="Bookman Old Style"/>
          <w:bCs/>
          <w:sz w:val="24"/>
          <w:szCs w:val="24"/>
        </w:rPr>
        <w:t>os alunos até o local do evento;</w:t>
      </w:r>
    </w:p>
    <w:p w:rsidR="00CC4405" w:rsidRDefault="00E2511F" w:rsidP="00C77A1B">
      <w:pPr>
        <w:numPr>
          <w:ilvl w:val="0"/>
          <w:numId w:val="8"/>
        </w:numPr>
        <w:jc w:val="both"/>
        <w:rPr>
          <w:rFonts w:ascii="Bookman Old Style" w:hAnsi="Bookman Old Style"/>
          <w:sz w:val="24"/>
          <w:szCs w:val="24"/>
        </w:rPr>
      </w:pPr>
      <w:r w:rsidRPr="009C611F">
        <w:rPr>
          <w:rFonts w:ascii="Bookman Old Style" w:hAnsi="Bookman Old Style"/>
          <w:sz w:val="24"/>
          <w:szCs w:val="24"/>
        </w:rPr>
        <w:lastRenderedPageBreak/>
        <w:t>Realizar</w:t>
      </w:r>
      <w:r w:rsidR="007240DC" w:rsidRPr="009C611F">
        <w:rPr>
          <w:rFonts w:ascii="Bookman Old Style" w:hAnsi="Bookman Old Style"/>
          <w:sz w:val="24"/>
          <w:szCs w:val="24"/>
        </w:rPr>
        <w:t xml:space="preserve"> com pontualidade os pagamentos, de acordo com o capítulo XIII, item 1, do Processo Licitatório nº </w:t>
      </w:r>
      <w:r w:rsidR="000B2A45">
        <w:rPr>
          <w:rFonts w:ascii="Bookman Old Style" w:hAnsi="Bookman Old Style"/>
          <w:sz w:val="24"/>
          <w:szCs w:val="24"/>
        </w:rPr>
        <w:t>46</w:t>
      </w:r>
      <w:r w:rsidR="000A1EBA" w:rsidRPr="009C611F">
        <w:rPr>
          <w:rFonts w:ascii="Bookman Old Style" w:hAnsi="Bookman Old Style"/>
          <w:sz w:val="24"/>
          <w:szCs w:val="24"/>
        </w:rPr>
        <w:t>/2023</w:t>
      </w:r>
      <w:r w:rsidR="007240DC" w:rsidRPr="009C611F">
        <w:rPr>
          <w:rFonts w:ascii="Bookman Old Style" w:hAnsi="Bookman Old Style"/>
          <w:sz w:val="24"/>
          <w:szCs w:val="24"/>
        </w:rPr>
        <w:t xml:space="preserve"> – Pregão Presencial nº </w:t>
      </w:r>
      <w:r w:rsidR="000B2A45">
        <w:rPr>
          <w:rFonts w:ascii="Bookman Old Style" w:hAnsi="Bookman Old Style"/>
          <w:sz w:val="24"/>
          <w:szCs w:val="24"/>
        </w:rPr>
        <w:t>28</w:t>
      </w:r>
      <w:r w:rsidR="000A1EBA" w:rsidRPr="009C611F">
        <w:rPr>
          <w:rFonts w:ascii="Bookman Old Style" w:hAnsi="Bookman Old Style"/>
          <w:sz w:val="24"/>
          <w:szCs w:val="24"/>
        </w:rPr>
        <w:t>/2023</w:t>
      </w:r>
      <w:r w:rsidR="007240DC" w:rsidRPr="009C611F">
        <w:rPr>
          <w:rFonts w:ascii="Bookman Old Style" w:hAnsi="Bookman Old Style"/>
          <w:sz w:val="24"/>
          <w:szCs w:val="24"/>
        </w:rPr>
        <w:t>.</w:t>
      </w:r>
    </w:p>
    <w:p w:rsidR="000B2A45" w:rsidRPr="00C77A1B" w:rsidRDefault="000B2A45" w:rsidP="000B2A45">
      <w:pPr>
        <w:ind w:left="720"/>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b/>
          <w:bCs/>
          <w:sz w:val="24"/>
          <w:szCs w:val="24"/>
        </w:rPr>
        <w:t>CLÁUSULA QUINTA – DA RESCISÃO</w:t>
      </w:r>
      <w:r w:rsidRPr="00973B1B">
        <w:rPr>
          <w:rFonts w:ascii="Bookman Old Style" w:hAnsi="Bookman Old Style"/>
          <w:sz w:val="24"/>
          <w:szCs w:val="24"/>
        </w:rPr>
        <w:t xml:space="preserve"> – Haverá rescisão contratual, de </w:t>
      </w:r>
      <w:r w:rsidRPr="00973B1B">
        <w:rPr>
          <w:rFonts w:ascii="Bookman Old Style" w:hAnsi="Bookman Old Style"/>
          <w:i/>
          <w:iCs/>
          <w:sz w:val="24"/>
          <w:szCs w:val="24"/>
        </w:rPr>
        <w:t>pleno jure</w:t>
      </w:r>
      <w:r w:rsidRPr="00973B1B">
        <w:rPr>
          <w:rFonts w:ascii="Bookman Old Style" w:hAnsi="Bookman Old Style"/>
          <w:sz w:val="24"/>
          <w:szCs w:val="24"/>
        </w:rPr>
        <w:t xml:space="preserve">, se qualquer das cláusulas aqui pactuadas for inobservadas ou desobedecidas, devendo a parte culpada ressarcir os prejuízos causados. </w:t>
      </w:r>
    </w:p>
    <w:p w:rsidR="00E2511F" w:rsidRPr="00973B1B" w:rsidRDefault="00E2511F" w:rsidP="00E2511F">
      <w:pPr>
        <w:jc w:val="both"/>
        <w:rPr>
          <w:rFonts w:ascii="Bookman Old Style" w:hAnsi="Bookman Old Style"/>
          <w:sz w:val="24"/>
          <w:szCs w:val="24"/>
        </w:rPr>
      </w:pPr>
    </w:p>
    <w:p w:rsidR="00E2511F" w:rsidRPr="00973B1B" w:rsidRDefault="00E2511F" w:rsidP="00E2511F">
      <w:pPr>
        <w:pStyle w:val="p14"/>
        <w:tabs>
          <w:tab w:val="clear" w:pos="660"/>
        </w:tabs>
        <w:spacing w:line="240" w:lineRule="auto"/>
        <w:ind w:left="0" w:right="98" w:firstLine="0"/>
        <w:jc w:val="both"/>
        <w:rPr>
          <w:rFonts w:ascii="Bookman Old Style" w:hAnsi="Bookman Old Style"/>
          <w:szCs w:val="24"/>
        </w:rPr>
      </w:pPr>
      <w:r w:rsidRPr="006F465D">
        <w:rPr>
          <w:rFonts w:ascii="Bookman Old Style" w:hAnsi="Bookman Old Style"/>
          <w:b/>
          <w:szCs w:val="24"/>
        </w:rPr>
        <w:t>PARÁGRAFO ÚNICO</w:t>
      </w:r>
      <w:r w:rsidRPr="00973B1B">
        <w:rPr>
          <w:rFonts w:ascii="Bookman Old Style" w:hAnsi="Bookman Old Style"/>
          <w:szCs w:val="24"/>
        </w:rPr>
        <w:t xml:space="preserve"> - O presente contrato poderá ser rescindido unilateralmente pelo </w:t>
      </w:r>
      <w:r w:rsidRPr="00973B1B">
        <w:rPr>
          <w:rFonts w:ascii="Bookman Old Style" w:hAnsi="Bookman Old Style"/>
          <w:b/>
          <w:bCs/>
          <w:szCs w:val="24"/>
        </w:rPr>
        <w:t>MUNICÍPIO</w:t>
      </w:r>
      <w:r w:rsidRPr="00973B1B">
        <w:rPr>
          <w:rFonts w:ascii="Bookman Old Style" w:hAnsi="Bookman Old Style"/>
          <w:szCs w:val="24"/>
        </w:rPr>
        <w:t>, ou bilateralmente pelas partes desde que seja de comum acordo, e por escrito.</w:t>
      </w:r>
    </w:p>
    <w:p w:rsidR="00E2511F" w:rsidRPr="00973B1B" w:rsidRDefault="00E2511F" w:rsidP="00E2511F">
      <w:pPr>
        <w:jc w:val="both"/>
        <w:rPr>
          <w:rFonts w:ascii="Bookman Old Style" w:hAnsi="Bookman Old Style"/>
          <w:sz w:val="24"/>
          <w:szCs w:val="24"/>
        </w:rPr>
      </w:pPr>
    </w:p>
    <w:p w:rsidR="00E2511F" w:rsidRDefault="00E2511F" w:rsidP="00E2511F">
      <w:pPr>
        <w:jc w:val="both"/>
        <w:rPr>
          <w:rFonts w:ascii="Bookman Old Style" w:hAnsi="Bookman Old Style"/>
          <w:sz w:val="24"/>
          <w:szCs w:val="24"/>
        </w:rPr>
      </w:pPr>
      <w:r w:rsidRPr="00973B1B">
        <w:rPr>
          <w:rFonts w:ascii="Bookman Old Style" w:hAnsi="Bookman Old Style"/>
          <w:b/>
          <w:bCs/>
          <w:sz w:val="24"/>
          <w:szCs w:val="24"/>
        </w:rPr>
        <w:t>CLÁUSULA SEXTA – DA MULTA</w:t>
      </w:r>
      <w:r w:rsidRPr="00973B1B">
        <w:rPr>
          <w:rFonts w:ascii="Bookman Old Style" w:hAnsi="Bookman Old Style"/>
          <w:sz w:val="24"/>
          <w:szCs w:val="24"/>
        </w:rPr>
        <w:t xml:space="preserve"> – Estipular-se-á </w:t>
      </w:r>
      <w:r w:rsidRPr="00973B1B">
        <w:rPr>
          <w:rFonts w:ascii="Bookman Old Style" w:hAnsi="Bookman Old Style"/>
          <w:b/>
          <w:bCs/>
          <w:i/>
          <w:iCs/>
          <w:sz w:val="24"/>
          <w:szCs w:val="24"/>
        </w:rPr>
        <w:t xml:space="preserve">multa equivalente 10% (dez por cento) do valor deste Contrato </w:t>
      </w:r>
      <w:r w:rsidRPr="00973B1B">
        <w:rPr>
          <w:rFonts w:ascii="Bookman Old Style" w:hAnsi="Bookman Old Style"/>
          <w:sz w:val="24"/>
          <w:szCs w:val="24"/>
        </w:rPr>
        <w:t>na qual incorrerá a parte que infringir qualquer das cláusulas contratuais, devida sempre por inteiro, seja qual for o tempo decorrido, ressalvado à parte inocente o direito de considerar simultaneamente rescindido o presente, independentemente de qualquer aviso ou notificação judicial ou extrajudicial.</w:t>
      </w:r>
    </w:p>
    <w:p w:rsidR="00E6323B" w:rsidRPr="008B5B72" w:rsidRDefault="00E6323B" w:rsidP="00E2511F">
      <w:pPr>
        <w:jc w:val="both"/>
        <w:rPr>
          <w:rFonts w:ascii="Bookman Old Style" w:hAnsi="Bookman Old Style"/>
          <w:sz w:val="24"/>
          <w:szCs w:val="24"/>
        </w:rPr>
      </w:pPr>
    </w:p>
    <w:p w:rsidR="00E2511F" w:rsidRPr="00973B1B" w:rsidRDefault="00E2511F" w:rsidP="00E2511F">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SÉTIMA – DO REAJUSTE - </w:t>
      </w:r>
      <w:r w:rsidRPr="00973B1B">
        <w:rPr>
          <w:rFonts w:ascii="Bookman Old Style" w:hAnsi="Bookman Old Style"/>
          <w:sz w:val="24"/>
          <w:szCs w:val="24"/>
        </w:rPr>
        <w:t>O valor estabelecido na Cláusula Terceira, não sofrerá reajuste até o t</w:t>
      </w:r>
      <w:r>
        <w:rPr>
          <w:rFonts w:ascii="Bookman Old Style" w:hAnsi="Bookman Old Style"/>
          <w:sz w:val="24"/>
          <w:szCs w:val="24"/>
        </w:rPr>
        <w:t>é</w:t>
      </w:r>
      <w:r w:rsidRPr="00973B1B">
        <w:rPr>
          <w:rFonts w:ascii="Bookman Old Style" w:hAnsi="Bookman Old Style"/>
          <w:sz w:val="24"/>
          <w:szCs w:val="24"/>
        </w:rPr>
        <w:t>rmino de vigência deste instrumento de contrato.</w:t>
      </w:r>
    </w:p>
    <w:p w:rsidR="00E2511F" w:rsidRPr="00973B1B" w:rsidRDefault="00E2511F" w:rsidP="00E2511F">
      <w:pPr>
        <w:jc w:val="both"/>
        <w:rPr>
          <w:rFonts w:ascii="Bookman Old Style" w:hAnsi="Bookman Old Style"/>
          <w:sz w:val="24"/>
          <w:szCs w:val="24"/>
        </w:rPr>
      </w:pPr>
    </w:p>
    <w:p w:rsidR="00CC3131" w:rsidRPr="00CC3131" w:rsidRDefault="00E2511F" w:rsidP="00CC3131">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OITAVA – DA HABILITAÇÃO </w:t>
      </w:r>
      <w:r w:rsidRPr="00973B1B">
        <w:rPr>
          <w:rFonts w:ascii="Bookman Old Style" w:hAnsi="Bookman Old Style"/>
          <w:sz w:val="24"/>
          <w:szCs w:val="24"/>
        </w:rPr>
        <w:t xml:space="preserve">– </w:t>
      </w:r>
      <w:r w:rsidR="00CC3131" w:rsidRPr="00CC3131">
        <w:rPr>
          <w:rFonts w:ascii="Bookman Old Style" w:hAnsi="Bookman Old Style"/>
          <w:sz w:val="24"/>
          <w:szCs w:val="24"/>
        </w:rPr>
        <w:t xml:space="preserve">A </w:t>
      </w:r>
      <w:r w:rsidR="00CC3131" w:rsidRPr="00CC3131">
        <w:rPr>
          <w:rFonts w:ascii="Bookman Old Style" w:hAnsi="Bookman Old Style"/>
          <w:b/>
          <w:bCs/>
          <w:sz w:val="24"/>
          <w:szCs w:val="24"/>
        </w:rPr>
        <w:t xml:space="preserve">CONTRATADA </w:t>
      </w:r>
      <w:r w:rsidR="00CC3131" w:rsidRPr="00CC3131">
        <w:rPr>
          <w:rFonts w:ascii="Bookman Old Style" w:hAnsi="Bookman Old Style"/>
          <w:sz w:val="24"/>
          <w:szCs w:val="24"/>
        </w:rPr>
        <w:t>declara estar devidamente autorizada a executar os serviços aqui ave</w:t>
      </w:r>
      <w:r w:rsidR="0031395C">
        <w:rPr>
          <w:rFonts w:ascii="Bookman Old Style" w:hAnsi="Bookman Old Style"/>
          <w:sz w:val="24"/>
          <w:szCs w:val="24"/>
        </w:rPr>
        <w:t>nçados e rigorosamente regular</w:t>
      </w:r>
      <w:r w:rsidR="00CC3131" w:rsidRPr="00CC3131">
        <w:rPr>
          <w:rFonts w:ascii="Bookman Old Style" w:hAnsi="Bookman Old Style"/>
          <w:sz w:val="24"/>
          <w:szCs w:val="24"/>
        </w:rPr>
        <w:t xml:space="preserve"> quanto ao seu funcionamento junto a todos os órgãos competentes, tais como: Caixa Econômica Federal no que toca ao FGTS, Fazenda Municipal, Fazenda Estadual e Tributos Federais, Falência, Concordata e Recuperação Judicial, bem como a Certidão Negativa de Débitos Trabalhistas.</w:t>
      </w:r>
    </w:p>
    <w:p w:rsidR="00E2511F" w:rsidRPr="00276ACA" w:rsidRDefault="00E2511F" w:rsidP="00CC3131">
      <w:pPr>
        <w:overflowPunct w:val="0"/>
        <w:autoSpaceDE w:val="0"/>
        <w:autoSpaceDN w:val="0"/>
        <w:adjustRightInd w:val="0"/>
        <w:jc w:val="both"/>
        <w:rPr>
          <w:rFonts w:ascii="Bookman Old Style" w:hAnsi="Bookman Old Style"/>
          <w:color w:val="FF0000"/>
          <w:szCs w:val="24"/>
        </w:rPr>
      </w:pPr>
    </w:p>
    <w:p w:rsidR="00E2511F" w:rsidRPr="00973B1B" w:rsidRDefault="00E2511F" w:rsidP="00E2511F">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NONA – DO FORO </w:t>
      </w:r>
      <w:r w:rsidRPr="00973B1B">
        <w:rPr>
          <w:rFonts w:ascii="Bookman Old Style" w:hAnsi="Bookman Old Style"/>
          <w:sz w:val="24"/>
          <w:szCs w:val="24"/>
        </w:rPr>
        <w:t>– Fica eleito o Foro da Comarca de Ituporanga, Estado de Santa Catarina, como o competente para dirimir questões decorrentes do cumprimento deste Instrumento de Contrato, renunciando, ambas as partes, a qualquer outro, por mais privilegiado que seja.</w:t>
      </w:r>
    </w:p>
    <w:p w:rsidR="00E2511F" w:rsidRPr="00973B1B" w:rsidRDefault="00E2511F" w:rsidP="00E2511F">
      <w:pPr>
        <w:ind w:right="-82"/>
        <w:jc w:val="both"/>
        <w:rPr>
          <w:rFonts w:ascii="Bookman Old Style" w:hAnsi="Bookman Old Style"/>
          <w:sz w:val="24"/>
          <w:szCs w:val="24"/>
        </w:rPr>
      </w:pPr>
    </w:p>
    <w:p w:rsidR="00E2511F" w:rsidRDefault="00E2511F" w:rsidP="00C8491A">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DÉCIMA – DAS DISPOSIÇÕES GERAIS - </w:t>
      </w:r>
      <w:r w:rsidRPr="00973B1B">
        <w:rPr>
          <w:rFonts w:ascii="Bookman Old Style" w:hAnsi="Bookman Old Style"/>
          <w:sz w:val="24"/>
          <w:szCs w:val="24"/>
        </w:rPr>
        <w:t xml:space="preserve">Aplicam-se à execução deste Contrato de </w:t>
      </w:r>
      <w:r>
        <w:rPr>
          <w:rFonts w:ascii="Bookman Old Style" w:hAnsi="Bookman Old Style"/>
          <w:sz w:val="24"/>
          <w:szCs w:val="24"/>
        </w:rPr>
        <w:t>Prestação de Serviços</w:t>
      </w:r>
      <w:r w:rsidRPr="00973B1B">
        <w:rPr>
          <w:rFonts w:ascii="Bookman Old Style" w:hAnsi="Bookman Old Style"/>
          <w:sz w:val="24"/>
          <w:szCs w:val="24"/>
        </w:rPr>
        <w:t>, e aos casos omissos, as disposições normativas da Lei Federal nº 8.666, de 21/06/93, os preceitos de Direito Administrativo Público, os Princípios da Teoria Geral dos Contratos e, no que couber, as disposições de Direito Privado.</w:t>
      </w:r>
    </w:p>
    <w:p w:rsidR="000D2EFF" w:rsidRPr="00C8491A" w:rsidRDefault="000D2EFF" w:rsidP="00C8491A">
      <w:pPr>
        <w:overflowPunct w:val="0"/>
        <w:autoSpaceDE w:val="0"/>
        <w:autoSpaceDN w:val="0"/>
        <w:adjustRightInd w:val="0"/>
        <w:ind w:right="-82"/>
        <w:jc w:val="both"/>
        <w:rPr>
          <w:rFonts w:ascii="Bookman Old Style" w:hAnsi="Bookman Old Style"/>
          <w:sz w:val="24"/>
          <w:szCs w:val="24"/>
        </w:rPr>
      </w:pPr>
    </w:p>
    <w:p w:rsidR="00E2511F" w:rsidRPr="00973B1B" w:rsidRDefault="00E2511F" w:rsidP="00E2511F">
      <w:pPr>
        <w:keepNext/>
        <w:jc w:val="both"/>
        <w:outlineLvl w:val="0"/>
        <w:rPr>
          <w:rFonts w:ascii="Bookman Old Style" w:hAnsi="Bookman Old Style"/>
          <w:sz w:val="24"/>
          <w:szCs w:val="24"/>
        </w:rPr>
      </w:pPr>
      <w:r w:rsidRPr="00973B1B">
        <w:rPr>
          <w:rFonts w:ascii="Bookman Old Style" w:hAnsi="Bookman Old Style"/>
          <w:b/>
          <w:bCs/>
          <w:sz w:val="24"/>
          <w:szCs w:val="24"/>
        </w:rPr>
        <w:t>CLÁUSULA DÉCIMA PRIMEIRA</w:t>
      </w:r>
      <w:r w:rsidRPr="00973B1B">
        <w:rPr>
          <w:rFonts w:ascii="Bookman Old Style" w:hAnsi="Bookman Old Style"/>
          <w:sz w:val="24"/>
          <w:szCs w:val="24"/>
        </w:rPr>
        <w:t xml:space="preserve"> – O presente Contrato obriga as partes, por si, seus herdeiros ou sucessores, o qual se firma em 02 (duas) vias de mesmo teor para que surta seus legais efeitos.</w:t>
      </w:r>
    </w:p>
    <w:p w:rsidR="00E2511F" w:rsidRDefault="00E2511F" w:rsidP="00E2511F">
      <w:pPr>
        <w:rPr>
          <w:rFonts w:ascii="Bookman Old Style" w:hAnsi="Bookman Old Style"/>
          <w:sz w:val="24"/>
          <w:szCs w:val="24"/>
        </w:rPr>
      </w:pPr>
    </w:p>
    <w:p w:rsidR="00E2511F" w:rsidRPr="00B1292B" w:rsidRDefault="00E2511F" w:rsidP="00E2511F">
      <w:pPr>
        <w:keepNext/>
        <w:jc w:val="both"/>
        <w:outlineLvl w:val="0"/>
        <w:rPr>
          <w:rFonts w:ascii="Bookman Old Style" w:hAnsi="Bookman Old Style"/>
          <w:sz w:val="24"/>
          <w:szCs w:val="24"/>
        </w:rPr>
      </w:pPr>
      <w:r w:rsidRPr="00B1292B">
        <w:rPr>
          <w:rFonts w:ascii="Bookman Old Style" w:hAnsi="Bookman Old Style"/>
          <w:b/>
          <w:sz w:val="24"/>
          <w:szCs w:val="24"/>
        </w:rPr>
        <w:lastRenderedPageBreak/>
        <w:t>CLÁUSULA DÉCIMA SEGUNDA – PUBLICAÇÃO -</w:t>
      </w:r>
      <w:r w:rsidRPr="00B1292B">
        <w:rPr>
          <w:rFonts w:ascii="Bookman Old Style" w:hAnsi="Bookman Old Style"/>
          <w:sz w:val="24"/>
          <w:szCs w:val="24"/>
        </w:rPr>
        <w:t xml:space="preserve"> Este Contrato entra em vigor na data de sua assinatura, condicionada sua validade à publicação no DOM/SC, nos termos do Decreto nº 074/2011.</w:t>
      </w:r>
    </w:p>
    <w:p w:rsidR="00E2511F" w:rsidRDefault="00E2511F" w:rsidP="00E2511F">
      <w:pPr>
        <w:rPr>
          <w:rFonts w:ascii="Bookman Old Style" w:hAnsi="Bookman Old Style"/>
          <w:sz w:val="24"/>
          <w:szCs w:val="24"/>
        </w:rPr>
      </w:pPr>
    </w:p>
    <w:p w:rsidR="00C8491A" w:rsidRDefault="00C8491A" w:rsidP="00E2511F">
      <w:pPr>
        <w:rPr>
          <w:rFonts w:ascii="Bookman Old Style" w:hAnsi="Bookman Old Style"/>
          <w:sz w:val="24"/>
          <w:szCs w:val="24"/>
        </w:rPr>
      </w:pPr>
    </w:p>
    <w:p w:rsidR="00E2511F" w:rsidRPr="00973B1B" w:rsidRDefault="00E2511F" w:rsidP="00E2511F">
      <w:pPr>
        <w:rPr>
          <w:rFonts w:ascii="Bookman Old Style" w:hAnsi="Bookman Old Style"/>
          <w:sz w:val="24"/>
          <w:szCs w:val="24"/>
        </w:rPr>
      </w:pPr>
      <w:r w:rsidRPr="00973B1B">
        <w:rPr>
          <w:rFonts w:ascii="Bookman Old Style" w:hAnsi="Bookman Old Style"/>
          <w:sz w:val="24"/>
          <w:szCs w:val="24"/>
        </w:rPr>
        <w:t>Leoberto Leal</w:t>
      </w:r>
      <w:r>
        <w:rPr>
          <w:rFonts w:ascii="Bookman Old Style" w:hAnsi="Bookman Old Style"/>
          <w:sz w:val="24"/>
          <w:szCs w:val="24"/>
        </w:rPr>
        <w:t>/SC</w:t>
      </w:r>
      <w:r w:rsidRPr="00973B1B">
        <w:rPr>
          <w:rFonts w:ascii="Bookman Old Style" w:hAnsi="Bookman Old Style"/>
          <w:sz w:val="24"/>
          <w:szCs w:val="24"/>
        </w:rPr>
        <w:t>,</w:t>
      </w:r>
      <w:r>
        <w:rPr>
          <w:rFonts w:ascii="Bookman Old Style" w:hAnsi="Bookman Old Style"/>
          <w:sz w:val="24"/>
          <w:szCs w:val="24"/>
        </w:rPr>
        <w:t xml:space="preserve"> </w:t>
      </w:r>
      <w:r w:rsidR="00235ADA">
        <w:rPr>
          <w:rFonts w:ascii="Bookman Old Style" w:hAnsi="Bookman Old Style"/>
          <w:sz w:val="24"/>
          <w:szCs w:val="24"/>
        </w:rPr>
        <w:t>....</w:t>
      </w:r>
      <w:r w:rsidRPr="00973B1B">
        <w:rPr>
          <w:rFonts w:ascii="Bookman Old Style" w:hAnsi="Bookman Old Style"/>
          <w:sz w:val="24"/>
          <w:szCs w:val="24"/>
        </w:rPr>
        <w:t xml:space="preserve"> de </w:t>
      </w:r>
      <w:r w:rsidR="00235ADA">
        <w:rPr>
          <w:rFonts w:ascii="Bookman Old Style" w:hAnsi="Bookman Old Style"/>
          <w:sz w:val="24"/>
          <w:szCs w:val="24"/>
        </w:rPr>
        <w:t>.............</w:t>
      </w:r>
      <w:r>
        <w:rPr>
          <w:rFonts w:ascii="Bookman Old Style" w:hAnsi="Bookman Old Style"/>
          <w:sz w:val="24"/>
          <w:szCs w:val="24"/>
        </w:rPr>
        <w:t xml:space="preserve"> </w:t>
      </w:r>
      <w:r w:rsidRPr="00973B1B">
        <w:rPr>
          <w:rFonts w:ascii="Bookman Old Style" w:hAnsi="Bookman Old Style"/>
          <w:sz w:val="24"/>
          <w:szCs w:val="24"/>
        </w:rPr>
        <w:t>de 20</w:t>
      </w:r>
      <w:r w:rsidR="000A1EBA">
        <w:rPr>
          <w:rFonts w:ascii="Bookman Old Style" w:hAnsi="Bookman Old Style"/>
          <w:sz w:val="24"/>
          <w:szCs w:val="24"/>
        </w:rPr>
        <w:t>23</w:t>
      </w:r>
      <w:r w:rsidRPr="00973B1B">
        <w:rPr>
          <w:rFonts w:ascii="Bookman Old Style" w:hAnsi="Bookman Old Style"/>
          <w:sz w:val="24"/>
          <w:szCs w:val="24"/>
        </w:rPr>
        <w:t>.</w:t>
      </w:r>
    </w:p>
    <w:p w:rsidR="00E2511F" w:rsidRDefault="00E2511F" w:rsidP="00E2511F">
      <w:pPr>
        <w:rPr>
          <w:rFonts w:ascii="Bookman Old Style" w:hAnsi="Bookman Old Style"/>
          <w:color w:val="FF0000"/>
          <w:sz w:val="24"/>
          <w:szCs w:val="24"/>
        </w:rPr>
      </w:pPr>
    </w:p>
    <w:p w:rsidR="00C8491A" w:rsidRDefault="00C8491A" w:rsidP="00E2511F">
      <w:pPr>
        <w:rPr>
          <w:rFonts w:ascii="Bookman Old Style" w:hAnsi="Bookman Old Style"/>
          <w:color w:val="FF0000"/>
          <w:sz w:val="24"/>
          <w:szCs w:val="24"/>
        </w:rPr>
      </w:pPr>
    </w:p>
    <w:p w:rsidR="00E2511F" w:rsidRPr="00276ACA" w:rsidRDefault="00E2511F" w:rsidP="00E2511F">
      <w:pPr>
        <w:rPr>
          <w:rFonts w:ascii="Bookman Old Style" w:hAnsi="Bookman Old Style"/>
          <w:color w:val="FF0000"/>
        </w:rPr>
      </w:pPr>
    </w:p>
    <w:tbl>
      <w:tblPr>
        <w:tblW w:w="0" w:type="auto"/>
        <w:jc w:val="center"/>
        <w:tblCellMar>
          <w:left w:w="70" w:type="dxa"/>
          <w:right w:w="70" w:type="dxa"/>
        </w:tblCellMar>
        <w:tblLook w:val="0000"/>
      </w:tblPr>
      <w:tblGrid>
        <w:gridCol w:w="3997"/>
        <w:gridCol w:w="5215"/>
      </w:tblGrid>
      <w:tr w:rsidR="00E2511F" w:rsidRPr="00276ACA" w:rsidTr="009E1D07">
        <w:trPr>
          <w:trHeight w:val="488"/>
          <w:jc w:val="center"/>
        </w:trPr>
        <w:tc>
          <w:tcPr>
            <w:tcW w:w="3997" w:type="dxa"/>
          </w:tcPr>
          <w:p w:rsidR="00E2511F" w:rsidRPr="00276ACA" w:rsidRDefault="00CC269D" w:rsidP="009E1D07">
            <w:pPr>
              <w:ind w:right="-70"/>
              <w:jc w:val="center"/>
              <w:rPr>
                <w:rFonts w:ascii="Bookman Old Style" w:hAnsi="Bookman Old Style"/>
                <w:b/>
                <w:color w:val="000000"/>
              </w:rPr>
            </w:pPr>
            <w:r>
              <w:rPr>
                <w:rFonts w:ascii="Bookman Old Style" w:hAnsi="Bookman Old Style"/>
                <w:b/>
                <w:color w:val="000000"/>
              </w:rPr>
              <w:t>VITOR NORBERTO ALVES</w:t>
            </w:r>
          </w:p>
          <w:p w:rsidR="00E2511F" w:rsidRPr="00276ACA" w:rsidRDefault="00244C6F" w:rsidP="009E1D07">
            <w:pPr>
              <w:ind w:right="-70"/>
              <w:jc w:val="center"/>
              <w:rPr>
                <w:rFonts w:ascii="Bookman Old Style" w:hAnsi="Bookman Old Style"/>
                <w:color w:val="000000"/>
              </w:rPr>
            </w:pPr>
            <w:r>
              <w:rPr>
                <w:rFonts w:ascii="Bookman Old Style" w:hAnsi="Bookman Old Style"/>
                <w:color w:val="000000"/>
              </w:rPr>
              <w:t>Prefeit</w:t>
            </w:r>
            <w:r w:rsidR="00CC269D">
              <w:rPr>
                <w:rFonts w:ascii="Bookman Old Style" w:hAnsi="Bookman Old Style"/>
                <w:color w:val="000000"/>
              </w:rPr>
              <w:t>o</w:t>
            </w:r>
            <w:r w:rsidR="008F5F49" w:rsidRPr="00276ACA">
              <w:rPr>
                <w:rFonts w:ascii="Bookman Old Style" w:hAnsi="Bookman Old Style"/>
                <w:color w:val="000000"/>
              </w:rPr>
              <w:t xml:space="preserve"> Municipal</w:t>
            </w:r>
            <w:r>
              <w:rPr>
                <w:rFonts w:ascii="Bookman Old Style" w:hAnsi="Bookman Old Style"/>
                <w:color w:val="000000"/>
              </w:rPr>
              <w:t xml:space="preserve"> </w:t>
            </w:r>
          </w:p>
          <w:p w:rsidR="00E2511F" w:rsidRPr="00276ACA" w:rsidRDefault="008F5F49" w:rsidP="009E1D07">
            <w:pPr>
              <w:ind w:right="-70"/>
              <w:jc w:val="center"/>
              <w:rPr>
                <w:rFonts w:ascii="Bookman Old Style" w:hAnsi="Bookman Old Style"/>
                <w:color w:val="000000"/>
              </w:rPr>
            </w:pPr>
            <w:r w:rsidRPr="00276ACA">
              <w:rPr>
                <w:rFonts w:ascii="Bookman Old Style" w:hAnsi="Bookman Old Style"/>
                <w:color w:val="000000"/>
              </w:rPr>
              <w:t>Contratante</w:t>
            </w:r>
          </w:p>
          <w:p w:rsidR="00E2511F" w:rsidRDefault="00E2511F" w:rsidP="009E1D07">
            <w:pPr>
              <w:jc w:val="center"/>
              <w:rPr>
                <w:rFonts w:ascii="Bookman Old Style" w:hAnsi="Bookman Old Style"/>
                <w:color w:val="FF0000"/>
              </w:rPr>
            </w:pPr>
          </w:p>
          <w:p w:rsidR="00C8491A" w:rsidRDefault="00C8491A" w:rsidP="009E1D07">
            <w:pPr>
              <w:jc w:val="center"/>
              <w:rPr>
                <w:rFonts w:ascii="Bookman Old Style" w:hAnsi="Bookman Old Style"/>
                <w:color w:val="FF0000"/>
              </w:rPr>
            </w:pPr>
          </w:p>
          <w:p w:rsidR="00C8491A" w:rsidRPr="00276ACA" w:rsidRDefault="00C8491A" w:rsidP="009E1D07">
            <w:pPr>
              <w:jc w:val="center"/>
              <w:rPr>
                <w:rFonts w:ascii="Bookman Old Style" w:hAnsi="Bookman Old Style"/>
                <w:color w:val="FF0000"/>
              </w:rPr>
            </w:pPr>
          </w:p>
        </w:tc>
        <w:tc>
          <w:tcPr>
            <w:tcW w:w="5215" w:type="dxa"/>
          </w:tcPr>
          <w:p w:rsidR="00E2511F" w:rsidRPr="00E6323B" w:rsidRDefault="00E2511F" w:rsidP="009E1D07">
            <w:pPr>
              <w:pStyle w:val="Ttulo4"/>
              <w:spacing w:before="0" w:after="0"/>
              <w:jc w:val="center"/>
              <w:rPr>
                <w:rFonts w:ascii="Bookman Old Style" w:hAnsi="Bookman Old Style"/>
                <w:bCs w:val="0"/>
                <w:color w:val="FF0000"/>
                <w:sz w:val="20"/>
                <w:szCs w:val="20"/>
              </w:rPr>
            </w:pPr>
            <w:r w:rsidRPr="00E6323B">
              <w:rPr>
                <w:rFonts w:ascii="Bookman Old Style" w:hAnsi="Bookman Old Style"/>
                <w:bCs w:val="0"/>
                <w:sz w:val="20"/>
                <w:szCs w:val="20"/>
              </w:rPr>
              <w:t>CONTRATADA</w:t>
            </w:r>
          </w:p>
        </w:tc>
      </w:tr>
    </w:tbl>
    <w:p w:rsidR="00E2511F" w:rsidRPr="00276ACA" w:rsidRDefault="00E2511F" w:rsidP="00E2511F">
      <w:pPr>
        <w:rPr>
          <w:rFonts w:ascii="Bookman Old Style" w:hAnsi="Bookman Old Style"/>
        </w:rPr>
      </w:pPr>
      <w:r w:rsidRPr="00276ACA">
        <w:rPr>
          <w:rFonts w:ascii="Bookman Old Style" w:hAnsi="Bookman Old Style"/>
          <w:b/>
          <w:bCs/>
          <w:iCs/>
        </w:rPr>
        <w:t>Testemunhas</w:t>
      </w:r>
      <w:r w:rsidRPr="00276ACA">
        <w:rPr>
          <w:rFonts w:ascii="Bookman Old Style" w:hAnsi="Bookman Old Style"/>
        </w:rPr>
        <w:t>:</w:t>
      </w:r>
    </w:p>
    <w:p w:rsidR="00E2511F" w:rsidRPr="00276ACA" w:rsidRDefault="00E2511F" w:rsidP="00E2511F">
      <w:pPr>
        <w:rPr>
          <w:rFonts w:ascii="Bookman Old Style" w:hAnsi="Bookman Old Style"/>
        </w:rPr>
      </w:pPr>
    </w:p>
    <w:tbl>
      <w:tblPr>
        <w:tblW w:w="0" w:type="auto"/>
        <w:tblCellMar>
          <w:left w:w="70" w:type="dxa"/>
          <w:right w:w="70" w:type="dxa"/>
        </w:tblCellMar>
        <w:tblLook w:val="0000"/>
      </w:tblPr>
      <w:tblGrid>
        <w:gridCol w:w="4602"/>
        <w:gridCol w:w="4610"/>
      </w:tblGrid>
      <w:tr w:rsidR="00E2511F" w:rsidRPr="00276ACA" w:rsidTr="009E1D07">
        <w:tc>
          <w:tcPr>
            <w:tcW w:w="4602" w:type="dxa"/>
          </w:tcPr>
          <w:p w:rsidR="00E2511F" w:rsidRPr="00276ACA" w:rsidRDefault="008B5B72" w:rsidP="009E1D07">
            <w:pPr>
              <w:pStyle w:val="Ttulo6"/>
              <w:jc w:val="center"/>
              <w:rPr>
                <w:rFonts w:ascii="Bookman Old Style" w:hAnsi="Bookman Old Style"/>
                <w:sz w:val="20"/>
                <w:szCs w:val="20"/>
              </w:rPr>
            </w:pPr>
            <w:r>
              <w:rPr>
                <w:rFonts w:ascii="Bookman Old Style" w:hAnsi="Bookman Old Style"/>
                <w:sz w:val="20"/>
                <w:szCs w:val="20"/>
              </w:rPr>
              <w:t>JOSIANE CAETANO</w:t>
            </w:r>
          </w:p>
          <w:p w:rsidR="00E2511F" w:rsidRPr="00276ACA" w:rsidRDefault="00E2511F" w:rsidP="00835DA1">
            <w:pPr>
              <w:jc w:val="center"/>
              <w:rPr>
                <w:rFonts w:ascii="Bookman Old Style" w:hAnsi="Bookman Old Style"/>
              </w:rPr>
            </w:pPr>
          </w:p>
        </w:tc>
        <w:tc>
          <w:tcPr>
            <w:tcW w:w="4610" w:type="dxa"/>
          </w:tcPr>
          <w:p w:rsidR="00E2511F" w:rsidRPr="00835DA1" w:rsidRDefault="000A1EBA" w:rsidP="000A1EBA">
            <w:pPr>
              <w:pStyle w:val="Ttulo6"/>
              <w:jc w:val="center"/>
              <w:rPr>
                <w:rFonts w:ascii="Bookman Old Style" w:hAnsi="Bookman Old Style"/>
                <w:b w:val="0"/>
                <w:bCs w:val="0"/>
                <w:sz w:val="20"/>
                <w:szCs w:val="20"/>
                <w:lang w:val="en-US"/>
              </w:rPr>
            </w:pPr>
            <w:r>
              <w:rPr>
                <w:rFonts w:ascii="Bookman Old Style" w:hAnsi="Bookman Old Style"/>
                <w:sz w:val="20"/>
                <w:szCs w:val="20"/>
                <w:lang w:val="en-US"/>
              </w:rPr>
              <w:t>MAYARA CARLA GUCHERT</w:t>
            </w:r>
          </w:p>
        </w:tc>
      </w:tr>
    </w:tbl>
    <w:p w:rsidR="006F465D" w:rsidRPr="00E2511F" w:rsidRDefault="006F465D" w:rsidP="00615F75">
      <w:pPr>
        <w:pStyle w:val="Ttulo"/>
        <w:jc w:val="left"/>
        <w:rPr>
          <w:rFonts w:ascii="Bookman Old Style" w:hAnsi="Bookman Old Style"/>
          <w:color w:val="FF0000"/>
          <w:lang w:val="en-US"/>
        </w:rPr>
      </w:pPr>
    </w:p>
    <w:sectPr w:rsidR="006F465D" w:rsidRPr="00E2511F" w:rsidSect="00947268">
      <w:headerReference w:type="default" r:id="rId10"/>
      <w:footerReference w:type="default" r:id="rId11"/>
      <w:pgSz w:w="11907" w:h="16840" w:code="9"/>
      <w:pgMar w:top="828" w:right="1134" w:bottom="0" w:left="1418" w:header="851"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C7" w:rsidRDefault="00956DC7">
      <w:r>
        <w:separator/>
      </w:r>
    </w:p>
  </w:endnote>
  <w:endnote w:type="continuationSeparator" w:id="1">
    <w:p w:rsidR="00956DC7" w:rsidRDefault="00956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20" w:rsidRDefault="006B5D20">
    <w:pPr>
      <w:pStyle w:val="Rodap"/>
      <w:pBdr>
        <w:bottom w:val="single" w:sz="12" w:space="0" w:color="auto"/>
      </w:pBdr>
      <w:jc w:val="center"/>
      <w:rPr>
        <w:rFonts w:ascii="Arial" w:hAnsi="Arial"/>
        <w:sz w:val="2"/>
      </w:rPr>
    </w:pPr>
  </w:p>
  <w:p w:rsidR="006B5D20" w:rsidRPr="009F54B9" w:rsidRDefault="006B5D20">
    <w:pPr>
      <w:pStyle w:val="Rodap"/>
      <w:jc w:val="center"/>
      <w:rPr>
        <w:rFonts w:ascii="Tahoma" w:hAnsi="Tahoma" w:cs="Tahoma"/>
        <w:sz w:val="12"/>
      </w:rPr>
    </w:pPr>
    <w:r w:rsidRPr="009F54B9">
      <w:rPr>
        <w:rFonts w:ascii="Tahoma" w:hAnsi="Tahoma" w:cs="Tahoma"/>
        <w:sz w:val="12"/>
      </w:rPr>
      <w:t>RUA MAINOLVO LEHMKUHL 20 - CENTRO</w:t>
    </w:r>
    <w:r w:rsidRPr="009F54B9">
      <w:rPr>
        <w:rFonts w:ascii="Tahoma" w:hAnsi="Tahoma" w:cs="Tahoma"/>
        <w:sz w:val="12"/>
      </w:rPr>
      <w:br/>
      <w:t>LEOBERTO LEAL - SC – CEP: 88 445-000</w:t>
    </w:r>
  </w:p>
  <w:p w:rsidR="006B5D20" w:rsidRPr="009F54B9" w:rsidRDefault="006B5D20">
    <w:pPr>
      <w:pStyle w:val="Rodap"/>
      <w:jc w:val="center"/>
      <w:rPr>
        <w:rFonts w:ascii="Tahoma" w:hAnsi="Tahoma" w:cs="Tahoma"/>
        <w:sz w:val="12"/>
      </w:rPr>
    </w:pPr>
    <w:r w:rsidRPr="009F54B9">
      <w:rPr>
        <w:rFonts w:ascii="Tahoma" w:hAnsi="Tahoma" w:cs="Tahoma"/>
        <w:sz w:val="12"/>
      </w:rPr>
      <w:t>FONE : 48 3268 1212</w:t>
    </w:r>
  </w:p>
  <w:p w:rsidR="006B5D20" w:rsidRPr="009F54B9" w:rsidRDefault="006B5D20" w:rsidP="00FC175A">
    <w:pPr>
      <w:pStyle w:val="Rodap"/>
      <w:jc w:val="center"/>
      <w:rPr>
        <w:rFonts w:ascii="Tahoma" w:hAnsi="Tahoma" w:cs="Tahoma"/>
        <w:sz w:val="12"/>
      </w:rPr>
    </w:pPr>
    <w:r w:rsidRPr="009F54B9">
      <w:rPr>
        <w:rFonts w:ascii="Tahoma" w:hAnsi="Tahoma" w:cs="Tahoma"/>
        <w:sz w:val="12"/>
      </w:rPr>
      <w:t>CNPJ: 82.924.390/0001-50</w:t>
    </w:r>
  </w:p>
  <w:p w:rsidR="006B5D20" w:rsidRPr="009F54B9" w:rsidRDefault="00AE6333" w:rsidP="00FC175A">
    <w:pPr>
      <w:pStyle w:val="Rodap"/>
      <w:jc w:val="center"/>
      <w:rPr>
        <w:rFonts w:ascii="Tahoma" w:hAnsi="Tahoma" w:cs="Tahoma"/>
        <w:sz w:val="12"/>
      </w:rPr>
    </w:pPr>
    <w:hyperlink r:id="rId1" w:history="1">
      <w:r w:rsidR="006B5D20" w:rsidRPr="009F54B9">
        <w:rPr>
          <w:rStyle w:val="Hyperlink"/>
          <w:rFonts w:ascii="Tahoma" w:hAnsi="Tahoma" w:cs="Tahoma"/>
          <w:sz w:val="12"/>
        </w:rPr>
        <w:t>gabinete@leobertoleal.sc.gv.br</w:t>
      </w:r>
    </w:hyperlink>
    <w:r w:rsidR="006B5D20" w:rsidRPr="009F54B9">
      <w:rPr>
        <w:rFonts w:ascii="Tahoma" w:hAnsi="Tahoma" w:cs="Tahoma"/>
        <w:sz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C7" w:rsidRDefault="00956DC7">
      <w:r>
        <w:separator/>
      </w:r>
    </w:p>
  </w:footnote>
  <w:footnote w:type="continuationSeparator" w:id="1">
    <w:p w:rsidR="00956DC7" w:rsidRDefault="00956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849"/>
    </w:tblGrid>
    <w:tr w:rsidR="006B5D20" w:rsidTr="009C611F">
      <w:trPr>
        <w:trHeight w:val="1699"/>
        <w:jc w:val="center"/>
      </w:trPr>
      <w:tc>
        <w:tcPr>
          <w:tcW w:w="8849" w:type="dxa"/>
        </w:tcPr>
        <w:p w:rsidR="006B5D20" w:rsidRDefault="00E3074E" w:rsidP="000C03B4">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F54B9" w:rsidRPr="001C6576" w:rsidRDefault="009F54B9" w:rsidP="009F54B9">
          <w:pPr>
            <w:pStyle w:val="Cabealho"/>
            <w:jc w:val="center"/>
            <w:rPr>
              <w:rFonts w:ascii="Tahoma" w:hAnsi="Tahoma" w:cs="Tahoma"/>
              <w:b/>
            </w:rPr>
          </w:pPr>
          <w:r w:rsidRPr="001C6576">
            <w:rPr>
              <w:rFonts w:ascii="Tahoma" w:hAnsi="Tahoma" w:cs="Tahoma"/>
              <w:b/>
            </w:rPr>
            <w:t>ESTADO DE SANTA CATARINA</w:t>
          </w:r>
        </w:p>
        <w:p w:rsidR="009F54B9" w:rsidRPr="001C6576" w:rsidRDefault="009F54B9" w:rsidP="009F54B9">
          <w:pPr>
            <w:pStyle w:val="Cabealho"/>
            <w:spacing w:before="40"/>
            <w:jc w:val="center"/>
            <w:rPr>
              <w:rFonts w:ascii="Tahoma" w:hAnsi="Tahoma" w:cs="Tahoma"/>
              <w:b/>
              <w:spacing w:val="20"/>
            </w:rPr>
          </w:pPr>
          <w:r w:rsidRPr="001C6576">
            <w:rPr>
              <w:rFonts w:ascii="Tahoma" w:hAnsi="Tahoma" w:cs="Tahoma"/>
              <w:b/>
              <w:spacing w:val="20"/>
            </w:rPr>
            <w:t>MUNICÍPIO DE LEOBERTO LEAL</w:t>
          </w:r>
        </w:p>
        <w:p w:rsidR="009F54B9" w:rsidRPr="001C6576" w:rsidRDefault="009F54B9" w:rsidP="009F54B9">
          <w:pPr>
            <w:pStyle w:val="Cabealho"/>
            <w:spacing w:before="40"/>
            <w:jc w:val="center"/>
            <w:rPr>
              <w:rFonts w:ascii="Tahoma" w:hAnsi="Tahoma" w:cs="Tahoma"/>
              <w:b/>
              <w:spacing w:val="20"/>
            </w:rPr>
          </w:pPr>
          <w:r w:rsidRPr="001C6576">
            <w:rPr>
              <w:rFonts w:ascii="Tahoma" w:hAnsi="Tahoma" w:cs="Tahoma"/>
              <w:b/>
              <w:spacing w:val="20"/>
            </w:rPr>
            <w:t>PAÇO MUNICIPAL PREFEITO HERBERTO ROBERTO MARIAN</w:t>
          </w:r>
        </w:p>
        <w:p w:rsidR="006B5D20" w:rsidRDefault="006B5D20">
          <w:pPr>
            <w:pStyle w:val="Cabealho"/>
            <w:spacing w:before="40"/>
            <w:jc w:val="center"/>
          </w:pPr>
        </w:p>
      </w:tc>
    </w:tr>
  </w:tbl>
  <w:p w:rsidR="00C8491A" w:rsidRDefault="00C8491A" w:rsidP="00C8491A">
    <w:pPr>
      <w:pStyle w:val="Cabealho"/>
      <w:tabs>
        <w:tab w:val="clear" w:pos="4419"/>
        <w:tab w:val="clear" w:pos="8838"/>
        <w:tab w:val="left" w:pos="3735"/>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pt;visibility:visible" o:bullet="t">
        <v:imagedata r:id="rId1" o:title="Hardcover_bullet_black"/>
      </v:shape>
    </w:pict>
  </w:numPicBullet>
  <w:abstractNum w:abstractNumId="0">
    <w:nsid w:val="11EC4ECD"/>
    <w:multiLevelType w:val="hybridMultilevel"/>
    <w:tmpl w:val="DADCAB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405251"/>
    <w:multiLevelType w:val="hybridMultilevel"/>
    <w:tmpl w:val="75BC3D0A"/>
    <w:numStyleLink w:val="Imagem"/>
  </w:abstractNum>
  <w:abstractNum w:abstractNumId="2">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66E1D32"/>
    <w:multiLevelType w:val="hybridMultilevel"/>
    <w:tmpl w:val="75BC3D0A"/>
    <w:styleLink w:val="Imagem"/>
    <w:lvl w:ilvl="0" w:tplc="0BFC3DA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068A26C4">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8A263F7A">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A28A1DFC">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8F2403CC">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16DE8C08">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703C0840">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C8CCBC7A">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0F128416">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4">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0061E1F"/>
    <w:multiLevelType w:val="hybridMultilevel"/>
    <w:tmpl w:val="F34AEF48"/>
    <w:lvl w:ilvl="0" w:tplc="F7CAA33E">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2884C00"/>
    <w:multiLevelType w:val="hybridMultilevel"/>
    <w:tmpl w:val="C994B3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FE62D8"/>
    <w:multiLevelType w:val="hybridMultilevel"/>
    <w:tmpl w:val="6BE6D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EA2EA2"/>
    <w:multiLevelType w:val="hybridMultilevel"/>
    <w:tmpl w:val="A86CD7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5185D3F"/>
    <w:multiLevelType w:val="hybridMultilevel"/>
    <w:tmpl w:val="F306E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955D94"/>
    <w:multiLevelType w:val="hybridMultilevel"/>
    <w:tmpl w:val="A36CF2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EE6169"/>
    <w:multiLevelType w:val="hybridMultilevel"/>
    <w:tmpl w:val="19FC3B06"/>
    <w:lvl w:ilvl="0" w:tplc="B3988502">
      <w:start w:val="1"/>
      <w:numFmt w:val="decimal"/>
      <w:lvlText w:val="%1"/>
      <w:lvlJc w:val="left"/>
      <w:pPr>
        <w:tabs>
          <w:tab w:val="num" w:pos="417"/>
        </w:tabs>
        <w:ind w:left="417" w:hanging="360"/>
      </w:pPr>
      <w:rPr>
        <w:rFonts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4236F6"/>
    <w:multiLevelType w:val="hybridMultilevel"/>
    <w:tmpl w:val="8E5CEA4C"/>
    <w:lvl w:ilvl="0" w:tplc="B57865B0">
      <w:start w:val="1"/>
      <w:numFmt w:val="decimal"/>
      <w:lvlText w:val="%1"/>
      <w:lvlJc w:val="center"/>
      <w:pPr>
        <w:tabs>
          <w:tab w:val="num" w:pos="417"/>
        </w:tabs>
        <w:ind w:left="-113"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E774065"/>
    <w:multiLevelType w:val="hybridMultilevel"/>
    <w:tmpl w:val="5AC8465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7BC6E07"/>
    <w:multiLevelType w:val="hybridMultilevel"/>
    <w:tmpl w:val="A2DA1D1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A7A2986"/>
    <w:multiLevelType w:val="hybridMultilevel"/>
    <w:tmpl w:val="FB62730A"/>
    <w:lvl w:ilvl="0" w:tplc="04160001">
      <w:start w:val="1"/>
      <w:numFmt w:val="bullet"/>
      <w:lvlText w:val=""/>
      <w:lvlJc w:val="left"/>
      <w:pPr>
        <w:ind w:left="944" w:hanging="360"/>
      </w:pPr>
      <w:rPr>
        <w:rFonts w:ascii="Symbol" w:hAnsi="Symbol" w:hint="default"/>
      </w:rPr>
    </w:lvl>
    <w:lvl w:ilvl="1" w:tplc="04160003" w:tentative="1">
      <w:start w:val="1"/>
      <w:numFmt w:val="bullet"/>
      <w:lvlText w:val="o"/>
      <w:lvlJc w:val="left"/>
      <w:pPr>
        <w:ind w:left="1664" w:hanging="360"/>
      </w:pPr>
      <w:rPr>
        <w:rFonts w:ascii="Courier New" w:hAnsi="Courier New" w:cs="Courier New" w:hint="default"/>
      </w:rPr>
    </w:lvl>
    <w:lvl w:ilvl="2" w:tplc="04160005" w:tentative="1">
      <w:start w:val="1"/>
      <w:numFmt w:val="bullet"/>
      <w:lvlText w:val=""/>
      <w:lvlJc w:val="left"/>
      <w:pPr>
        <w:ind w:left="2384" w:hanging="360"/>
      </w:pPr>
      <w:rPr>
        <w:rFonts w:ascii="Wingdings" w:hAnsi="Wingdings" w:hint="default"/>
      </w:rPr>
    </w:lvl>
    <w:lvl w:ilvl="3" w:tplc="04160001" w:tentative="1">
      <w:start w:val="1"/>
      <w:numFmt w:val="bullet"/>
      <w:lvlText w:val=""/>
      <w:lvlJc w:val="left"/>
      <w:pPr>
        <w:ind w:left="3104" w:hanging="360"/>
      </w:pPr>
      <w:rPr>
        <w:rFonts w:ascii="Symbol" w:hAnsi="Symbol" w:hint="default"/>
      </w:rPr>
    </w:lvl>
    <w:lvl w:ilvl="4" w:tplc="04160003" w:tentative="1">
      <w:start w:val="1"/>
      <w:numFmt w:val="bullet"/>
      <w:lvlText w:val="o"/>
      <w:lvlJc w:val="left"/>
      <w:pPr>
        <w:ind w:left="3824" w:hanging="360"/>
      </w:pPr>
      <w:rPr>
        <w:rFonts w:ascii="Courier New" w:hAnsi="Courier New" w:cs="Courier New" w:hint="default"/>
      </w:rPr>
    </w:lvl>
    <w:lvl w:ilvl="5" w:tplc="04160005" w:tentative="1">
      <w:start w:val="1"/>
      <w:numFmt w:val="bullet"/>
      <w:lvlText w:val=""/>
      <w:lvlJc w:val="left"/>
      <w:pPr>
        <w:ind w:left="4544" w:hanging="360"/>
      </w:pPr>
      <w:rPr>
        <w:rFonts w:ascii="Wingdings" w:hAnsi="Wingdings" w:hint="default"/>
      </w:rPr>
    </w:lvl>
    <w:lvl w:ilvl="6" w:tplc="04160001" w:tentative="1">
      <w:start w:val="1"/>
      <w:numFmt w:val="bullet"/>
      <w:lvlText w:val=""/>
      <w:lvlJc w:val="left"/>
      <w:pPr>
        <w:ind w:left="5264" w:hanging="360"/>
      </w:pPr>
      <w:rPr>
        <w:rFonts w:ascii="Symbol" w:hAnsi="Symbol" w:hint="default"/>
      </w:rPr>
    </w:lvl>
    <w:lvl w:ilvl="7" w:tplc="04160003" w:tentative="1">
      <w:start w:val="1"/>
      <w:numFmt w:val="bullet"/>
      <w:lvlText w:val="o"/>
      <w:lvlJc w:val="left"/>
      <w:pPr>
        <w:ind w:left="5984" w:hanging="360"/>
      </w:pPr>
      <w:rPr>
        <w:rFonts w:ascii="Courier New" w:hAnsi="Courier New" w:cs="Courier New" w:hint="default"/>
      </w:rPr>
    </w:lvl>
    <w:lvl w:ilvl="8" w:tplc="04160005" w:tentative="1">
      <w:start w:val="1"/>
      <w:numFmt w:val="bullet"/>
      <w:lvlText w:val=""/>
      <w:lvlJc w:val="left"/>
      <w:pPr>
        <w:ind w:left="6704" w:hanging="360"/>
      </w:pPr>
      <w:rPr>
        <w:rFonts w:ascii="Wingdings" w:hAnsi="Wingdings" w:hint="default"/>
      </w:rPr>
    </w:lvl>
  </w:abstractNum>
  <w:abstractNum w:abstractNumId="16">
    <w:nsid w:val="6E4938DF"/>
    <w:multiLevelType w:val="hybridMultilevel"/>
    <w:tmpl w:val="EDBCE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644EFE"/>
    <w:multiLevelType w:val="hybridMultilevel"/>
    <w:tmpl w:val="55E00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55A3F9C"/>
    <w:multiLevelType w:val="hybridMultilevel"/>
    <w:tmpl w:val="FE60502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7FEB4063"/>
    <w:multiLevelType w:val="hybridMultilevel"/>
    <w:tmpl w:val="143CC4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0"/>
  </w:num>
  <w:num w:numId="5">
    <w:abstractNumId w:val="8"/>
  </w:num>
  <w:num w:numId="6">
    <w:abstractNumId w:val="13"/>
  </w:num>
  <w:num w:numId="7">
    <w:abstractNumId w:val="2"/>
  </w:num>
  <w:num w:numId="8">
    <w:abstractNumId w:val="18"/>
  </w:num>
  <w:num w:numId="9">
    <w:abstractNumId w:val="11"/>
  </w:num>
  <w:num w:numId="10">
    <w:abstractNumId w:val="12"/>
  </w:num>
  <w:num w:numId="11">
    <w:abstractNumId w:val="15"/>
  </w:num>
  <w:num w:numId="12">
    <w:abstractNumId w:val="3"/>
  </w:num>
  <w:num w:numId="13">
    <w:abstractNumId w:val="1"/>
  </w:num>
  <w:num w:numId="14">
    <w:abstractNumId w:val="7"/>
  </w:num>
  <w:num w:numId="15">
    <w:abstractNumId w:val="17"/>
  </w:num>
  <w:num w:numId="16">
    <w:abstractNumId w:val="9"/>
  </w:num>
  <w:num w:numId="17">
    <w:abstractNumId w:val="6"/>
  </w:num>
  <w:num w:numId="18">
    <w:abstractNumId w:val="16"/>
  </w:num>
  <w:num w:numId="19">
    <w:abstractNumId w:val="14"/>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41986"/>
  </w:hdrShapeDefaults>
  <w:footnotePr>
    <w:footnote w:id="0"/>
    <w:footnote w:id="1"/>
  </w:footnotePr>
  <w:endnotePr>
    <w:endnote w:id="0"/>
    <w:endnote w:id="1"/>
  </w:endnotePr>
  <w:compat/>
  <w:docVars>
    <w:docVar w:name="AnoLicitacao" w:val="2012"/>
    <w:docVar w:name="AnoProcesso" w:val="2012"/>
    <w:docVar w:name="Bairro" w:val="CENTRO"/>
    <w:docVar w:name="CargoDiretorCompras" w:val="Diretor de Compras"/>
    <w:docVar w:name="CargoMembro1" w:val="MEMBRO"/>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A MUNICIPAL"/>
    <w:docVar w:name="CEP" w:val="88445-000"/>
    <w:docVar w:name="Cidade" w:val="Leoberto Leal"/>
    <w:docVar w:name="CNPJ" w:val="82.924.390/0001-50"/>
    <w:docVar w:name="DataAbertura" w:val="10/09/2012"/>
    <w:docVar w:name="DataAdjudicacao" w:val="24 de Setembro de 2012"/>
    <w:docVar w:name="DataDecreto" w:val="01/01/2009"/>
    <w:docVar w:name="DataExtensoAdjudicacao" w:val="11 de Setembro de 2012"/>
    <w:docVar w:name="DataExtensoHomolog" w:val="11 de Setembro de 2012"/>
    <w:docVar w:name="DataExtensoProcesso" w:val="27 de Agosto de 2012"/>
    <w:docVar w:name="DataExtensoPublicacao" w:val="27 de Agosto de 2012"/>
    <w:docVar w:name="DataFinalRecEnvelope" w:val="10/09/2012"/>
    <w:docVar w:name="DataHomologacao" w:val="11/09/2012"/>
    <w:docVar w:name="DataInicioRecEnvelope" w:val="10/09/2012"/>
    <w:docVar w:name="DataPortaria" w:val="01/01/1900"/>
    <w:docVar w:name="DataProcesso" w:val="27/08/2012"/>
    <w:docVar w:name="DataPublicacao" w:val="27 de Agosto de 2012"/>
    <w:docVar w:name="DecretoNomeacao" w:val=" "/>
    <w:docVar w:name="Dotacoes" w:val="2.021.3390.00 - 152 - 134/2012   -   Funcionamento e Manutenção do F.M.A.S. "/>
    <w:docVar w:name="Endereco" w:val="RUA MAINOLVO LEHMKUHL, 20"/>
    <w:docVar w:name="EnderecoEntrega" w:val="RUA MAINOLVO LEHMKUHL, 20 - CENTRO"/>
    <w:docVar w:name="Fax" w:val="(48) 32681212"/>
    <w:docVar w:name="FonteRecurso" w:val=" "/>
    <w:docVar w:name="FormaJulgamento" w:val="MENOR PREÇO GLOBAL"/>
    <w:docVar w:name="FormaPgto" w:val="Até o dia 05 do mês subsequente, após prestação do serviço."/>
    <w:docVar w:name="FormaReajuste" w:val="Não haverá"/>
    <w:docVar w:name="HoraAbertura" w:val="09:00"/>
    <w:docVar w:name="HoraFinalRecEnvelope" w:val="09:00"/>
    <w:docVar w:name="HoraInicioRecEnvelope" w:val="09:00"/>
    <w:docVar w:name="ItensLicitacao" w:val="&#10;&#10;Item     Quantidade Unid Nome do Material&#10;   1         3,000 MÊS     SERVIÇO DE EMPRESA ESPECIALIZADA PARA REALIZAR CURSOS DE DA "/>
    <w:docVar w:name="ItensLicitacaoPorLote" w:val=" "/>
    <w:docVar w:name="ItensVencedores" w:val="&#10; &#10; Fornecedor: 10556 - CLÍNICA DE ATIVIDADES FÍSICA ACQUA CENTRO LTDA&#10; &#10; Item     Quantidade Unid Nome do Material                                                     Preço Total&#10;    1         3,000 MÊS     SERVIÇO DE EMPRESA ESPECIALIZADA PARA REALIZAR CUR        5.997,00"/>
    <w:docVar w:name="ListaDctosProc" w:val="- CERTIDÃO NEGATIVA DE DÉBITO DO FGTS- CERTIDÃO NEGATIVA DE DÉBITOS ESTADUAIS- Ato constitutivo, estatuto ou contrato social em vigor,  devidamente registrado, em se tratando  de  sociedades  comerciais e, no caso de sociedade por ações, acompanhadas de documento de eleição de seus administradores;- Certidão negativa de falência ou concordata, expedido  pelo distribuidor da sede da pessoa jurídica, ou de execução patrimonial, expedida no domicilio da pessoa física;- CERTIDÃO NEGATIVA DE DÉBITOS TRABALHISTAS- CERTIDÃO NEGATIVA DE DÉBITO DO INSS- CERTIDÃO NEGATIVA DE DÉBITO MUNICIPAL- CERTIDÃO NEGATIVA DE DÉBITOS DE TRIBUTOS E CONTRIBUIÇÕES FEDERAIS- Prova de inscrição no CPF ou CGC- Declaração do Cumprimento do disposto no inciso XXXIII do Artigo 7º da Constituição Federal (Incluído pela Lei nº 9.854, de 27/10/99)"/>
    <w:docVar w:name="LocalEntrega" w:val="PREFEITURA MUNICIPAL DE LEOBERTO LEAL"/>
    <w:docVar w:name="Modalidade" w:val="PREGÃO PRESENCIAL"/>
    <w:docVar w:name="NomeCentroCusto" w:val="Sec. da Saúde e Assist. Social"/>
    <w:docVar w:name="NomeDiretorCompras" w:val=" "/>
    <w:docVar w:name="NomeEstado" w:val="ESTADO DE SANTA CATARINA"/>
    <w:docVar w:name="NomeMembro1" w:val="LIZANDRO KREUSCH"/>
    <w:docVar w:name="NomeMembro2" w:val="GUILHERME RANGEL DE SOUZA"/>
    <w:docVar w:name="NomeMembro3" w:val="MAYARA CARLA GUCHERT"/>
    <w:docVar w:name="NomeMembro4" w:val=" "/>
    <w:docVar w:name="NomeMembro5" w:val=" "/>
    <w:docVar w:name="NomeMembro6" w:val=" "/>
    <w:docVar w:name="NomeMembro7" w:val=" "/>
    <w:docVar w:name="NomeMembro8" w:val=" "/>
    <w:docVar w:name="NomeOrgao" w:val="SEC. DA SAÚDE E ASSISTENCIA SOCIAL                "/>
    <w:docVar w:name="NomePresComissao" w:val="JAQUELINE ROSÁLIA GUCHERT HOFFMANN"/>
    <w:docVar w:name="NomeRespCompras" w:val=" "/>
    <w:docVar w:name="NomeSecretario" w:val="RENATO ROBERTO OTTO"/>
    <w:docVar w:name="NomeTitular" w:val="TATIANE DUTRA ALVES DA CUNHA"/>
    <w:docVar w:name="NomeUnidade" w:val="FUNDO MUNICIPAL DE SAÚDE                          "/>
    <w:docVar w:name="NomeUsuario" w:val="PREFEITURA MUNICIPAL DE LEOBERTO LEAL             "/>
    <w:docVar w:name="NumeroCentroCusto" w:val="5/2012"/>
    <w:docVar w:name="NumeroOrgao" w:val="05"/>
    <w:docVar w:name="NumeroUnidade" w:val="05.01"/>
    <w:docVar w:name="NumLicitacao" w:val="66/2012"/>
    <w:docVar w:name="NumProcesso" w:val="78/2012"/>
    <w:docVar w:name="ObjetoLicitacao" w:val="Objetiva-se a contratação de empresa especializada para realização de cursos de dança, com carga horária de 12 horas semanais, para atender as crianças e jovens das localidades de Alto Vargedo e Centro do Município de Leoberto Leal, de acordo com as descrições do Anexo I, do Edital de Pregão Presencial nº 066/2012."/>
    <w:docVar w:name="ObsProcesso" w:val="CONTRATO Nº 062/2012, DE 11 DE SETEMBRO DE 2012."/>
    <w:docVar w:name="PortariaComissao" w:val="054/2011"/>
    <w:docVar w:name="PrazoEntrega" w:val="Após autorização de serviço."/>
    <w:docVar w:name="SiglaEstado" w:val="SC"/>
    <w:docVar w:name="SiglaModalidade" w:val="PR"/>
    <w:docVar w:name="Telefone" w:val="(48) 32681212"/>
    <w:docVar w:name="TipoComissao" w:val="ESPECIAL"/>
    <w:docVar w:name="ValidadeProposta" w:val="De no minímo 60 dias."/>
    <w:docVar w:name="ValorTotalProcesso" w:val="5.997,00"/>
    <w:docVar w:name="ValorTotalProcessoExtenso" w:val="(cinco mil novecentos e noventa e sete reais)"/>
    <w:docVar w:name="Vigencia" w:val="31/12/2012"/>
  </w:docVars>
  <w:rsids>
    <w:rsidRoot w:val="00AE271C"/>
    <w:rsid w:val="00004049"/>
    <w:rsid w:val="00007BF8"/>
    <w:rsid w:val="00010F5E"/>
    <w:rsid w:val="00013E78"/>
    <w:rsid w:val="00024C2D"/>
    <w:rsid w:val="000266D4"/>
    <w:rsid w:val="00027737"/>
    <w:rsid w:val="00034F1C"/>
    <w:rsid w:val="00036E94"/>
    <w:rsid w:val="000374BF"/>
    <w:rsid w:val="000433CE"/>
    <w:rsid w:val="00051EBC"/>
    <w:rsid w:val="00054603"/>
    <w:rsid w:val="00056EEB"/>
    <w:rsid w:val="0006048D"/>
    <w:rsid w:val="00071F56"/>
    <w:rsid w:val="00072BF0"/>
    <w:rsid w:val="000737EC"/>
    <w:rsid w:val="00074002"/>
    <w:rsid w:val="000740FD"/>
    <w:rsid w:val="0007524C"/>
    <w:rsid w:val="00081DA1"/>
    <w:rsid w:val="00090BA1"/>
    <w:rsid w:val="00092FF1"/>
    <w:rsid w:val="000932C5"/>
    <w:rsid w:val="00094AD5"/>
    <w:rsid w:val="0009567E"/>
    <w:rsid w:val="00096318"/>
    <w:rsid w:val="000A1EBA"/>
    <w:rsid w:val="000A57C1"/>
    <w:rsid w:val="000B2A45"/>
    <w:rsid w:val="000C03B4"/>
    <w:rsid w:val="000C3FA7"/>
    <w:rsid w:val="000C57A6"/>
    <w:rsid w:val="000C7015"/>
    <w:rsid w:val="000D14D2"/>
    <w:rsid w:val="000D1E03"/>
    <w:rsid w:val="000D2EFF"/>
    <w:rsid w:val="000D3762"/>
    <w:rsid w:val="000D3881"/>
    <w:rsid w:val="000D5900"/>
    <w:rsid w:val="000D70D0"/>
    <w:rsid w:val="000D758F"/>
    <w:rsid w:val="000E28C6"/>
    <w:rsid w:val="000E6A69"/>
    <w:rsid w:val="000F084C"/>
    <w:rsid w:val="000F2E13"/>
    <w:rsid w:val="000F561E"/>
    <w:rsid w:val="00101143"/>
    <w:rsid w:val="00107343"/>
    <w:rsid w:val="0011198C"/>
    <w:rsid w:val="0011234C"/>
    <w:rsid w:val="001157E0"/>
    <w:rsid w:val="001161E2"/>
    <w:rsid w:val="00120BAF"/>
    <w:rsid w:val="00121D1C"/>
    <w:rsid w:val="001266F4"/>
    <w:rsid w:val="00126845"/>
    <w:rsid w:val="001279C9"/>
    <w:rsid w:val="00131665"/>
    <w:rsid w:val="00132CD9"/>
    <w:rsid w:val="001337E9"/>
    <w:rsid w:val="0013711E"/>
    <w:rsid w:val="00142F31"/>
    <w:rsid w:val="001448EA"/>
    <w:rsid w:val="00144C98"/>
    <w:rsid w:val="00144E3C"/>
    <w:rsid w:val="0014547E"/>
    <w:rsid w:val="00146BE4"/>
    <w:rsid w:val="00147901"/>
    <w:rsid w:val="0015325C"/>
    <w:rsid w:val="00155C5C"/>
    <w:rsid w:val="00163506"/>
    <w:rsid w:val="00173DE8"/>
    <w:rsid w:val="00176967"/>
    <w:rsid w:val="00184052"/>
    <w:rsid w:val="00185C50"/>
    <w:rsid w:val="001865CE"/>
    <w:rsid w:val="00190097"/>
    <w:rsid w:val="00197999"/>
    <w:rsid w:val="001A1A76"/>
    <w:rsid w:val="001B04C1"/>
    <w:rsid w:val="001B099B"/>
    <w:rsid w:val="001B310D"/>
    <w:rsid w:val="001B4128"/>
    <w:rsid w:val="001C1216"/>
    <w:rsid w:val="001C711F"/>
    <w:rsid w:val="001E2694"/>
    <w:rsid w:val="001E757E"/>
    <w:rsid w:val="001F40FB"/>
    <w:rsid w:val="001F5CEB"/>
    <w:rsid w:val="001F624F"/>
    <w:rsid w:val="00200D6E"/>
    <w:rsid w:val="00201A68"/>
    <w:rsid w:val="0020631C"/>
    <w:rsid w:val="00211E0D"/>
    <w:rsid w:val="00233ED0"/>
    <w:rsid w:val="00235ADA"/>
    <w:rsid w:val="002367F1"/>
    <w:rsid w:val="00237527"/>
    <w:rsid w:val="00244C6F"/>
    <w:rsid w:val="00253FCB"/>
    <w:rsid w:val="00261CF8"/>
    <w:rsid w:val="002638BC"/>
    <w:rsid w:val="0026442B"/>
    <w:rsid w:val="002654F6"/>
    <w:rsid w:val="00266233"/>
    <w:rsid w:val="00275D1A"/>
    <w:rsid w:val="002802E5"/>
    <w:rsid w:val="00282BF4"/>
    <w:rsid w:val="00283621"/>
    <w:rsid w:val="002838A4"/>
    <w:rsid w:val="002862C6"/>
    <w:rsid w:val="002906EB"/>
    <w:rsid w:val="00291293"/>
    <w:rsid w:val="00293E32"/>
    <w:rsid w:val="00296E92"/>
    <w:rsid w:val="002B3A18"/>
    <w:rsid w:val="002B5FE8"/>
    <w:rsid w:val="002C0DA3"/>
    <w:rsid w:val="002C4EDF"/>
    <w:rsid w:val="002D0BDE"/>
    <w:rsid w:val="002D70AF"/>
    <w:rsid w:val="002E0087"/>
    <w:rsid w:val="002E044A"/>
    <w:rsid w:val="002E05F4"/>
    <w:rsid w:val="002E188B"/>
    <w:rsid w:val="002E3EB2"/>
    <w:rsid w:val="002E418C"/>
    <w:rsid w:val="002E5FEE"/>
    <w:rsid w:val="002E6636"/>
    <w:rsid w:val="002F7F87"/>
    <w:rsid w:val="003001F6"/>
    <w:rsid w:val="00301F2A"/>
    <w:rsid w:val="0030309B"/>
    <w:rsid w:val="00305745"/>
    <w:rsid w:val="003072D2"/>
    <w:rsid w:val="0031395C"/>
    <w:rsid w:val="0031492A"/>
    <w:rsid w:val="00316F0F"/>
    <w:rsid w:val="003171E3"/>
    <w:rsid w:val="003203E1"/>
    <w:rsid w:val="00321360"/>
    <w:rsid w:val="00326082"/>
    <w:rsid w:val="00327454"/>
    <w:rsid w:val="00330128"/>
    <w:rsid w:val="00330245"/>
    <w:rsid w:val="00331F40"/>
    <w:rsid w:val="00336596"/>
    <w:rsid w:val="00340F89"/>
    <w:rsid w:val="00343B8C"/>
    <w:rsid w:val="0034541A"/>
    <w:rsid w:val="00351D39"/>
    <w:rsid w:val="003542DC"/>
    <w:rsid w:val="00355305"/>
    <w:rsid w:val="00355F3F"/>
    <w:rsid w:val="00356CC0"/>
    <w:rsid w:val="00357F10"/>
    <w:rsid w:val="00363159"/>
    <w:rsid w:val="00363DE2"/>
    <w:rsid w:val="00370B1D"/>
    <w:rsid w:val="003718E5"/>
    <w:rsid w:val="003751EA"/>
    <w:rsid w:val="00380CC8"/>
    <w:rsid w:val="0038396A"/>
    <w:rsid w:val="00390ACF"/>
    <w:rsid w:val="003917E3"/>
    <w:rsid w:val="003942D4"/>
    <w:rsid w:val="00394C55"/>
    <w:rsid w:val="00397CEF"/>
    <w:rsid w:val="003A57BF"/>
    <w:rsid w:val="003B359A"/>
    <w:rsid w:val="003B5D4B"/>
    <w:rsid w:val="003C65B6"/>
    <w:rsid w:val="003C67DB"/>
    <w:rsid w:val="003D3F97"/>
    <w:rsid w:val="003D4B4A"/>
    <w:rsid w:val="003D6F38"/>
    <w:rsid w:val="003E75E8"/>
    <w:rsid w:val="003F3134"/>
    <w:rsid w:val="00401DCB"/>
    <w:rsid w:val="00406AA8"/>
    <w:rsid w:val="0041205A"/>
    <w:rsid w:val="0041441F"/>
    <w:rsid w:val="00420AE0"/>
    <w:rsid w:val="00422A0E"/>
    <w:rsid w:val="00431190"/>
    <w:rsid w:val="00436B6B"/>
    <w:rsid w:val="00436BA1"/>
    <w:rsid w:val="004426D8"/>
    <w:rsid w:val="00443274"/>
    <w:rsid w:val="0044522F"/>
    <w:rsid w:val="0044642F"/>
    <w:rsid w:val="00450D44"/>
    <w:rsid w:val="0045643C"/>
    <w:rsid w:val="0045783D"/>
    <w:rsid w:val="00460176"/>
    <w:rsid w:val="004719A3"/>
    <w:rsid w:val="0047579E"/>
    <w:rsid w:val="0048093C"/>
    <w:rsid w:val="00486436"/>
    <w:rsid w:val="004925F9"/>
    <w:rsid w:val="004A127A"/>
    <w:rsid w:val="004A6F03"/>
    <w:rsid w:val="004B3F3A"/>
    <w:rsid w:val="004B73FD"/>
    <w:rsid w:val="004C31B1"/>
    <w:rsid w:val="004C459A"/>
    <w:rsid w:val="004C7857"/>
    <w:rsid w:val="004E27D0"/>
    <w:rsid w:val="004E3E2A"/>
    <w:rsid w:val="004E4DB1"/>
    <w:rsid w:val="004F4B60"/>
    <w:rsid w:val="004F57BB"/>
    <w:rsid w:val="004F5E96"/>
    <w:rsid w:val="005025F5"/>
    <w:rsid w:val="005058D7"/>
    <w:rsid w:val="00505A55"/>
    <w:rsid w:val="0050721F"/>
    <w:rsid w:val="00507264"/>
    <w:rsid w:val="00507BE6"/>
    <w:rsid w:val="00507C40"/>
    <w:rsid w:val="00510A34"/>
    <w:rsid w:val="00511653"/>
    <w:rsid w:val="005266C4"/>
    <w:rsid w:val="0053664B"/>
    <w:rsid w:val="0054069F"/>
    <w:rsid w:val="005408E9"/>
    <w:rsid w:val="00541158"/>
    <w:rsid w:val="0054654E"/>
    <w:rsid w:val="00550AED"/>
    <w:rsid w:val="00556094"/>
    <w:rsid w:val="005560B3"/>
    <w:rsid w:val="005605CA"/>
    <w:rsid w:val="00561A51"/>
    <w:rsid w:val="00561BB6"/>
    <w:rsid w:val="005625CB"/>
    <w:rsid w:val="005625F1"/>
    <w:rsid w:val="005629DA"/>
    <w:rsid w:val="00565DA2"/>
    <w:rsid w:val="005667DB"/>
    <w:rsid w:val="005740C4"/>
    <w:rsid w:val="00580979"/>
    <w:rsid w:val="00592BE1"/>
    <w:rsid w:val="005942B6"/>
    <w:rsid w:val="005B2E56"/>
    <w:rsid w:val="005B4AC9"/>
    <w:rsid w:val="005B5040"/>
    <w:rsid w:val="005C1411"/>
    <w:rsid w:val="005C15AB"/>
    <w:rsid w:val="005C587E"/>
    <w:rsid w:val="005C607D"/>
    <w:rsid w:val="005D1719"/>
    <w:rsid w:val="005E19F3"/>
    <w:rsid w:val="005E35F0"/>
    <w:rsid w:val="005E4D1D"/>
    <w:rsid w:val="005E4EF8"/>
    <w:rsid w:val="005E5999"/>
    <w:rsid w:val="005E5EC7"/>
    <w:rsid w:val="005F1857"/>
    <w:rsid w:val="005F57F3"/>
    <w:rsid w:val="005F5F1C"/>
    <w:rsid w:val="00604D13"/>
    <w:rsid w:val="00610C94"/>
    <w:rsid w:val="006139B9"/>
    <w:rsid w:val="00615F75"/>
    <w:rsid w:val="00620DF2"/>
    <w:rsid w:val="00621718"/>
    <w:rsid w:val="00621A8A"/>
    <w:rsid w:val="00626078"/>
    <w:rsid w:val="00632657"/>
    <w:rsid w:val="00635DFD"/>
    <w:rsid w:val="00637CFF"/>
    <w:rsid w:val="00637ED0"/>
    <w:rsid w:val="00642B05"/>
    <w:rsid w:val="00643ED9"/>
    <w:rsid w:val="00644E66"/>
    <w:rsid w:val="00645DED"/>
    <w:rsid w:val="00646AFA"/>
    <w:rsid w:val="006530DC"/>
    <w:rsid w:val="00656E9E"/>
    <w:rsid w:val="00660B7C"/>
    <w:rsid w:val="0067066A"/>
    <w:rsid w:val="00672952"/>
    <w:rsid w:val="00674C3F"/>
    <w:rsid w:val="006801D4"/>
    <w:rsid w:val="00684F19"/>
    <w:rsid w:val="00687842"/>
    <w:rsid w:val="00694B84"/>
    <w:rsid w:val="006966F9"/>
    <w:rsid w:val="006A18DB"/>
    <w:rsid w:val="006A4138"/>
    <w:rsid w:val="006A5DFB"/>
    <w:rsid w:val="006B4633"/>
    <w:rsid w:val="006B5D20"/>
    <w:rsid w:val="006C6343"/>
    <w:rsid w:val="006C657E"/>
    <w:rsid w:val="006D077C"/>
    <w:rsid w:val="006E1CF6"/>
    <w:rsid w:val="006E208C"/>
    <w:rsid w:val="006E2C1D"/>
    <w:rsid w:val="006E35EE"/>
    <w:rsid w:val="006E40B3"/>
    <w:rsid w:val="006F17D4"/>
    <w:rsid w:val="006F425D"/>
    <w:rsid w:val="006F465D"/>
    <w:rsid w:val="006F551E"/>
    <w:rsid w:val="006F66EF"/>
    <w:rsid w:val="006F703A"/>
    <w:rsid w:val="00700D40"/>
    <w:rsid w:val="00703309"/>
    <w:rsid w:val="00707A76"/>
    <w:rsid w:val="0071031A"/>
    <w:rsid w:val="00716265"/>
    <w:rsid w:val="0071736C"/>
    <w:rsid w:val="007240DC"/>
    <w:rsid w:val="007257D1"/>
    <w:rsid w:val="0073132E"/>
    <w:rsid w:val="0073146A"/>
    <w:rsid w:val="00731DA9"/>
    <w:rsid w:val="00732EAF"/>
    <w:rsid w:val="00735DCA"/>
    <w:rsid w:val="00737334"/>
    <w:rsid w:val="00741B44"/>
    <w:rsid w:val="00743793"/>
    <w:rsid w:val="00743B0A"/>
    <w:rsid w:val="00745F8F"/>
    <w:rsid w:val="007468A3"/>
    <w:rsid w:val="007514D8"/>
    <w:rsid w:val="00752202"/>
    <w:rsid w:val="007531FB"/>
    <w:rsid w:val="00756C55"/>
    <w:rsid w:val="00761EC5"/>
    <w:rsid w:val="00765C68"/>
    <w:rsid w:val="00766AAF"/>
    <w:rsid w:val="00772794"/>
    <w:rsid w:val="00773D09"/>
    <w:rsid w:val="00776FDC"/>
    <w:rsid w:val="007875E6"/>
    <w:rsid w:val="00787F7B"/>
    <w:rsid w:val="00791C9E"/>
    <w:rsid w:val="00795137"/>
    <w:rsid w:val="007A129F"/>
    <w:rsid w:val="007A2B6E"/>
    <w:rsid w:val="007A2D47"/>
    <w:rsid w:val="007A3228"/>
    <w:rsid w:val="007A37E9"/>
    <w:rsid w:val="007B0636"/>
    <w:rsid w:val="007B0709"/>
    <w:rsid w:val="007B2C38"/>
    <w:rsid w:val="007B2C4B"/>
    <w:rsid w:val="007B3F37"/>
    <w:rsid w:val="007B4451"/>
    <w:rsid w:val="007B7E48"/>
    <w:rsid w:val="007B7EBC"/>
    <w:rsid w:val="007C6CCE"/>
    <w:rsid w:val="007C7845"/>
    <w:rsid w:val="007D3E19"/>
    <w:rsid w:val="007D43FE"/>
    <w:rsid w:val="007D49AF"/>
    <w:rsid w:val="007D6506"/>
    <w:rsid w:val="007D6A8A"/>
    <w:rsid w:val="007D76AB"/>
    <w:rsid w:val="007E02AD"/>
    <w:rsid w:val="007F1A50"/>
    <w:rsid w:val="00802CDE"/>
    <w:rsid w:val="00802F44"/>
    <w:rsid w:val="00805384"/>
    <w:rsid w:val="008102F9"/>
    <w:rsid w:val="00812811"/>
    <w:rsid w:val="00825EA0"/>
    <w:rsid w:val="0082798E"/>
    <w:rsid w:val="00827F6A"/>
    <w:rsid w:val="00833D82"/>
    <w:rsid w:val="008343B3"/>
    <w:rsid w:val="00835DA1"/>
    <w:rsid w:val="008366ED"/>
    <w:rsid w:val="0084073A"/>
    <w:rsid w:val="008445E9"/>
    <w:rsid w:val="00851038"/>
    <w:rsid w:val="00851B94"/>
    <w:rsid w:val="00855659"/>
    <w:rsid w:val="008609EE"/>
    <w:rsid w:val="0086113B"/>
    <w:rsid w:val="0086127F"/>
    <w:rsid w:val="008615B8"/>
    <w:rsid w:val="00863532"/>
    <w:rsid w:val="0086484E"/>
    <w:rsid w:val="00864947"/>
    <w:rsid w:val="00870655"/>
    <w:rsid w:val="00874728"/>
    <w:rsid w:val="0088174E"/>
    <w:rsid w:val="00881FBA"/>
    <w:rsid w:val="0088509B"/>
    <w:rsid w:val="00886B40"/>
    <w:rsid w:val="0089056A"/>
    <w:rsid w:val="008966B9"/>
    <w:rsid w:val="008A666B"/>
    <w:rsid w:val="008B098D"/>
    <w:rsid w:val="008B1EE8"/>
    <w:rsid w:val="008B3BA2"/>
    <w:rsid w:val="008B5B72"/>
    <w:rsid w:val="008C4D3F"/>
    <w:rsid w:val="008D5EBC"/>
    <w:rsid w:val="008E738E"/>
    <w:rsid w:val="008F40F4"/>
    <w:rsid w:val="008F4F0A"/>
    <w:rsid w:val="008F5F49"/>
    <w:rsid w:val="00902BB6"/>
    <w:rsid w:val="009049DE"/>
    <w:rsid w:val="0091009A"/>
    <w:rsid w:val="00911B53"/>
    <w:rsid w:val="00921852"/>
    <w:rsid w:val="00921CD3"/>
    <w:rsid w:val="00925F4E"/>
    <w:rsid w:val="0092719C"/>
    <w:rsid w:val="009309A5"/>
    <w:rsid w:val="009314DC"/>
    <w:rsid w:val="00932CAF"/>
    <w:rsid w:val="00937116"/>
    <w:rsid w:val="00942E1E"/>
    <w:rsid w:val="00945B92"/>
    <w:rsid w:val="00945CF1"/>
    <w:rsid w:val="00947268"/>
    <w:rsid w:val="009528BF"/>
    <w:rsid w:val="0095594C"/>
    <w:rsid w:val="00956DC7"/>
    <w:rsid w:val="00957E58"/>
    <w:rsid w:val="00960DAC"/>
    <w:rsid w:val="009646CB"/>
    <w:rsid w:val="009647F1"/>
    <w:rsid w:val="00964DE6"/>
    <w:rsid w:val="00977276"/>
    <w:rsid w:val="00977EF7"/>
    <w:rsid w:val="009801F3"/>
    <w:rsid w:val="009849FA"/>
    <w:rsid w:val="00985B05"/>
    <w:rsid w:val="009874C4"/>
    <w:rsid w:val="00994282"/>
    <w:rsid w:val="009974F4"/>
    <w:rsid w:val="009A2273"/>
    <w:rsid w:val="009A2741"/>
    <w:rsid w:val="009B1E3C"/>
    <w:rsid w:val="009B54DB"/>
    <w:rsid w:val="009C0446"/>
    <w:rsid w:val="009C2778"/>
    <w:rsid w:val="009C2826"/>
    <w:rsid w:val="009C4BDB"/>
    <w:rsid w:val="009C4C02"/>
    <w:rsid w:val="009C559B"/>
    <w:rsid w:val="009C611F"/>
    <w:rsid w:val="009C71EC"/>
    <w:rsid w:val="009D275B"/>
    <w:rsid w:val="009D314B"/>
    <w:rsid w:val="009D573F"/>
    <w:rsid w:val="009D59A8"/>
    <w:rsid w:val="009E0359"/>
    <w:rsid w:val="009E1D07"/>
    <w:rsid w:val="009E6433"/>
    <w:rsid w:val="009E7143"/>
    <w:rsid w:val="009E7D74"/>
    <w:rsid w:val="009E7E0D"/>
    <w:rsid w:val="009F188D"/>
    <w:rsid w:val="009F3654"/>
    <w:rsid w:val="009F36E9"/>
    <w:rsid w:val="009F4368"/>
    <w:rsid w:val="009F4AB8"/>
    <w:rsid w:val="009F54B9"/>
    <w:rsid w:val="00A00F0C"/>
    <w:rsid w:val="00A07F51"/>
    <w:rsid w:val="00A14920"/>
    <w:rsid w:val="00A219E7"/>
    <w:rsid w:val="00A27F31"/>
    <w:rsid w:val="00A31E09"/>
    <w:rsid w:val="00A51326"/>
    <w:rsid w:val="00A52973"/>
    <w:rsid w:val="00A54B83"/>
    <w:rsid w:val="00A6079F"/>
    <w:rsid w:val="00A61BC4"/>
    <w:rsid w:val="00A627D1"/>
    <w:rsid w:val="00A641ED"/>
    <w:rsid w:val="00A67569"/>
    <w:rsid w:val="00A76A8E"/>
    <w:rsid w:val="00A80D30"/>
    <w:rsid w:val="00A9190E"/>
    <w:rsid w:val="00AA1355"/>
    <w:rsid w:val="00AA6984"/>
    <w:rsid w:val="00AB2448"/>
    <w:rsid w:val="00AB43DE"/>
    <w:rsid w:val="00AB450A"/>
    <w:rsid w:val="00AC0061"/>
    <w:rsid w:val="00AC0664"/>
    <w:rsid w:val="00AC2B26"/>
    <w:rsid w:val="00AD3F09"/>
    <w:rsid w:val="00AD6F3C"/>
    <w:rsid w:val="00AD7076"/>
    <w:rsid w:val="00AD7906"/>
    <w:rsid w:val="00AE02CB"/>
    <w:rsid w:val="00AE1252"/>
    <w:rsid w:val="00AE2192"/>
    <w:rsid w:val="00AE271C"/>
    <w:rsid w:val="00AE50ED"/>
    <w:rsid w:val="00AE6333"/>
    <w:rsid w:val="00AE6A91"/>
    <w:rsid w:val="00AF141E"/>
    <w:rsid w:val="00AF2337"/>
    <w:rsid w:val="00B01A31"/>
    <w:rsid w:val="00B01E51"/>
    <w:rsid w:val="00B02B8C"/>
    <w:rsid w:val="00B038CB"/>
    <w:rsid w:val="00B055DD"/>
    <w:rsid w:val="00B11E7D"/>
    <w:rsid w:val="00B13E74"/>
    <w:rsid w:val="00B16052"/>
    <w:rsid w:val="00B21AF6"/>
    <w:rsid w:val="00B22C78"/>
    <w:rsid w:val="00B22CAB"/>
    <w:rsid w:val="00B3569B"/>
    <w:rsid w:val="00B36E88"/>
    <w:rsid w:val="00B37ECC"/>
    <w:rsid w:val="00B44714"/>
    <w:rsid w:val="00B457CF"/>
    <w:rsid w:val="00B50FE8"/>
    <w:rsid w:val="00B515B4"/>
    <w:rsid w:val="00B51E5D"/>
    <w:rsid w:val="00B53608"/>
    <w:rsid w:val="00B62422"/>
    <w:rsid w:val="00B63AD5"/>
    <w:rsid w:val="00B65193"/>
    <w:rsid w:val="00B65DE1"/>
    <w:rsid w:val="00B6626D"/>
    <w:rsid w:val="00B66290"/>
    <w:rsid w:val="00B70760"/>
    <w:rsid w:val="00B77714"/>
    <w:rsid w:val="00B77943"/>
    <w:rsid w:val="00B80C16"/>
    <w:rsid w:val="00B81C47"/>
    <w:rsid w:val="00B9653B"/>
    <w:rsid w:val="00BA57F9"/>
    <w:rsid w:val="00BA7E77"/>
    <w:rsid w:val="00BB6ACB"/>
    <w:rsid w:val="00BC0055"/>
    <w:rsid w:val="00BC146F"/>
    <w:rsid w:val="00BD20D8"/>
    <w:rsid w:val="00BE1081"/>
    <w:rsid w:val="00BE1386"/>
    <w:rsid w:val="00BF4AD8"/>
    <w:rsid w:val="00BF5FCA"/>
    <w:rsid w:val="00C0275D"/>
    <w:rsid w:val="00C06535"/>
    <w:rsid w:val="00C14C79"/>
    <w:rsid w:val="00C16D34"/>
    <w:rsid w:val="00C175EF"/>
    <w:rsid w:val="00C30F07"/>
    <w:rsid w:val="00C315DB"/>
    <w:rsid w:val="00C31D60"/>
    <w:rsid w:val="00C342B4"/>
    <w:rsid w:val="00C41CB1"/>
    <w:rsid w:val="00C4387D"/>
    <w:rsid w:val="00C51DB5"/>
    <w:rsid w:val="00C561E8"/>
    <w:rsid w:val="00C56EF3"/>
    <w:rsid w:val="00C635B0"/>
    <w:rsid w:val="00C654A4"/>
    <w:rsid w:val="00C67121"/>
    <w:rsid w:val="00C71BCA"/>
    <w:rsid w:val="00C728E9"/>
    <w:rsid w:val="00C76EC8"/>
    <w:rsid w:val="00C77A1B"/>
    <w:rsid w:val="00C80554"/>
    <w:rsid w:val="00C8491A"/>
    <w:rsid w:val="00C92709"/>
    <w:rsid w:val="00C92786"/>
    <w:rsid w:val="00C939AE"/>
    <w:rsid w:val="00CA0108"/>
    <w:rsid w:val="00CA1A30"/>
    <w:rsid w:val="00CA45C8"/>
    <w:rsid w:val="00CA61D4"/>
    <w:rsid w:val="00CB1241"/>
    <w:rsid w:val="00CB1D04"/>
    <w:rsid w:val="00CB2F6C"/>
    <w:rsid w:val="00CB795F"/>
    <w:rsid w:val="00CC269D"/>
    <w:rsid w:val="00CC3131"/>
    <w:rsid w:val="00CC4405"/>
    <w:rsid w:val="00CD6A5B"/>
    <w:rsid w:val="00CE1559"/>
    <w:rsid w:val="00CE5F8A"/>
    <w:rsid w:val="00CE6CF8"/>
    <w:rsid w:val="00CF0280"/>
    <w:rsid w:val="00CF0C3C"/>
    <w:rsid w:val="00CF5159"/>
    <w:rsid w:val="00CF5C1B"/>
    <w:rsid w:val="00CF6B19"/>
    <w:rsid w:val="00D0567E"/>
    <w:rsid w:val="00D06B5B"/>
    <w:rsid w:val="00D10094"/>
    <w:rsid w:val="00D108AA"/>
    <w:rsid w:val="00D12373"/>
    <w:rsid w:val="00D126DE"/>
    <w:rsid w:val="00D12869"/>
    <w:rsid w:val="00D2562B"/>
    <w:rsid w:val="00D25709"/>
    <w:rsid w:val="00D25935"/>
    <w:rsid w:val="00D31B2E"/>
    <w:rsid w:val="00D34D00"/>
    <w:rsid w:val="00D362A5"/>
    <w:rsid w:val="00D40BD5"/>
    <w:rsid w:val="00D442C7"/>
    <w:rsid w:val="00D52285"/>
    <w:rsid w:val="00D52D71"/>
    <w:rsid w:val="00D55BAE"/>
    <w:rsid w:val="00D60D58"/>
    <w:rsid w:val="00D62CE6"/>
    <w:rsid w:val="00D711E1"/>
    <w:rsid w:val="00D80319"/>
    <w:rsid w:val="00D80434"/>
    <w:rsid w:val="00D8179F"/>
    <w:rsid w:val="00D877D3"/>
    <w:rsid w:val="00D930A8"/>
    <w:rsid w:val="00D950C7"/>
    <w:rsid w:val="00D964FE"/>
    <w:rsid w:val="00DA00BE"/>
    <w:rsid w:val="00DA1ADC"/>
    <w:rsid w:val="00DA4ECD"/>
    <w:rsid w:val="00DA57DA"/>
    <w:rsid w:val="00DB09D1"/>
    <w:rsid w:val="00DB3F77"/>
    <w:rsid w:val="00DB517A"/>
    <w:rsid w:val="00DC44A9"/>
    <w:rsid w:val="00DC4D37"/>
    <w:rsid w:val="00DC5500"/>
    <w:rsid w:val="00DC5EF3"/>
    <w:rsid w:val="00DD0FBB"/>
    <w:rsid w:val="00DD2066"/>
    <w:rsid w:val="00DD27CF"/>
    <w:rsid w:val="00DD62A2"/>
    <w:rsid w:val="00DD730A"/>
    <w:rsid w:val="00DD7DB4"/>
    <w:rsid w:val="00DE194A"/>
    <w:rsid w:val="00DE7B5C"/>
    <w:rsid w:val="00DF3E81"/>
    <w:rsid w:val="00E00CE7"/>
    <w:rsid w:val="00E01FAA"/>
    <w:rsid w:val="00E04CF3"/>
    <w:rsid w:val="00E060F9"/>
    <w:rsid w:val="00E112C2"/>
    <w:rsid w:val="00E14EEC"/>
    <w:rsid w:val="00E20BA6"/>
    <w:rsid w:val="00E2169B"/>
    <w:rsid w:val="00E2190E"/>
    <w:rsid w:val="00E23BD8"/>
    <w:rsid w:val="00E2511F"/>
    <w:rsid w:val="00E26EFB"/>
    <w:rsid w:val="00E273FF"/>
    <w:rsid w:val="00E3074E"/>
    <w:rsid w:val="00E36DDC"/>
    <w:rsid w:val="00E3762F"/>
    <w:rsid w:val="00E41F62"/>
    <w:rsid w:val="00E44C30"/>
    <w:rsid w:val="00E477CE"/>
    <w:rsid w:val="00E47F45"/>
    <w:rsid w:val="00E51E47"/>
    <w:rsid w:val="00E54ECF"/>
    <w:rsid w:val="00E61A88"/>
    <w:rsid w:val="00E6323B"/>
    <w:rsid w:val="00E634D2"/>
    <w:rsid w:val="00E66067"/>
    <w:rsid w:val="00E662F5"/>
    <w:rsid w:val="00E847ED"/>
    <w:rsid w:val="00E8676B"/>
    <w:rsid w:val="00E87E68"/>
    <w:rsid w:val="00EA24B8"/>
    <w:rsid w:val="00EB57A8"/>
    <w:rsid w:val="00EC0BAD"/>
    <w:rsid w:val="00EC6153"/>
    <w:rsid w:val="00EC6426"/>
    <w:rsid w:val="00ED0658"/>
    <w:rsid w:val="00ED4A6B"/>
    <w:rsid w:val="00ED530E"/>
    <w:rsid w:val="00EE0E71"/>
    <w:rsid w:val="00EE3CEE"/>
    <w:rsid w:val="00EE4DD1"/>
    <w:rsid w:val="00EE5B20"/>
    <w:rsid w:val="00EE5F86"/>
    <w:rsid w:val="00EE7582"/>
    <w:rsid w:val="00EF0727"/>
    <w:rsid w:val="00EF60FF"/>
    <w:rsid w:val="00F001F9"/>
    <w:rsid w:val="00F03785"/>
    <w:rsid w:val="00F20B6F"/>
    <w:rsid w:val="00F24D7D"/>
    <w:rsid w:val="00F37CFD"/>
    <w:rsid w:val="00F409DC"/>
    <w:rsid w:val="00F41882"/>
    <w:rsid w:val="00F455AE"/>
    <w:rsid w:val="00F46E7E"/>
    <w:rsid w:val="00F4793F"/>
    <w:rsid w:val="00F50753"/>
    <w:rsid w:val="00F54173"/>
    <w:rsid w:val="00F54421"/>
    <w:rsid w:val="00F54C73"/>
    <w:rsid w:val="00F5779D"/>
    <w:rsid w:val="00F70E63"/>
    <w:rsid w:val="00F72A30"/>
    <w:rsid w:val="00F765EB"/>
    <w:rsid w:val="00F76E17"/>
    <w:rsid w:val="00F85159"/>
    <w:rsid w:val="00F93E6A"/>
    <w:rsid w:val="00FA2D55"/>
    <w:rsid w:val="00FB0BE2"/>
    <w:rsid w:val="00FB5E63"/>
    <w:rsid w:val="00FB6119"/>
    <w:rsid w:val="00FB73F4"/>
    <w:rsid w:val="00FC08A8"/>
    <w:rsid w:val="00FC0B76"/>
    <w:rsid w:val="00FC175A"/>
    <w:rsid w:val="00FD5166"/>
    <w:rsid w:val="00FD6795"/>
    <w:rsid w:val="00FF21AE"/>
    <w:rsid w:val="00FF35EC"/>
    <w:rsid w:val="00FF3E2A"/>
    <w:rsid w:val="00FF53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6A"/>
  </w:style>
  <w:style w:type="paragraph" w:styleId="Ttulo1">
    <w:name w:val="heading 1"/>
    <w:basedOn w:val="Normal"/>
    <w:next w:val="Normal"/>
    <w:qFormat/>
    <w:rsid w:val="00EC6153"/>
    <w:pPr>
      <w:keepNext/>
      <w:jc w:val="both"/>
      <w:outlineLvl w:val="0"/>
    </w:pPr>
    <w:rPr>
      <w:b/>
    </w:rPr>
  </w:style>
  <w:style w:type="paragraph" w:styleId="Ttulo2">
    <w:name w:val="heading 2"/>
    <w:basedOn w:val="Normal"/>
    <w:next w:val="Normal"/>
    <w:qFormat/>
    <w:rsid w:val="0089056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6B5D2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6B5D20"/>
    <w:pPr>
      <w:keepNext/>
      <w:spacing w:before="240" w:after="60"/>
      <w:outlineLvl w:val="3"/>
    </w:pPr>
    <w:rPr>
      <w:b/>
      <w:bCs/>
      <w:sz w:val="28"/>
      <w:szCs w:val="28"/>
    </w:rPr>
  </w:style>
  <w:style w:type="paragraph" w:styleId="Ttulo5">
    <w:name w:val="heading 5"/>
    <w:basedOn w:val="Normal"/>
    <w:next w:val="Normal"/>
    <w:qFormat/>
    <w:rsid w:val="00EC6153"/>
    <w:pPr>
      <w:keepNext/>
      <w:outlineLvl w:val="4"/>
    </w:pPr>
    <w:rPr>
      <w:rFonts w:ascii="Arial" w:hAnsi="Arial"/>
      <w:b/>
      <w:sz w:val="22"/>
    </w:rPr>
  </w:style>
  <w:style w:type="paragraph" w:styleId="Ttulo6">
    <w:name w:val="heading 6"/>
    <w:basedOn w:val="Normal"/>
    <w:next w:val="Normal"/>
    <w:link w:val="Ttulo6Char"/>
    <w:qFormat/>
    <w:rsid w:val="006B5D20"/>
    <w:pPr>
      <w:spacing w:before="240" w:after="60"/>
      <w:outlineLvl w:val="5"/>
    </w:pPr>
    <w:rPr>
      <w:b/>
      <w:bCs/>
      <w:sz w:val="22"/>
      <w:szCs w:val="22"/>
    </w:rPr>
  </w:style>
  <w:style w:type="paragraph" w:styleId="Ttulo7">
    <w:name w:val="heading 7"/>
    <w:basedOn w:val="Normal"/>
    <w:next w:val="Normal"/>
    <w:qFormat/>
    <w:rsid w:val="006B5D20"/>
    <w:pPr>
      <w:spacing w:before="240" w:after="60"/>
      <w:outlineLvl w:val="6"/>
    </w:pPr>
    <w:rPr>
      <w:sz w:val="24"/>
      <w:szCs w:val="24"/>
    </w:rPr>
  </w:style>
  <w:style w:type="paragraph" w:styleId="Ttulo8">
    <w:name w:val="heading 8"/>
    <w:basedOn w:val="Normal"/>
    <w:next w:val="Normal"/>
    <w:qFormat/>
    <w:rsid w:val="001266F4"/>
    <w:pPr>
      <w:spacing w:before="240" w:after="60"/>
      <w:outlineLvl w:val="7"/>
    </w:pPr>
    <w:rPr>
      <w:i/>
      <w:iCs/>
      <w:sz w:val="24"/>
      <w:szCs w:val="24"/>
    </w:rPr>
  </w:style>
  <w:style w:type="paragraph" w:styleId="Ttulo9">
    <w:name w:val="heading 9"/>
    <w:basedOn w:val="Normal"/>
    <w:next w:val="Normal"/>
    <w:qFormat/>
    <w:rsid w:val="006B5D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C6153"/>
    <w:pPr>
      <w:tabs>
        <w:tab w:val="center" w:pos="4419"/>
        <w:tab w:val="right" w:pos="8838"/>
      </w:tabs>
    </w:pPr>
  </w:style>
  <w:style w:type="paragraph" w:styleId="Rodap">
    <w:name w:val="footer"/>
    <w:basedOn w:val="Normal"/>
    <w:rsid w:val="00EC6153"/>
    <w:pPr>
      <w:tabs>
        <w:tab w:val="center" w:pos="4419"/>
        <w:tab w:val="right" w:pos="8838"/>
      </w:tabs>
    </w:pPr>
  </w:style>
  <w:style w:type="paragraph" w:styleId="Recuodecorpodetexto">
    <w:name w:val="Body Text Indent"/>
    <w:basedOn w:val="Normal"/>
    <w:rsid w:val="00EC6153"/>
    <w:pPr>
      <w:ind w:left="698" w:hanging="698"/>
      <w:jc w:val="both"/>
    </w:pPr>
    <w:rPr>
      <w:rFonts w:ascii="CG Omega" w:hAnsi="CG Omega"/>
    </w:rPr>
  </w:style>
  <w:style w:type="character" w:styleId="Hyperlink">
    <w:name w:val="Hyperlink"/>
    <w:basedOn w:val="Fontepargpadro"/>
    <w:rsid w:val="00FC175A"/>
    <w:rPr>
      <w:color w:val="0000FF"/>
      <w:u w:val="single"/>
    </w:rPr>
  </w:style>
  <w:style w:type="paragraph" w:styleId="Recuodecorpodetexto2">
    <w:name w:val="Body Text Indent 2"/>
    <w:basedOn w:val="Normal"/>
    <w:rsid w:val="006B5D20"/>
    <w:pPr>
      <w:spacing w:after="120" w:line="480" w:lineRule="auto"/>
      <w:ind w:left="283"/>
    </w:pPr>
  </w:style>
  <w:style w:type="paragraph" w:styleId="Recuodecorpodetexto3">
    <w:name w:val="Body Text Indent 3"/>
    <w:basedOn w:val="Normal"/>
    <w:rsid w:val="006B5D20"/>
    <w:pPr>
      <w:ind w:left="1134"/>
      <w:jc w:val="both"/>
    </w:pPr>
    <w:rPr>
      <w:sz w:val="24"/>
    </w:rPr>
  </w:style>
  <w:style w:type="paragraph" w:styleId="Corpodetexto3">
    <w:name w:val="Body Text 3"/>
    <w:basedOn w:val="Normal"/>
    <w:rsid w:val="006B5D20"/>
    <w:pPr>
      <w:spacing w:after="120"/>
    </w:pPr>
    <w:rPr>
      <w:sz w:val="16"/>
      <w:szCs w:val="16"/>
    </w:rPr>
  </w:style>
  <w:style w:type="paragraph" w:styleId="Corpodetexto">
    <w:name w:val="Body Text"/>
    <w:basedOn w:val="Normal"/>
    <w:link w:val="CorpodetextoChar"/>
    <w:rsid w:val="006B5D20"/>
    <w:pPr>
      <w:spacing w:after="120"/>
    </w:pPr>
    <w:rPr>
      <w:sz w:val="24"/>
      <w:szCs w:val="24"/>
    </w:rPr>
  </w:style>
  <w:style w:type="paragraph" w:styleId="Corpodetexto2">
    <w:name w:val="Body Text 2"/>
    <w:basedOn w:val="Normal"/>
    <w:rsid w:val="006B5D20"/>
    <w:pPr>
      <w:spacing w:after="120" w:line="480" w:lineRule="auto"/>
    </w:pPr>
    <w:rPr>
      <w:sz w:val="24"/>
      <w:szCs w:val="24"/>
    </w:rPr>
  </w:style>
  <w:style w:type="paragraph" w:customStyle="1" w:styleId="Ttulo10">
    <w:name w:val="Ttulo 1"/>
    <w:basedOn w:val="Normal"/>
    <w:next w:val="Normal"/>
    <w:rsid w:val="006B5D20"/>
    <w:pPr>
      <w:snapToGrid w:val="0"/>
      <w:jc w:val="center"/>
    </w:pPr>
    <w:rPr>
      <w:rFonts w:ascii="Arial" w:hAnsi="Arial"/>
      <w:sz w:val="24"/>
    </w:rPr>
  </w:style>
  <w:style w:type="paragraph" w:styleId="Lista3">
    <w:name w:val="List 3"/>
    <w:basedOn w:val="Normal"/>
    <w:next w:val="Normal"/>
    <w:rsid w:val="006B5D20"/>
    <w:pPr>
      <w:snapToGrid w:val="0"/>
    </w:pPr>
    <w:rPr>
      <w:rFonts w:ascii="Arial" w:hAnsi="Arial"/>
      <w:sz w:val="24"/>
    </w:rPr>
  </w:style>
  <w:style w:type="paragraph" w:customStyle="1" w:styleId="Corpodetexto21">
    <w:name w:val="Corpo de texto 21"/>
    <w:basedOn w:val="Normal"/>
    <w:rsid w:val="006B5D20"/>
    <w:pPr>
      <w:tabs>
        <w:tab w:val="left" w:pos="2835"/>
      </w:tabs>
      <w:ind w:right="49"/>
      <w:jc w:val="both"/>
    </w:pPr>
    <w:rPr>
      <w:b/>
      <w:i/>
      <w:sz w:val="24"/>
      <w:szCs w:val="24"/>
    </w:rPr>
  </w:style>
  <w:style w:type="paragraph" w:customStyle="1" w:styleId="Style14">
    <w:name w:val="Style14"/>
    <w:rsid w:val="006B5D20"/>
    <w:pPr>
      <w:snapToGrid w:val="0"/>
    </w:pPr>
    <w:rPr>
      <w:rFonts w:ascii="Arial" w:hAnsi="Arial"/>
      <w:sz w:val="24"/>
    </w:rPr>
  </w:style>
  <w:style w:type="paragraph" w:styleId="TextosemFormatao">
    <w:name w:val="Plain Text"/>
    <w:basedOn w:val="Normal"/>
    <w:rsid w:val="006B5D20"/>
    <w:pPr>
      <w:snapToGrid w:val="0"/>
    </w:pPr>
    <w:rPr>
      <w:rFonts w:ascii="Courier New" w:hAnsi="Courier New"/>
    </w:rPr>
  </w:style>
  <w:style w:type="paragraph" w:styleId="Lista4">
    <w:name w:val="List 4"/>
    <w:basedOn w:val="Normal"/>
    <w:next w:val="Normal"/>
    <w:rsid w:val="006B5D20"/>
    <w:pPr>
      <w:snapToGrid w:val="0"/>
    </w:pPr>
    <w:rPr>
      <w:rFonts w:ascii="Arial" w:hAnsi="Arial"/>
      <w:sz w:val="24"/>
    </w:rPr>
  </w:style>
  <w:style w:type="paragraph" w:customStyle="1" w:styleId="Nomedoc2">
    <w:name w:val="Nome doc 2"/>
    <w:basedOn w:val="Normal"/>
    <w:rsid w:val="006B5D20"/>
    <w:pPr>
      <w:pBdr>
        <w:bottom w:val="single" w:sz="6" w:space="1" w:color="800000"/>
      </w:pBdr>
      <w:spacing w:before="240"/>
      <w:jc w:val="center"/>
    </w:pPr>
    <w:rPr>
      <w:b/>
      <w:color w:val="800000"/>
      <w:sz w:val="24"/>
      <w:szCs w:val="24"/>
    </w:rPr>
  </w:style>
  <w:style w:type="paragraph" w:styleId="NormalWeb">
    <w:name w:val="Normal (Web)"/>
    <w:basedOn w:val="Normal"/>
    <w:rsid w:val="006B5D20"/>
    <w:pPr>
      <w:spacing w:before="100" w:beforeAutospacing="1" w:after="100" w:afterAutospacing="1"/>
    </w:pPr>
    <w:rPr>
      <w:rFonts w:ascii="Arial Unicode MS" w:eastAsia="Arial Unicode MS" w:hAnsi="Arial Unicode MS" w:cs="Arial Unicode MS"/>
      <w:color w:val="000080"/>
      <w:sz w:val="24"/>
      <w:szCs w:val="24"/>
    </w:rPr>
  </w:style>
  <w:style w:type="table" w:styleId="Tabelacomgrade">
    <w:name w:val="Table Grid"/>
    <w:basedOn w:val="Tabelanormal"/>
    <w:rsid w:val="006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5D20"/>
    <w:pPr>
      <w:tabs>
        <w:tab w:val="left" w:pos="720"/>
      </w:tabs>
      <w:overflowPunct w:val="0"/>
      <w:autoSpaceDE w:val="0"/>
      <w:autoSpaceDN w:val="0"/>
      <w:adjustRightInd w:val="0"/>
      <w:spacing w:line="240" w:lineRule="atLeast"/>
      <w:jc w:val="both"/>
    </w:pPr>
    <w:rPr>
      <w:sz w:val="24"/>
    </w:rPr>
  </w:style>
  <w:style w:type="paragraph" w:styleId="Ttulo">
    <w:name w:val="Title"/>
    <w:basedOn w:val="Normal"/>
    <w:link w:val="TtuloChar"/>
    <w:qFormat/>
    <w:rsid w:val="006B5D20"/>
    <w:pPr>
      <w:jc w:val="center"/>
    </w:pPr>
    <w:rPr>
      <w:b/>
      <w:sz w:val="24"/>
      <w:szCs w:val="24"/>
    </w:rPr>
  </w:style>
  <w:style w:type="paragraph" w:customStyle="1" w:styleId="p14">
    <w:name w:val="p14"/>
    <w:basedOn w:val="Normal"/>
    <w:rsid w:val="006B5D20"/>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6B5D20"/>
    <w:pPr>
      <w:overflowPunct w:val="0"/>
      <w:autoSpaceDE w:val="0"/>
      <w:autoSpaceDN w:val="0"/>
      <w:adjustRightInd w:val="0"/>
      <w:spacing w:line="240" w:lineRule="atLeast"/>
    </w:pPr>
    <w:rPr>
      <w:sz w:val="24"/>
    </w:rPr>
  </w:style>
  <w:style w:type="paragraph" w:customStyle="1" w:styleId="t2">
    <w:name w:val="t2"/>
    <w:basedOn w:val="Normal"/>
    <w:rsid w:val="001C1216"/>
    <w:pPr>
      <w:spacing w:line="240" w:lineRule="atLeast"/>
    </w:pPr>
    <w:rPr>
      <w:sz w:val="24"/>
    </w:rPr>
  </w:style>
  <w:style w:type="paragraph" w:customStyle="1" w:styleId="p10">
    <w:name w:val="p10"/>
    <w:basedOn w:val="Normal"/>
    <w:rsid w:val="009D59A8"/>
    <w:pPr>
      <w:tabs>
        <w:tab w:val="left" w:pos="680"/>
        <w:tab w:val="left" w:pos="1800"/>
      </w:tabs>
      <w:spacing w:line="240" w:lineRule="atLeast"/>
      <w:ind w:left="432" w:hanging="1152"/>
    </w:pPr>
    <w:rPr>
      <w:sz w:val="24"/>
    </w:rPr>
  </w:style>
  <w:style w:type="paragraph" w:styleId="Textodebalo">
    <w:name w:val="Balloon Text"/>
    <w:basedOn w:val="Normal"/>
    <w:semiHidden/>
    <w:rsid w:val="009F4368"/>
    <w:rPr>
      <w:rFonts w:ascii="Tahoma" w:hAnsi="Tahoma" w:cs="Tahoma"/>
      <w:sz w:val="16"/>
      <w:szCs w:val="16"/>
    </w:rPr>
  </w:style>
  <w:style w:type="character" w:customStyle="1" w:styleId="Ttulo3Char">
    <w:name w:val="Título 3 Char"/>
    <w:basedOn w:val="Fontepargpadro"/>
    <w:link w:val="Ttulo3"/>
    <w:rsid w:val="00363DE2"/>
    <w:rPr>
      <w:rFonts w:ascii="Arial" w:hAnsi="Arial" w:cs="Arial"/>
      <w:b/>
      <w:bCs/>
      <w:sz w:val="26"/>
      <w:szCs w:val="26"/>
    </w:rPr>
  </w:style>
  <w:style w:type="paragraph" w:customStyle="1" w:styleId="Default">
    <w:name w:val="Default"/>
    <w:rsid w:val="0009567E"/>
    <w:pPr>
      <w:autoSpaceDE w:val="0"/>
      <w:autoSpaceDN w:val="0"/>
      <w:adjustRightInd w:val="0"/>
    </w:pPr>
    <w:rPr>
      <w:rFonts w:ascii="Arial" w:hAnsi="Arial" w:cs="Arial"/>
      <w:color w:val="000000"/>
      <w:sz w:val="24"/>
      <w:szCs w:val="24"/>
    </w:rPr>
  </w:style>
  <w:style w:type="paragraph" w:customStyle="1" w:styleId="PADRAO">
    <w:name w:val="PADRAO"/>
    <w:basedOn w:val="Normal"/>
    <w:rsid w:val="00947268"/>
    <w:pPr>
      <w:widowControl w:val="0"/>
      <w:autoSpaceDE w:val="0"/>
      <w:autoSpaceDN w:val="0"/>
      <w:adjustRightInd w:val="0"/>
      <w:jc w:val="both"/>
    </w:pPr>
    <w:rPr>
      <w:sz w:val="24"/>
      <w:szCs w:val="24"/>
    </w:rPr>
  </w:style>
  <w:style w:type="character" w:customStyle="1" w:styleId="Ttulo4Char">
    <w:name w:val="Título 4 Char"/>
    <w:basedOn w:val="Fontepargpadro"/>
    <w:link w:val="Ttulo4"/>
    <w:rsid w:val="00E2511F"/>
    <w:rPr>
      <w:b/>
      <w:bCs/>
      <w:sz w:val="28"/>
      <w:szCs w:val="28"/>
    </w:rPr>
  </w:style>
  <w:style w:type="character" w:customStyle="1" w:styleId="Ttulo6Char">
    <w:name w:val="Título 6 Char"/>
    <w:basedOn w:val="Fontepargpadro"/>
    <w:link w:val="Ttulo6"/>
    <w:rsid w:val="00E2511F"/>
    <w:rPr>
      <w:b/>
      <w:bCs/>
      <w:sz w:val="22"/>
      <w:szCs w:val="22"/>
    </w:rPr>
  </w:style>
  <w:style w:type="character" w:customStyle="1" w:styleId="CorpodetextoChar">
    <w:name w:val="Corpo de texto Char"/>
    <w:basedOn w:val="Fontepargpadro"/>
    <w:link w:val="Corpodetexto"/>
    <w:rsid w:val="00E2511F"/>
    <w:rPr>
      <w:sz w:val="24"/>
      <w:szCs w:val="24"/>
    </w:rPr>
  </w:style>
  <w:style w:type="character" w:customStyle="1" w:styleId="CabealhoChar">
    <w:name w:val="Cabeçalho Char"/>
    <w:link w:val="Cabealho"/>
    <w:rsid w:val="009F54B9"/>
  </w:style>
  <w:style w:type="character" w:customStyle="1" w:styleId="TtuloChar">
    <w:name w:val="Título Char"/>
    <w:link w:val="Ttulo"/>
    <w:rsid w:val="005B4AC9"/>
    <w:rPr>
      <w:b/>
      <w:sz w:val="24"/>
      <w:szCs w:val="24"/>
    </w:rPr>
  </w:style>
  <w:style w:type="character" w:styleId="Nmerodepgina">
    <w:name w:val="page number"/>
    <w:basedOn w:val="Fontepargpadro"/>
    <w:rsid w:val="009874C4"/>
  </w:style>
  <w:style w:type="paragraph" w:styleId="PargrafodaLista">
    <w:name w:val="List Paragraph"/>
    <w:basedOn w:val="Normal"/>
    <w:uiPriority w:val="34"/>
    <w:qFormat/>
    <w:rsid w:val="009874C4"/>
    <w:pPr>
      <w:suppressAutoHyphens/>
      <w:ind w:left="708"/>
    </w:pPr>
    <w:rPr>
      <w:lang w:eastAsia="ar-SA"/>
    </w:rPr>
  </w:style>
  <w:style w:type="numbering" w:customStyle="1" w:styleId="Imagem">
    <w:name w:val="Imagem"/>
    <w:rsid w:val="007514D8"/>
    <w:pPr>
      <w:numPr>
        <w:numId w:val="12"/>
      </w:numPr>
    </w:pPr>
  </w:style>
</w:styles>
</file>

<file path=word/webSettings.xml><?xml version="1.0" encoding="utf-8"?>
<w:webSettings xmlns:r="http://schemas.openxmlformats.org/officeDocument/2006/relationships" xmlns:w="http://schemas.openxmlformats.org/wordprocessingml/2006/main">
  <w:divs>
    <w:div w:id="412092071">
      <w:bodyDiv w:val="1"/>
      <w:marLeft w:val="0"/>
      <w:marRight w:val="0"/>
      <w:marTop w:val="0"/>
      <w:marBottom w:val="0"/>
      <w:divBdr>
        <w:top w:val="none" w:sz="0" w:space="0" w:color="auto"/>
        <w:left w:val="none" w:sz="0" w:space="0" w:color="auto"/>
        <w:bottom w:val="none" w:sz="0" w:space="0" w:color="auto"/>
        <w:right w:val="none" w:sz="0" w:space="0" w:color="auto"/>
      </w:divBdr>
    </w:div>
    <w:div w:id="6849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sancoes/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63F1-3121-4EFD-A63B-078C208A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5611</Words>
  <Characters>30304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Ofício nº 001054/2006</vt:lpstr>
    </vt:vector>
  </TitlesOfParts>
  <Company>pmf</Company>
  <LinksUpToDate>false</LinksUpToDate>
  <CharactersWithSpaces>35844</CharactersWithSpaces>
  <SharedDoc>false</SharedDoc>
  <HLinks>
    <vt:vector size="18" baseType="variant">
      <vt:variant>
        <vt:i4>3407877</vt:i4>
      </vt:variant>
      <vt:variant>
        <vt:i4>3</vt:i4>
      </vt:variant>
      <vt:variant>
        <vt:i4>0</vt:i4>
      </vt:variant>
      <vt:variant>
        <vt:i4>5</vt:i4>
      </vt:variant>
      <vt:variant>
        <vt:lpwstr>mailto:licitacao@leobertoleal.sc.gov.br</vt:lpwstr>
      </vt:variant>
      <vt:variant>
        <vt:lpwstr/>
      </vt:variant>
      <vt:variant>
        <vt:i4>5111881</vt:i4>
      </vt:variant>
      <vt:variant>
        <vt:i4>0</vt:i4>
      </vt:variant>
      <vt:variant>
        <vt:i4>0</vt:i4>
      </vt:variant>
      <vt:variant>
        <vt:i4>5</vt:i4>
      </vt:variant>
      <vt:variant>
        <vt:lpwstr>http://www.portaldatransparencia.gov.br/sancoes/ceis</vt:lpwstr>
      </vt:variant>
      <vt:variant>
        <vt:lpwstr/>
      </vt: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001054/2006</dc:title>
  <dc:creator>pmf</dc:creator>
  <cp:lastModifiedBy>Usuário do Windows</cp:lastModifiedBy>
  <cp:revision>14</cp:revision>
  <cp:lastPrinted>2023-06-20T13:15:00Z</cp:lastPrinted>
  <dcterms:created xsi:type="dcterms:W3CDTF">2023-07-10T12:04:00Z</dcterms:created>
  <dcterms:modified xsi:type="dcterms:W3CDTF">2023-07-11T12:31:00Z</dcterms:modified>
</cp:coreProperties>
</file>