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D20" w:rsidRPr="006B5D20" w:rsidRDefault="006B5D20" w:rsidP="006B5D20">
      <w:pPr>
        <w:jc w:val="both"/>
        <w:rPr>
          <w:rFonts w:ascii="Bookman Old Style" w:hAnsi="Bookman Old Style" w:cs="Arial"/>
          <w:b/>
          <w:color w:val="000000"/>
          <w:sz w:val="24"/>
          <w:szCs w:val="24"/>
        </w:rPr>
      </w:pPr>
      <w:r w:rsidRPr="006B5D20">
        <w:rPr>
          <w:rFonts w:ascii="Bookman Old Style" w:hAnsi="Bookman Old Style" w:cs="Arial"/>
          <w:b/>
          <w:color w:val="000000"/>
          <w:sz w:val="24"/>
          <w:szCs w:val="24"/>
        </w:rPr>
        <w:t xml:space="preserve">EDITAL DE PREGÃO PRESENCIAL n° </w:t>
      </w:r>
      <w:r w:rsidR="00A84545">
        <w:rPr>
          <w:rFonts w:ascii="Bookman Old Style" w:hAnsi="Bookman Old Style" w:cs="Arial"/>
          <w:b/>
          <w:color w:val="000000"/>
          <w:sz w:val="24"/>
          <w:szCs w:val="24"/>
        </w:rPr>
        <w:t>003/2012</w:t>
      </w:r>
    </w:p>
    <w:p w:rsidR="006B5D20" w:rsidRPr="006B5D20" w:rsidRDefault="006B5D20" w:rsidP="006B5D20">
      <w:pPr>
        <w:jc w:val="both"/>
        <w:rPr>
          <w:rFonts w:ascii="Bookman Old Style" w:hAnsi="Bookman Old Style" w:cs="Arial"/>
          <w:b/>
          <w:color w:val="000000"/>
          <w:sz w:val="24"/>
          <w:szCs w:val="24"/>
        </w:rPr>
      </w:pPr>
      <w:r w:rsidRPr="006B5D20">
        <w:rPr>
          <w:rFonts w:ascii="Bookman Old Style" w:hAnsi="Bookman Old Style" w:cs="Arial"/>
          <w:b/>
          <w:color w:val="000000"/>
          <w:sz w:val="24"/>
          <w:szCs w:val="24"/>
        </w:rPr>
        <w:t xml:space="preserve">PROCESSO n° </w:t>
      </w:r>
      <w:r w:rsidR="00A84545">
        <w:rPr>
          <w:rFonts w:ascii="Bookman Old Style" w:hAnsi="Bookman Old Style" w:cs="Arial"/>
          <w:b/>
          <w:color w:val="000000"/>
          <w:sz w:val="24"/>
          <w:szCs w:val="24"/>
        </w:rPr>
        <w:t>003</w:t>
      </w:r>
      <w:r w:rsidR="00AC5F80">
        <w:rPr>
          <w:rFonts w:ascii="Bookman Old Style" w:hAnsi="Bookman Old Style" w:cs="Arial"/>
          <w:b/>
          <w:color w:val="000000"/>
          <w:sz w:val="24"/>
          <w:szCs w:val="24"/>
        </w:rPr>
        <w:t>/201</w:t>
      </w:r>
      <w:r w:rsidR="00A84545">
        <w:rPr>
          <w:rFonts w:ascii="Bookman Old Style" w:hAnsi="Bookman Old Style" w:cs="Arial"/>
          <w:b/>
          <w:color w:val="000000"/>
          <w:sz w:val="24"/>
          <w:szCs w:val="24"/>
        </w:rPr>
        <w:t>2</w:t>
      </w:r>
    </w:p>
    <w:p w:rsidR="006B5D20" w:rsidRPr="006B5D20" w:rsidRDefault="006B5D20" w:rsidP="006B5D20">
      <w:pPr>
        <w:jc w:val="both"/>
        <w:rPr>
          <w:rFonts w:ascii="Bookman Old Style" w:hAnsi="Bookman Old Style" w:cs="Arial"/>
          <w:b/>
          <w:color w:val="000000"/>
          <w:sz w:val="24"/>
          <w:szCs w:val="24"/>
        </w:rPr>
      </w:pPr>
      <w:r w:rsidRPr="006B5D20">
        <w:rPr>
          <w:rFonts w:ascii="Bookman Old Style" w:hAnsi="Bookman Old Style" w:cs="Arial"/>
          <w:b/>
          <w:color w:val="000000"/>
          <w:sz w:val="24"/>
          <w:szCs w:val="24"/>
        </w:rPr>
        <w:t xml:space="preserve">DATA DA REALIZAÇÃO: </w:t>
      </w:r>
      <w:r w:rsidR="00A84545">
        <w:rPr>
          <w:rFonts w:ascii="Bookman Old Style" w:hAnsi="Bookman Old Style" w:cs="Arial"/>
          <w:b/>
          <w:color w:val="000000"/>
          <w:sz w:val="24"/>
          <w:szCs w:val="24"/>
        </w:rPr>
        <w:t>2</w:t>
      </w:r>
      <w:r w:rsidR="006750C2">
        <w:rPr>
          <w:rFonts w:ascii="Bookman Old Style" w:hAnsi="Bookman Old Style" w:cs="Arial"/>
          <w:b/>
          <w:color w:val="000000"/>
          <w:sz w:val="24"/>
          <w:szCs w:val="24"/>
        </w:rPr>
        <w:t>4</w:t>
      </w:r>
      <w:r w:rsidR="009005D1">
        <w:rPr>
          <w:rFonts w:ascii="Bookman Old Style" w:hAnsi="Bookman Old Style" w:cs="Arial"/>
          <w:b/>
          <w:color w:val="000000"/>
          <w:sz w:val="24"/>
          <w:szCs w:val="24"/>
        </w:rPr>
        <w:t xml:space="preserve"> de </w:t>
      </w:r>
      <w:r w:rsidR="00A84545">
        <w:rPr>
          <w:rFonts w:ascii="Bookman Old Style" w:hAnsi="Bookman Old Style" w:cs="Arial"/>
          <w:b/>
          <w:color w:val="000000"/>
          <w:sz w:val="24"/>
          <w:szCs w:val="24"/>
        </w:rPr>
        <w:t>janeiro de 2012</w:t>
      </w:r>
    </w:p>
    <w:p w:rsidR="006B5D20" w:rsidRPr="006B5D20" w:rsidRDefault="006B5D20" w:rsidP="006B5D20">
      <w:pPr>
        <w:jc w:val="both"/>
        <w:rPr>
          <w:rFonts w:ascii="Bookman Old Style" w:hAnsi="Bookman Old Style" w:cs="Arial"/>
          <w:b/>
          <w:color w:val="000000"/>
          <w:sz w:val="24"/>
          <w:szCs w:val="24"/>
        </w:rPr>
      </w:pPr>
      <w:r w:rsidRPr="006B5D20">
        <w:rPr>
          <w:rFonts w:ascii="Bookman Old Style" w:hAnsi="Bookman Old Style" w:cs="Arial"/>
          <w:b/>
          <w:color w:val="000000"/>
          <w:sz w:val="24"/>
          <w:szCs w:val="24"/>
        </w:rPr>
        <w:t xml:space="preserve">HORÁRIO: a partir das </w:t>
      </w:r>
      <w:r w:rsidR="009005D1">
        <w:rPr>
          <w:rFonts w:ascii="Bookman Old Style" w:hAnsi="Bookman Old Style" w:cs="Arial"/>
          <w:b/>
          <w:color w:val="000000"/>
          <w:sz w:val="24"/>
          <w:szCs w:val="24"/>
        </w:rPr>
        <w:t>09:00</w:t>
      </w:r>
      <w:r w:rsidRPr="006B5D20">
        <w:rPr>
          <w:rFonts w:ascii="Bookman Old Style" w:hAnsi="Bookman Old Style" w:cs="Arial"/>
          <w:b/>
          <w:color w:val="000000"/>
          <w:sz w:val="24"/>
          <w:szCs w:val="24"/>
        </w:rPr>
        <w:t xml:space="preserve"> horas</w:t>
      </w:r>
    </w:p>
    <w:p w:rsidR="006B5D20" w:rsidRPr="006B5D20" w:rsidRDefault="006B5D20" w:rsidP="006B5D20">
      <w:pPr>
        <w:jc w:val="both"/>
        <w:rPr>
          <w:rFonts w:ascii="Bookman Old Style" w:hAnsi="Bookman Old Style" w:cs="Arial"/>
          <w:b/>
          <w:color w:val="000000"/>
          <w:sz w:val="24"/>
          <w:szCs w:val="24"/>
        </w:rPr>
      </w:pPr>
      <w:r w:rsidRPr="006B5D20">
        <w:rPr>
          <w:rFonts w:ascii="Bookman Old Style" w:hAnsi="Bookman Old Style" w:cs="Arial"/>
          <w:b/>
          <w:color w:val="000000"/>
          <w:sz w:val="24"/>
          <w:szCs w:val="24"/>
        </w:rPr>
        <w:t xml:space="preserve">LOCAL: </w:t>
      </w:r>
      <w:r w:rsidRPr="006B5D20">
        <w:rPr>
          <w:rFonts w:ascii="Bookman Old Style" w:hAnsi="Bookman Old Style"/>
          <w:sz w:val="24"/>
          <w:szCs w:val="24"/>
        </w:rPr>
        <w:t>Rua Mainolvo Lehmkuhl, 20 – Edifício Sede da Prefeitura Municipal de Leoberto Leal – Bairro Centro, Leoberto Leal, Estado de Santa Catarina, Brasil.</w:t>
      </w:r>
    </w:p>
    <w:p w:rsidR="006B5D20" w:rsidRPr="006B5D20" w:rsidRDefault="006B5D20" w:rsidP="006B5D20">
      <w:pPr>
        <w:jc w:val="both"/>
        <w:rPr>
          <w:rFonts w:ascii="Bookman Old Style" w:hAnsi="Bookman Old Style" w:cs="Arial"/>
          <w:b/>
          <w:color w:val="000000"/>
          <w:sz w:val="24"/>
          <w:szCs w:val="24"/>
        </w:rPr>
      </w:pPr>
    </w:p>
    <w:p w:rsidR="006B5D20" w:rsidRPr="008F5E49" w:rsidRDefault="006B5D20" w:rsidP="006B5D20">
      <w:pPr>
        <w:jc w:val="both"/>
        <w:rPr>
          <w:rFonts w:ascii="Bookman Old Style" w:hAnsi="Bookman Old Style" w:cs="Arial"/>
          <w:b/>
          <w:color w:val="000000"/>
          <w:sz w:val="10"/>
          <w:szCs w:val="24"/>
        </w:rPr>
      </w:pPr>
    </w:p>
    <w:p w:rsidR="006B5D20" w:rsidRPr="006B5D20" w:rsidRDefault="006B5D20" w:rsidP="00294603">
      <w:pPr>
        <w:jc w:val="both"/>
        <w:rPr>
          <w:rFonts w:ascii="Bookman Old Style" w:hAnsi="Bookman Old Style" w:cs="Arial"/>
          <w:color w:val="000000"/>
          <w:sz w:val="24"/>
          <w:szCs w:val="24"/>
        </w:rPr>
      </w:pPr>
      <w:r w:rsidRPr="006B5D20">
        <w:rPr>
          <w:rFonts w:ascii="Bookman Old Style" w:hAnsi="Bookman Old Style"/>
          <w:sz w:val="24"/>
          <w:szCs w:val="24"/>
        </w:rPr>
        <w:t xml:space="preserve">A </w:t>
      </w:r>
      <w:r w:rsidRPr="006B5D20">
        <w:rPr>
          <w:rFonts w:ascii="Bookman Old Style" w:hAnsi="Bookman Old Style"/>
          <w:b/>
          <w:sz w:val="24"/>
          <w:szCs w:val="24"/>
        </w:rPr>
        <w:t>ADMINISTRAÇÃO MUNICIPAL DE LEOBERTO LEAL</w:t>
      </w:r>
      <w:r w:rsidRPr="006B5D20">
        <w:rPr>
          <w:rFonts w:ascii="Bookman Old Style" w:hAnsi="Bookman Old Style"/>
          <w:color w:val="000000"/>
          <w:sz w:val="24"/>
          <w:szCs w:val="24"/>
        </w:rPr>
        <w:t>, Estado de Santa Catarina</w:t>
      </w:r>
      <w:r w:rsidRPr="006B5D20">
        <w:rPr>
          <w:rFonts w:ascii="Bookman Old Style" w:hAnsi="Bookman Old Style"/>
          <w:sz w:val="24"/>
          <w:szCs w:val="24"/>
        </w:rPr>
        <w:t>, localizada na Rua Mainolvo Lehmkuhl, 20,</w:t>
      </w:r>
      <w:r w:rsidRPr="006B5D20">
        <w:rPr>
          <w:rFonts w:ascii="Bookman Old Style" w:hAnsi="Bookman Old Style"/>
          <w:b/>
          <w:i/>
          <w:color w:val="000000"/>
          <w:sz w:val="24"/>
          <w:szCs w:val="24"/>
        </w:rPr>
        <w:t xml:space="preserve"> </w:t>
      </w:r>
      <w:r w:rsidRPr="006B5D20">
        <w:rPr>
          <w:rFonts w:ascii="Bookman Old Style" w:hAnsi="Bookman Old Style"/>
          <w:color w:val="000000"/>
          <w:sz w:val="24"/>
          <w:szCs w:val="24"/>
        </w:rPr>
        <w:t>torna público que se acha aberta, nesta unidade, licitação na modalidade</w:t>
      </w:r>
      <w:r w:rsidRPr="006B5D20">
        <w:rPr>
          <w:rFonts w:ascii="Bookman Old Style" w:hAnsi="Bookman Old Style"/>
          <w:sz w:val="24"/>
          <w:szCs w:val="24"/>
        </w:rPr>
        <w:t xml:space="preserve"> </w:t>
      </w:r>
      <w:r w:rsidRPr="006B5D20">
        <w:rPr>
          <w:rFonts w:ascii="Bookman Old Style" w:hAnsi="Bookman Old Style" w:cs="Arial"/>
          <w:b/>
          <w:color w:val="000000"/>
          <w:sz w:val="24"/>
          <w:szCs w:val="24"/>
        </w:rPr>
        <w:t>PREGÃO</w:t>
      </w:r>
      <w:r w:rsidRPr="006B5D20">
        <w:rPr>
          <w:rFonts w:ascii="Bookman Old Style" w:hAnsi="Bookman Old Style" w:cs="Arial"/>
          <w:color w:val="000000"/>
          <w:sz w:val="24"/>
          <w:szCs w:val="24"/>
        </w:rPr>
        <w:t xml:space="preserve"> </w:t>
      </w:r>
      <w:r w:rsidR="005F6428" w:rsidRPr="005F6428">
        <w:rPr>
          <w:rFonts w:ascii="Bookman Old Style" w:hAnsi="Bookman Old Style" w:cs="Arial"/>
          <w:b/>
          <w:color w:val="000000"/>
          <w:sz w:val="24"/>
          <w:szCs w:val="24"/>
        </w:rPr>
        <w:t>PRESENCIAL</w:t>
      </w:r>
      <w:r w:rsidRPr="006B5D20">
        <w:rPr>
          <w:rFonts w:ascii="Bookman Old Style" w:hAnsi="Bookman Old Style" w:cs="Arial"/>
          <w:color w:val="000000"/>
          <w:sz w:val="24"/>
          <w:szCs w:val="24"/>
        </w:rPr>
        <w:t xml:space="preserve">, do tipo </w:t>
      </w:r>
      <w:r w:rsidRPr="006B5D20">
        <w:rPr>
          <w:rFonts w:ascii="Bookman Old Style" w:hAnsi="Bookman Old Style" w:cs="Arial"/>
          <w:b/>
          <w:color w:val="000000"/>
          <w:sz w:val="24"/>
          <w:szCs w:val="24"/>
        </w:rPr>
        <w:t>MENOR PREÇO</w:t>
      </w:r>
      <w:r w:rsidR="005F6428">
        <w:rPr>
          <w:rFonts w:ascii="Bookman Old Style" w:hAnsi="Bookman Old Style" w:cs="Arial"/>
          <w:b/>
          <w:color w:val="000000"/>
          <w:sz w:val="24"/>
          <w:szCs w:val="24"/>
        </w:rPr>
        <w:t xml:space="preserve"> POR ITEM </w:t>
      </w:r>
      <w:r w:rsidRPr="006B5D20">
        <w:rPr>
          <w:rFonts w:ascii="Bookman Old Style" w:hAnsi="Bookman Old Style" w:cs="Arial"/>
          <w:color w:val="000000"/>
          <w:sz w:val="24"/>
          <w:szCs w:val="24"/>
        </w:rPr>
        <w:t xml:space="preserve">– </w:t>
      </w:r>
      <w:r w:rsidRPr="006B5D20">
        <w:rPr>
          <w:rFonts w:ascii="Bookman Old Style" w:hAnsi="Bookman Old Style" w:cs="Arial"/>
          <w:b/>
          <w:color w:val="000000"/>
          <w:sz w:val="24"/>
          <w:szCs w:val="24"/>
        </w:rPr>
        <w:t>PROCESSO Nº</w:t>
      </w:r>
      <w:r w:rsidRPr="006B5D20">
        <w:rPr>
          <w:rFonts w:ascii="Bookman Old Style" w:hAnsi="Bookman Old Style" w:cs="Arial"/>
          <w:color w:val="000000"/>
          <w:sz w:val="24"/>
          <w:szCs w:val="24"/>
        </w:rPr>
        <w:t xml:space="preserve"> </w:t>
      </w:r>
      <w:r w:rsidR="005F6428" w:rsidRPr="005F6428">
        <w:rPr>
          <w:rFonts w:ascii="Bookman Old Style" w:hAnsi="Bookman Old Style" w:cs="Arial"/>
          <w:b/>
          <w:color w:val="000000"/>
          <w:sz w:val="24"/>
          <w:szCs w:val="24"/>
        </w:rPr>
        <w:t>003</w:t>
      </w:r>
      <w:r w:rsidR="00AC5F80">
        <w:rPr>
          <w:rFonts w:ascii="Bookman Old Style" w:hAnsi="Bookman Old Style" w:cs="Arial"/>
          <w:b/>
          <w:color w:val="000000"/>
          <w:sz w:val="24"/>
          <w:szCs w:val="24"/>
        </w:rPr>
        <w:t>/201</w:t>
      </w:r>
      <w:r w:rsidR="005F6428">
        <w:rPr>
          <w:rFonts w:ascii="Bookman Old Style" w:hAnsi="Bookman Old Style" w:cs="Arial"/>
          <w:b/>
          <w:color w:val="000000"/>
          <w:sz w:val="24"/>
          <w:szCs w:val="24"/>
        </w:rPr>
        <w:t>2</w:t>
      </w:r>
      <w:r w:rsidR="00CE2516">
        <w:rPr>
          <w:rFonts w:ascii="Bookman Old Style" w:hAnsi="Bookman Old Style" w:cs="Arial"/>
          <w:b/>
          <w:color w:val="000000"/>
          <w:sz w:val="24"/>
          <w:szCs w:val="24"/>
        </w:rPr>
        <w:t>, PREGÃO PRESENCIAL Nº 003/2012</w:t>
      </w:r>
      <w:r w:rsidRPr="006B5D20">
        <w:rPr>
          <w:rFonts w:ascii="Bookman Old Style" w:hAnsi="Bookman Old Style" w:cs="Arial"/>
          <w:color w:val="000000"/>
          <w:sz w:val="24"/>
          <w:szCs w:val="24"/>
        </w:rPr>
        <w:t xml:space="preserve">, objetivando </w:t>
      </w:r>
      <w:r w:rsidRPr="00DA7EE3">
        <w:rPr>
          <w:rFonts w:ascii="Bookman Old Style" w:hAnsi="Bookman Old Style" w:cs="Arial"/>
          <w:color w:val="000000"/>
          <w:sz w:val="24"/>
          <w:szCs w:val="24"/>
        </w:rPr>
        <w:t xml:space="preserve">a </w:t>
      </w:r>
      <w:r w:rsidR="00CE2516" w:rsidRPr="00CE2516">
        <w:rPr>
          <w:rFonts w:ascii="Bookman Old Style" w:hAnsi="Bookman Old Style"/>
          <w:color w:val="000000"/>
          <w:sz w:val="24"/>
          <w:szCs w:val="24"/>
        </w:rPr>
        <w:t xml:space="preserve">aquisição de 01(um) automóvel tipo sedan/zero quilômetro, ano/modelo 2012, para atender as necessidades de serviço do </w:t>
      </w:r>
      <w:r w:rsidR="00CE2516">
        <w:rPr>
          <w:rFonts w:ascii="Bookman Old Style" w:hAnsi="Bookman Old Style"/>
          <w:color w:val="000000"/>
          <w:sz w:val="24"/>
          <w:szCs w:val="24"/>
        </w:rPr>
        <w:t>G</w:t>
      </w:r>
      <w:r w:rsidR="00CE2516" w:rsidRPr="00CE2516">
        <w:rPr>
          <w:rFonts w:ascii="Bookman Old Style" w:hAnsi="Bookman Old Style"/>
          <w:color w:val="000000"/>
          <w:sz w:val="24"/>
          <w:szCs w:val="24"/>
        </w:rPr>
        <w:t xml:space="preserve">abinete do </w:t>
      </w:r>
      <w:r w:rsidR="00CE2516">
        <w:rPr>
          <w:rFonts w:ascii="Bookman Old Style" w:hAnsi="Bookman Old Style"/>
          <w:color w:val="000000"/>
          <w:sz w:val="24"/>
          <w:szCs w:val="24"/>
        </w:rPr>
        <w:t>P</w:t>
      </w:r>
      <w:r w:rsidR="00CE2516" w:rsidRPr="00CE2516">
        <w:rPr>
          <w:rFonts w:ascii="Bookman Old Style" w:hAnsi="Bookman Old Style"/>
          <w:color w:val="000000"/>
          <w:sz w:val="24"/>
          <w:szCs w:val="24"/>
        </w:rPr>
        <w:t xml:space="preserve">refeito, </w:t>
      </w:r>
      <w:r w:rsidR="00CE2516" w:rsidRPr="00CE2516">
        <w:rPr>
          <w:rFonts w:ascii="Bookman Old Style" w:hAnsi="Bookman Old Style" w:cs="Arial"/>
          <w:sz w:val="24"/>
          <w:szCs w:val="24"/>
        </w:rPr>
        <w:t>conforme espe</w:t>
      </w:r>
      <w:r w:rsidR="00CE2516">
        <w:rPr>
          <w:rFonts w:ascii="Bookman Old Style" w:hAnsi="Bookman Old Style" w:cs="Arial"/>
          <w:sz w:val="24"/>
          <w:szCs w:val="24"/>
        </w:rPr>
        <w:t>cificações constantes do Anexo I,</w:t>
      </w:r>
      <w:r w:rsidR="00CE2516" w:rsidRPr="00CE2516">
        <w:rPr>
          <w:rFonts w:ascii="Bookman Old Style" w:hAnsi="Bookman Old Style" w:cs="Arial"/>
          <w:sz w:val="24"/>
          <w:szCs w:val="24"/>
        </w:rPr>
        <w:t xml:space="preserve"> do edital de licitação nº 003/2012,</w:t>
      </w:r>
      <w:r w:rsidRPr="006B5D20">
        <w:rPr>
          <w:rFonts w:ascii="Bookman Old Style" w:hAnsi="Bookman Old Style" w:cs="Arial"/>
          <w:b/>
          <w:color w:val="000000"/>
          <w:sz w:val="24"/>
          <w:szCs w:val="24"/>
        </w:rPr>
        <w:t xml:space="preserve"> </w:t>
      </w:r>
      <w:r w:rsidR="00CE2516">
        <w:rPr>
          <w:rFonts w:ascii="Bookman Old Style" w:hAnsi="Bookman Old Style" w:cs="Arial"/>
          <w:color w:val="000000"/>
          <w:sz w:val="24"/>
          <w:szCs w:val="24"/>
        </w:rPr>
        <w:t>que será regida pela Lei Federal nº</w:t>
      </w:r>
      <w:r w:rsidRPr="006B5D20">
        <w:rPr>
          <w:rFonts w:ascii="Bookman Old Style" w:hAnsi="Bookman Old Style" w:cs="Arial"/>
          <w:color w:val="000000"/>
          <w:sz w:val="24"/>
          <w:szCs w:val="24"/>
        </w:rPr>
        <w:t xml:space="preserve"> 10.520, de 17 de julho de 2002, Decreto Municipal nº 023 de 22 de março de 2007, aplicando-se subsidiariamente, no que couberem, as disposições da Lei </w:t>
      </w:r>
      <w:r w:rsidR="00CE2516">
        <w:rPr>
          <w:rFonts w:ascii="Bookman Old Style" w:hAnsi="Bookman Old Style" w:cs="Arial"/>
          <w:color w:val="000000"/>
          <w:sz w:val="24"/>
          <w:szCs w:val="24"/>
        </w:rPr>
        <w:t>F</w:t>
      </w:r>
      <w:r w:rsidRPr="006B5D20">
        <w:rPr>
          <w:rFonts w:ascii="Bookman Old Style" w:hAnsi="Bookman Old Style" w:cs="Arial"/>
          <w:color w:val="000000"/>
          <w:sz w:val="24"/>
          <w:szCs w:val="24"/>
        </w:rPr>
        <w:t>ederal nº 8.666, de 23 de junho de 1993, com alterações posteriores, e demais normas regulamentares aplicáveis à espécie.</w:t>
      </w:r>
    </w:p>
    <w:p w:rsidR="006B5D20" w:rsidRPr="006B5D20" w:rsidRDefault="006B5D20" w:rsidP="006B5D20">
      <w:pPr>
        <w:ind w:firstLine="1123"/>
        <w:jc w:val="both"/>
        <w:rPr>
          <w:rFonts w:ascii="Bookman Old Style" w:hAnsi="Bookman Old Style" w:cs="Arial"/>
          <w:color w:val="000000"/>
          <w:sz w:val="24"/>
          <w:szCs w:val="24"/>
        </w:rPr>
      </w:pPr>
    </w:p>
    <w:p w:rsidR="006B5D20" w:rsidRPr="006B5D20" w:rsidRDefault="006B5D20" w:rsidP="00294603">
      <w:pPr>
        <w:jc w:val="both"/>
        <w:rPr>
          <w:rFonts w:ascii="Bookman Old Style" w:hAnsi="Bookman Old Style" w:cs="Arial"/>
          <w:color w:val="000000"/>
          <w:sz w:val="24"/>
          <w:szCs w:val="24"/>
        </w:rPr>
      </w:pPr>
      <w:r w:rsidRPr="006B5D20">
        <w:rPr>
          <w:rFonts w:ascii="Bookman Old Style" w:hAnsi="Bookman Old Style" w:cs="Arial"/>
          <w:color w:val="000000"/>
          <w:sz w:val="24"/>
          <w:szCs w:val="24"/>
        </w:rPr>
        <w:t>As propostas deverão obedecer ás especificações deste instrumento convocatório e anexos, que dele fazem parte integrante.</w:t>
      </w:r>
    </w:p>
    <w:p w:rsidR="006B5D20" w:rsidRPr="006B5D20" w:rsidRDefault="006B5D20" w:rsidP="006B5D20">
      <w:pPr>
        <w:ind w:firstLine="1123"/>
        <w:jc w:val="both"/>
        <w:rPr>
          <w:rFonts w:ascii="Bookman Old Style" w:hAnsi="Bookman Old Style" w:cs="Arial"/>
          <w:color w:val="000000"/>
          <w:sz w:val="24"/>
          <w:szCs w:val="24"/>
        </w:rPr>
      </w:pPr>
    </w:p>
    <w:p w:rsidR="006B5D20" w:rsidRPr="006B5D20" w:rsidRDefault="006B5D20" w:rsidP="00294603">
      <w:pPr>
        <w:jc w:val="both"/>
        <w:rPr>
          <w:rFonts w:ascii="Bookman Old Style" w:hAnsi="Bookman Old Style" w:cs="Arial"/>
          <w:color w:val="000000"/>
          <w:sz w:val="24"/>
          <w:szCs w:val="24"/>
        </w:rPr>
      </w:pPr>
      <w:r w:rsidRPr="006B5D20">
        <w:rPr>
          <w:rFonts w:ascii="Bookman Old Style" w:hAnsi="Bookman Old Style" w:cs="Arial"/>
          <w:color w:val="000000"/>
          <w:sz w:val="24"/>
          <w:szCs w:val="24"/>
        </w:rPr>
        <w:t>Os envelopes contendo a proposta e os documentos de habilitação serão recebidos no endereço acima mencionado, na sessão pública de processamento do Pregão, após o credenciamento dos interessados que se apresentarem para participar do certame.</w:t>
      </w:r>
    </w:p>
    <w:p w:rsidR="006B5D20" w:rsidRPr="006B5D20" w:rsidRDefault="006B5D20" w:rsidP="006B5D20">
      <w:pPr>
        <w:ind w:firstLine="1123"/>
        <w:jc w:val="both"/>
        <w:rPr>
          <w:rFonts w:ascii="Bookman Old Style" w:hAnsi="Bookman Old Style" w:cs="Arial"/>
          <w:b/>
          <w:color w:val="000000"/>
          <w:sz w:val="24"/>
          <w:szCs w:val="24"/>
        </w:rPr>
      </w:pPr>
    </w:p>
    <w:p w:rsidR="006B5D20" w:rsidRPr="006B5D20" w:rsidRDefault="006B5D20" w:rsidP="00294603">
      <w:pPr>
        <w:jc w:val="both"/>
        <w:rPr>
          <w:rFonts w:ascii="Bookman Old Style" w:hAnsi="Bookman Old Style" w:cs="Arial"/>
          <w:b/>
          <w:color w:val="000000"/>
          <w:sz w:val="24"/>
          <w:szCs w:val="24"/>
        </w:rPr>
      </w:pPr>
      <w:r w:rsidRPr="006B5D20">
        <w:rPr>
          <w:rFonts w:ascii="Bookman Old Style" w:hAnsi="Bookman Old Style" w:cs="Arial"/>
          <w:b/>
          <w:color w:val="000000"/>
          <w:sz w:val="24"/>
          <w:szCs w:val="24"/>
        </w:rPr>
        <w:t xml:space="preserve">A sessão de processamento do pregão será realizada na </w:t>
      </w:r>
      <w:r w:rsidRPr="006B5D20">
        <w:rPr>
          <w:rFonts w:ascii="Bookman Old Style" w:hAnsi="Bookman Old Style"/>
          <w:b/>
          <w:sz w:val="24"/>
          <w:szCs w:val="24"/>
        </w:rPr>
        <w:t>Rua Mainolvo Lehmkuhl, 20 – Edifício Sede da Prefeitura Municipal de Leoberto Leal – Bairro Centro, Leoberto Leal, Estado de Santa Catarina, Brasil</w:t>
      </w:r>
      <w:r w:rsidRPr="006B5D20">
        <w:rPr>
          <w:rFonts w:ascii="Bookman Old Style" w:hAnsi="Bookman Old Style" w:cs="Arial"/>
          <w:b/>
          <w:i/>
          <w:color w:val="000000"/>
          <w:sz w:val="24"/>
          <w:szCs w:val="24"/>
        </w:rPr>
        <w:t>,</w:t>
      </w:r>
      <w:r w:rsidRPr="006B5D20">
        <w:rPr>
          <w:rFonts w:ascii="Bookman Old Style" w:hAnsi="Bookman Old Style" w:cs="Arial"/>
          <w:b/>
          <w:color w:val="000000"/>
          <w:sz w:val="24"/>
          <w:szCs w:val="24"/>
        </w:rPr>
        <w:t xml:space="preserve"> iniciando-se no dia </w:t>
      </w:r>
      <w:r w:rsidR="00CE2516">
        <w:rPr>
          <w:rFonts w:ascii="Bookman Old Style" w:hAnsi="Bookman Old Style" w:cs="Arial"/>
          <w:b/>
          <w:color w:val="000000"/>
          <w:sz w:val="24"/>
          <w:szCs w:val="24"/>
        </w:rPr>
        <w:t>2</w:t>
      </w:r>
      <w:r w:rsidR="006750C2">
        <w:rPr>
          <w:rFonts w:ascii="Bookman Old Style" w:hAnsi="Bookman Old Style" w:cs="Arial"/>
          <w:b/>
          <w:color w:val="000000"/>
          <w:sz w:val="24"/>
          <w:szCs w:val="24"/>
        </w:rPr>
        <w:t>4</w:t>
      </w:r>
      <w:r w:rsidR="009005D1">
        <w:rPr>
          <w:rFonts w:ascii="Bookman Old Style" w:hAnsi="Bookman Old Style" w:cs="Arial"/>
          <w:b/>
          <w:color w:val="000000"/>
          <w:sz w:val="24"/>
          <w:szCs w:val="24"/>
        </w:rPr>
        <w:t>/0</w:t>
      </w:r>
      <w:r w:rsidR="00CE2516">
        <w:rPr>
          <w:rFonts w:ascii="Bookman Old Style" w:hAnsi="Bookman Old Style" w:cs="Arial"/>
          <w:b/>
          <w:color w:val="000000"/>
          <w:sz w:val="24"/>
          <w:szCs w:val="24"/>
        </w:rPr>
        <w:t>1</w:t>
      </w:r>
      <w:r w:rsidR="009005D1">
        <w:rPr>
          <w:rFonts w:ascii="Bookman Old Style" w:hAnsi="Bookman Old Style" w:cs="Arial"/>
          <w:b/>
          <w:color w:val="000000"/>
          <w:sz w:val="24"/>
          <w:szCs w:val="24"/>
        </w:rPr>
        <w:t>/201</w:t>
      </w:r>
      <w:r w:rsidR="00CE2516">
        <w:rPr>
          <w:rFonts w:ascii="Bookman Old Style" w:hAnsi="Bookman Old Style" w:cs="Arial"/>
          <w:b/>
          <w:color w:val="000000"/>
          <w:sz w:val="24"/>
          <w:szCs w:val="24"/>
        </w:rPr>
        <w:t>2</w:t>
      </w:r>
      <w:r w:rsidRPr="006B5D20">
        <w:rPr>
          <w:rFonts w:ascii="Bookman Old Style" w:hAnsi="Bookman Old Style" w:cs="Arial"/>
          <w:b/>
          <w:color w:val="000000"/>
          <w:sz w:val="24"/>
          <w:szCs w:val="24"/>
        </w:rPr>
        <w:t xml:space="preserve">, às </w:t>
      </w:r>
      <w:r w:rsidR="009005D1">
        <w:rPr>
          <w:rFonts w:ascii="Bookman Old Style" w:hAnsi="Bookman Old Style" w:cs="Arial"/>
          <w:b/>
          <w:color w:val="000000"/>
          <w:sz w:val="24"/>
          <w:szCs w:val="24"/>
        </w:rPr>
        <w:t>09:00</w:t>
      </w:r>
      <w:r w:rsidRPr="006B5D20">
        <w:rPr>
          <w:rFonts w:ascii="Bookman Old Style" w:hAnsi="Bookman Old Style" w:cs="Arial"/>
          <w:b/>
          <w:color w:val="000000"/>
          <w:sz w:val="24"/>
          <w:szCs w:val="24"/>
        </w:rPr>
        <w:t xml:space="preserve"> horas e</w:t>
      </w:r>
      <w:r w:rsidRPr="006B5D20">
        <w:rPr>
          <w:rFonts w:ascii="Bookman Old Style" w:hAnsi="Bookman Old Style" w:cs="Arial"/>
          <w:color w:val="000000"/>
          <w:sz w:val="24"/>
          <w:szCs w:val="24"/>
        </w:rPr>
        <w:t xml:space="preserve"> </w:t>
      </w:r>
      <w:r w:rsidRPr="006B5D20">
        <w:rPr>
          <w:rFonts w:ascii="Bookman Old Style" w:hAnsi="Bookman Old Style" w:cs="Arial"/>
          <w:b/>
          <w:color w:val="000000"/>
          <w:sz w:val="24"/>
          <w:szCs w:val="24"/>
        </w:rPr>
        <w:t xml:space="preserve">será conduzida pelo Pregoeiro com o auxílio da Equipe de Apoio, designados nos autos do processo em epígrafe. </w:t>
      </w:r>
    </w:p>
    <w:p w:rsidR="006B5D20" w:rsidRPr="006B5D20" w:rsidRDefault="006B5D20" w:rsidP="006B5D20">
      <w:pPr>
        <w:ind w:firstLine="1123"/>
        <w:jc w:val="both"/>
        <w:rPr>
          <w:rFonts w:ascii="Bookman Old Style" w:hAnsi="Bookman Old Style" w:cs="Arial"/>
          <w:color w:val="000000"/>
          <w:sz w:val="24"/>
          <w:szCs w:val="24"/>
        </w:rPr>
      </w:pPr>
    </w:p>
    <w:p w:rsidR="006B5D20" w:rsidRPr="006B5D20" w:rsidRDefault="006B5D20" w:rsidP="006B5D20">
      <w:pPr>
        <w:pStyle w:val="Ttulo4"/>
        <w:jc w:val="both"/>
        <w:rPr>
          <w:rFonts w:ascii="Bookman Old Style" w:hAnsi="Bookman Old Style" w:cs="Arial"/>
          <w:color w:val="000000"/>
          <w:sz w:val="24"/>
          <w:szCs w:val="24"/>
        </w:rPr>
      </w:pPr>
      <w:r w:rsidRPr="006B5D20">
        <w:rPr>
          <w:rFonts w:ascii="Bookman Old Style" w:hAnsi="Bookman Old Style" w:cs="Arial"/>
          <w:color w:val="000000"/>
          <w:sz w:val="24"/>
          <w:szCs w:val="24"/>
        </w:rPr>
        <w:t>I - DO OBJETO</w:t>
      </w:r>
    </w:p>
    <w:p w:rsidR="006B5D20" w:rsidRPr="006B5D20" w:rsidRDefault="006B5D20" w:rsidP="006B5D20">
      <w:pPr>
        <w:rPr>
          <w:rFonts w:ascii="Bookman Old Style" w:hAnsi="Bookman Old Style"/>
          <w:sz w:val="24"/>
          <w:szCs w:val="24"/>
        </w:rPr>
      </w:pPr>
    </w:p>
    <w:p w:rsidR="006B5D20" w:rsidRPr="00174C15" w:rsidRDefault="006B5D20" w:rsidP="00294603">
      <w:pPr>
        <w:tabs>
          <w:tab w:val="left" w:pos="567"/>
        </w:tabs>
        <w:jc w:val="both"/>
        <w:rPr>
          <w:rFonts w:ascii="Bookman Old Style" w:hAnsi="Bookman Old Style" w:cs="Arial"/>
          <w:sz w:val="24"/>
          <w:szCs w:val="24"/>
        </w:rPr>
      </w:pPr>
      <w:r w:rsidRPr="006B5D20">
        <w:rPr>
          <w:rFonts w:ascii="Bookman Old Style" w:hAnsi="Bookman Old Style" w:cs="Arial"/>
          <w:color w:val="000000"/>
          <w:sz w:val="24"/>
          <w:szCs w:val="24"/>
        </w:rPr>
        <w:t xml:space="preserve">1 - A presente licitação tem por objeto a </w:t>
      </w:r>
      <w:r w:rsidR="00DA7EE3" w:rsidRPr="00174C15">
        <w:rPr>
          <w:rFonts w:ascii="Bookman Old Style" w:hAnsi="Bookman Old Style"/>
          <w:color w:val="000000"/>
          <w:sz w:val="24"/>
          <w:szCs w:val="24"/>
        </w:rPr>
        <w:t>aquisição de 01(um) automóvel tipo sedan/zero quilômetro, ano/modelo 201</w:t>
      </w:r>
      <w:r w:rsidR="00CE2516">
        <w:rPr>
          <w:rFonts w:ascii="Bookman Old Style" w:hAnsi="Bookman Old Style"/>
          <w:color w:val="000000"/>
          <w:sz w:val="24"/>
          <w:szCs w:val="24"/>
        </w:rPr>
        <w:t>2</w:t>
      </w:r>
      <w:r w:rsidR="00DA7EE3" w:rsidRPr="00174C15">
        <w:rPr>
          <w:rFonts w:ascii="Bookman Old Style" w:hAnsi="Bookman Old Style"/>
          <w:color w:val="000000"/>
          <w:sz w:val="24"/>
          <w:szCs w:val="24"/>
        </w:rPr>
        <w:t xml:space="preserve">, para atender as necessidades de serviço do </w:t>
      </w:r>
      <w:r w:rsidR="00CE2516">
        <w:rPr>
          <w:rFonts w:ascii="Bookman Old Style" w:hAnsi="Bookman Old Style"/>
          <w:color w:val="000000"/>
          <w:sz w:val="24"/>
          <w:szCs w:val="24"/>
        </w:rPr>
        <w:t>G</w:t>
      </w:r>
      <w:r w:rsidR="00DA7EE3" w:rsidRPr="00174C15">
        <w:rPr>
          <w:rFonts w:ascii="Bookman Old Style" w:hAnsi="Bookman Old Style"/>
          <w:color w:val="000000"/>
          <w:sz w:val="24"/>
          <w:szCs w:val="24"/>
        </w:rPr>
        <w:t xml:space="preserve">abinete do </w:t>
      </w:r>
      <w:r w:rsidR="00CE2516">
        <w:rPr>
          <w:rFonts w:ascii="Bookman Old Style" w:hAnsi="Bookman Old Style"/>
          <w:color w:val="000000"/>
          <w:sz w:val="24"/>
          <w:szCs w:val="24"/>
        </w:rPr>
        <w:t>P</w:t>
      </w:r>
      <w:r w:rsidR="00DA7EE3" w:rsidRPr="00174C15">
        <w:rPr>
          <w:rFonts w:ascii="Bookman Old Style" w:hAnsi="Bookman Old Style"/>
          <w:color w:val="000000"/>
          <w:sz w:val="24"/>
          <w:szCs w:val="24"/>
        </w:rPr>
        <w:t xml:space="preserve">refeito, </w:t>
      </w:r>
      <w:r w:rsidR="00DA7EE3" w:rsidRPr="00174C15">
        <w:rPr>
          <w:rFonts w:ascii="Bookman Old Style" w:hAnsi="Bookman Old Style" w:cs="Arial"/>
          <w:sz w:val="24"/>
          <w:szCs w:val="24"/>
        </w:rPr>
        <w:t xml:space="preserve">conforme especificações constantes do </w:t>
      </w:r>
      <w:r w:rsidR="00CE2516">
        <w:rPr>
          <w:rFonts w:ascii="Bookman Old Style" w:hAnsi="Bookman Old Style" w:cs="Arial"/>
          <w:sz w:val="24"/>
          <w:szCs w:val="24"/>
        </w:rPr>
        <w:t>Anexo I, que acompanha este edital</w:t>
      </w:r>
      <w:r w:rsidR="00DA7EE3" w:rsidRPr="00174C15">
        <w:rPr>
          <w:rFonts w:ascii="Bookman Old Style" w:hAnsi="Bookman Old Style" w:cs="Arial"/>
          <w:sz w:val="24"/>
          <w:szCs w:val="24"/>
        </w:rPr>
        <w:t>.</w:t>
      </w:r>
    </w:p>
    <w:p w:rsidR="00934A78" w:rsidRPr="00507264" w:rsidRDefault="00934A78" w:rsidP="006B5D20">
      <w:pPr>
        <w:tabs>
          <w:tab w:val="left" w:pos="567"/>
        </w:tabs>
        <w:ind w:firstLine="900"/>
        <w:jc w:val="both"/>
        <w:rPr>
          <w:rFonts w:ascii="Bookman Old Style" w:hAnsi="Bookman Old Style" w:cs="Arial"/>
          <w:sz w:val="24"/>
          <w:szCs w:val="24"/>
        </w:rPr>
      </w:pPr>
    </w:p>
    <w:p w:rsidR="009D59A8" w:rsidRPr="008F5E49" w:rsidRDefault="009D59A8" w:rsidP="009D59A8">
      <w:pPr>
        <w:pStyle w:val="p10"/>
        <w:tabs>
          <w:tab w:val="clear" w:pos="1800"/>
        </w:tabs>
        <w:spacing w:line="240" w:lineRule="auto"/>
        <w:ind w:left="0" w:firstLine="0"/>
        <w:jc w:val="both"/>
        <w:rPr>
          <w:rFonts w:ascii="Bookman Old Style" w:hAnsi="Bookman Old Style"/>
          <w:szCs w:val="24"/>
        </w:rPr>
      </w:pPr>
      <w:r w:rsidRPr="008F5E49">
        <w:rPr>
          <w:rFonts w:ascii="Bookman Old Style" w:hAnsi="Bookman Old Style"/>
          <w:szCs w:val="24"/>
        </w:rPr>
        <w:t>A despesa decorrente desta licitação correrá por conta de recursos previs</w:t>
      </w:r>
      <w:r w:rsidR="00507264" w:rsidRPr="008F5E49">
        <w:rPr>
          <w:rFonts w:ascii="Bookman Old Style" w:hAnsi="Bookman Old Style"/>
          <w:szCs w:val="24"/>
        </w:rPr>
        <w:t>tos no orçamento fiscal vigente.</w:t>
      </w:r>
    </w:p>
    <w:p w:rsidR="006B5D20" w:rsidRDefault="006B5D20" w:rsidP="00E2542A">
      <w:pPr>
        <w:tabs>
          <w:tab w:val="left" w:pos="567"/>
        </w:tabs>
        <w:jc w:val="both"/>
        <w:rPr>
          <w:rFonts w:ascii="Bookman Old Style" w:hAnsi="Bookman Old Style"/>
          <w:b/>
          <w:color w:val="000000"/>
          <w:sz w:val="24"/>
          <w:szCs w:val="24"/>
        </w:rPr>
      </w:pPr>
    </w:p>
    <w:p w:rsidR="008E7F44" w:rsidRDefault="008E7F44" w:rsidP="008E7F44">
      <w:pPr>
        <w:pStyle w:val="p10"/>
        <w:spacing w:line="240" w:lineRule="auto"/>
        <w:ind w:left="142" w:firstLine="0"/>
        <w:jc w:val="both"/>
        <w:rPr>
          <w:rFonts w:ascii="Bookman Old Style" w:hAnsi="Bookman Old Style"/>
          <w:szCs w:val="24"/>
        </w:rPr>
      </w:pPr>
      <w:r>
        <w:rPr>
          <w:rFonts w:ascii="Bookman Old Style" w:hAnsi="Bookman Old Style"/>
          <w:szCs w:val="24"/>
        </w:rPr>
        <w:lastRenderedPageBreak/>
        <w:t>02.01</w:t>
      </w:r>
      <w:r w:rsidRPr="0097489E">
        <w:rPr>
          <w:rFonts w:ascii="Bookman Old Style" w:hAnsi="Bookman Old Style"/>
          <w:szCs w:val="24"/>
        </w:rPr>
        <w:t>.</w:t>
      </w:r>
      <w:r>
        <w:rPr>
          <w:rFonts w:ascii="Bookman Old Style" w:hAnsi="Bookman Old Style"/>
          <w:szCs w:val="24"/>
        </w:rPr>
        <w:t>04</w:t>
      </w:r>
      <w:r w:rsidRPr="0097489E">
        <w:rPr>
          <w:rFonts w:ascii="Bookman Old Style" w:hAnsi="Bookman Old Style"/>
          <w:szCs w:val="24"/>
        </w:rPr>
        <w:t>.</w:t>
      </w:r>
      <w:r>
        <w:rPr>
          <w:rFonts w:ascii="Bookman Old Style" w:hAnsi="Bookman Old Style"/>
          <w:szCs w:val="24"/>
        </w:rPr>
        <w:t>122.0002</w:t>
      </w:r>
      <w:r w:rsidRPr="0097489E">
        <w:rPr>
          <w:rFonts w:ascii="Bookman Old Style" w:hAnsi="Bookman Old Style"/>
          <w:szCs w:val="24"/>
        </w:rPr>
        <w:t>.</w:t>
      </w:r>
      <w:r>
        <w:rPr>
          <w:rFonts w:ascii="Bookman Old Style" w:hAnsi="Bookman Old Style"/>
          <w:szCs w:val="24"/>
        </w:rPr>
        <w:t>1.0</w:t>
      </w:r>
      <w:r w:rsidRPr="0097489E">
        <w:rPr>
          <w:rFonts w:ascii="Bookman Old Style" w:hAnsi="Bookman Old Style"/>
          <w:szCs w:val="24"/>
        </w:rPr>
        <w:t>0</w:t>
      </w:r>
      <w:r>
        <w:rPr>
          <w:rFonts w:ascii="Bookman Old Style" w:hAnsi="Bookman Old Style"/>
          <w:szCs w:val="24"/>
        </w:rPr>
        <w:t>3 4.4</w:t>
      </w:r>
      <w:r w:rsidRPr="0097489E">
        <w:rPr>
          <w:rFonts w:ascii="Bookman Old Style" w:hAnsi="Bookman Old Style"/>
          <w:szCs w:val="24"/>
        </w:rPr>
        <w:t>.90.</w:t>
      </w:r>
      <w:r w:rsidR="00393444">
        <w:rPr>
          <w:rFonts w:ascii="Bookman Old Style" w:hAnsi="Bookman Old Style"/>
          <w:szCs w:val="24"/>
        </w:rPr>
        <w:t>52</w:t>
      </w:r>
      <w:r w:rsidRPr="0097489E">
        <w:rPr>
          <w:rFonts w:ascii="Bookman Old Style" w:hAnsi="Bookman Old Style"/>
          <w:szCs w:val="24"/>
        </w:rPr>
        <w:t>.</w:t>
      </w:r>
      <w:r w:rsidR="00393444">
        <w:rPr>
          <w:rFonts w:ascii="Bookman Old Style" w:hAnsi="Bookman Old Style"/>
          <w:szCs w:val="24"/>
        </w:rPr>
        <w:t>52</w:t>
      </w:r>
      <w:r w:rsidRPr="0097489E">
        <w:rPr>
          <w:rFonts w:ascii="Bookman Old Style" w:hAnsi="Bookman Old Style"/>
          <w:szCs w:val="24"/>
        </w:rPr>
        <w:t>.00.00.00.0.1.00</w:t>
      </w:r>
      <w:r>
        <w:rPr>
          <w:rFonts w:ascii="Bookman Old Style" w:hAnsi="Bookman Old Style"/>
          <w:szCs w:val="24"/>
        </w:rPr>
        <w:t>00 (82) Funcionamento e Manutenção Gabinete do Prefeito</w:t>
      </w:r>
    </w:p>
    <w:p w:rsidR="006B3D70" w:rsidRPr="000756E8" w:rsidRDefault="006B3D70" w:rsidP="006B3D70">
      <w:pPr>
        <w:ind w:right="-6" w:firstLine="900"/>
        <w:jc w:val="both"/>
        <w:rPr>
          <w:rFonts w:ascii="Bookman Old Style" w:hAnsi="Bookman Old Style"/>
          <w:color w:val="FF0000"/>
          <w:sz w:val="24"/>
          <w:szCs w:val="24"/>
        </w:rPr>
      </w:pPr>
    </w:p>
    <w:p w:rsidR="006B3D70" w:rsidRPr="006B5D20" w:rsidRDefault="006B3D70" w:rsidP="00E2542A">
      <w:pPr>
        <w:tabs>
          <w:tab w:val="left" w:pos="567"/>
        </w:tabs>
        <w:jc w:val="both"/>
        <w:rPr>
          <w:rFonts w:ascii="Bookman Old Style" w:hAnsi="Bookman Old Style"/>
          <w:b/>
          <w:color w:val="000000"/>
          <w:sz w:val="24"/>
          <w:szCs w:val="24"/>
        </w:rPr>
      </w:pPr>
    </w:p>
    <w:p w:rsidR="006B5D20" w:rsidRPr="006B5D20" w:rsidRDefault="006B5D20" w:rsidP="006B5D20">
      <w:pPr>
        <w:spacing w:after="120"/>
        <w:jc w:val="both"/>
        <w:rPr>
          <w:rFonts w:ascii="Bookman Old Style" w:hAnsi="Bookman Old Style"/>
          <w:b/>
          <w:color w:val="000000"/>
          <w:sz w:val="24"/>
          <w:szCs w:val="24"/>
        </w:rPr>
      </w:pPr>
      <w:r w:rsidRPr="006B5D20">
        <w:rPr>
          <w:rFonts w:ascii="Bookman Old Style" w:hAnsi="Bookman Old Style"/>
          <w:b/>
          <w:color w:val="000000"/>
          <w:sz w:val="24"/>
          <w:szCs w:val="24"/>
        </w:rPr>
        <w:t>II - DA PARTICIPAÇÃO:</w:t>
      </w:r>
    </w:p>
    <w:p w:rsidR="006B5D20" w:rsidRPr="006B5D20" w:rsidRDefault="006B5D20" w:rsidP="00294603">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1 - Poderão participar do certame todos os interessados do ramo de atividade pertinente ao objeto da contratação que preencherem as condições de credenciamento constantes deste Edital.</w:t>
      </w:r>
    </w:p>
    <w:p w:rsidR="006B5D20" w:rsidRPr="006B5D20" w:rsidRDefault="006B5D20" w:rsidP="006B5D20">
      <w:pPr>
        <w:pStyle w:val="Ttulo4"/>
        <w:jc w:val="both"/>
        <w:rPr>
          <w:rFonts w:ascii="Bookman Old Style" w:hAnsi="Bookman Old Style"/>
          <w:color w:val="000000"/>
          <w:sz w:val="24"/>
          <w:szCs w:val="24"/>
        </w:rPr>
      </w:pPr>
      <w:r w:rsidRPr="006B5D20">
        <w:rPr>
          <w:rFonts w:ascii="Bookman Old Style" w:hAnsi="Bookman Old Style"/>
          <w:color w:val="000000"/>
          <w:sz w:val="24"/>
          <w:szCs w:val="24"/>
        </w:rPr>
        <w:t>III - DO CREDENCIAMENTO</w:t>
      </w:r>
    </w:p>
    <w:p w:rsidR="006B5D20" w:rsidRPr="006B5D20" w:rsidRDefault="006B5D20" w:rsidP="006B5D20">
      <w:pPr>
        <w:spacing w:after="120"/>
        <w:ind w:firstLine="1122"/>
        <w:jc w:val="both"/>
        <w:rPr>
          <w:rFonts w:ascii="Bookman Old Style" w:hAnsi="Bookman Old Style"/>
          <w:color w:val="000000"/>
          <w:sz w:val="24"/>
          <w:szCs w:val="24"/>
        </w:rPr>
      </w:pPr>
    </w:p>
    <w:p w:rsidR="006B5D20" w:rsidRPr="006B5D20" w:rsidRDefault="006B5D20" w:rsidP="00294603">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1 - Para o credenciamento deverão ser apresentados os seguintes documentos:</w:t>
      </w:r>
    </w:p>
    <w:p w:rsidR="0048095E" w:rsidRDefault="006B5D20" w:rsidP="00294603">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a) tratando-se de representante legal, o estatuto social, contrato social ou outro instrumento de registro comercial, registrado na Junta Comercial, no qual estejam expressos seus poderes para exercer direitos e assumir obrigações em decorrência de tal investidura;</w:t>
      </w:r>
    </w:p>
    <w:p w:rsidR="0048095E" w:rsidRPr="006B5D20" w:rsidRDefault="0048095E" w:rsidP="0048095E">
      <w:pPr>
        <w:spacing w:after="120"/>
        <w:ind w:firstLine="1122"/>
        <w:jc w:val="both"/>
        <w:rPr>
          <w:rFonts w:ascii="Bookman Old Style" w:hAnsi="Bookman Old Style"/>
          <w:color w:val="000000"/>
          <w:sz w:val="24"/>
          <w:szCs w:val="24"/>
        </w:rPr>
      </w:pPr>
    </w:p>
    <w:p w:rsidR="006B5D20" w:rsidRDefault="006B5D20" w:rsidP="00294603">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w:t>
      </w:r>
      <w:r w:rsidRPr="006B5D20">
        <w:rPr>
          <w:rFonts w:ascii="Bookman Old Style" w:hAnsi="Bookman Old Style"/>
          <w:i/>
          <w:color w:val="000000"/>
          <w:sz w:val="24"/>
          <w:szCs w:val="24"/>
        </w:rPr>
        <w:t>a</w:t>
      </w:r>
      <w:r w:rsidRPr="006B5D20">
        <w:rPr>
          <w:rFonts w:ascii="Bookman Old Style" w:hAnsi="Bookman Old Style"/>
          <w:color w:val="000000"/>
          <w:sz w:val="24"/>
          <w:szCs w:val="24"/>
        </w:rPr>
        <w:t>", que comprove os poderes do mandante para a outorga.</w:t>
      </w:r>
    </w:p>
    <w:p w:rsidR="0048095E" w:rsidRPr="006B5D20" w:rsidRDefault="0048095E" w:rsidP="006B5D20">
      <w:pPr>
        <w:pStyle w:val="Corpodetexto3"/>
        <w:ind w:firstLine="1122"/>
        <w:jc w:val="both"/>
        <w:rPr>
          <w:rFonts w:ascii="Bookman Old Style" w:hAnsi="Bookman Old Style"/>
          <w:color w:val="000000"/>
          <w:sz w:val="24"/>
          <w:szCs w:val="24"/>
        </w:rPr>
      </w:pPr>
    </w:p>
    <w:p w:rsidR="006B5D20" w:rsidRDefault="006B5D20" w:rsidP="00294603">
      <w:pPr>
        <w:pStyle w:val="Corpodetexto3"/>
        <w:tabs>
          <w:tab w:val="left" w:pos="0"/>
        </w:tabs>
        <w:jc w:val="both"/>
        <w:rPr>
          <w:rFonts w:ascii="Bookman Old Style" w:hAnsi="Bookman Old Style"/>
          <w:color w:val="000000"/>
          <w:sz w:val="24"/>
          <w:szCs w:val="24"/>
        </w:rPr>
      </w:pPr>
      <w:r w:rsidRPr="006B5D20">
        <w:rPr>
          <w:rFonts w:ascii="Bookman Old Style" w:hAnsi="Bookman Old Style"/>
          <w:color w:val="000000"/>
          <w:sz w:val="24"/>
          <w:szCs w:val="24"/>
        </w:rPr>
        <w:t>2 - O representante legal e o procurador deverão identificar-se exibindo documento oficial de identificação que contenha foto.</w:t>
      </w:r>
    </w:p>
    <w:p w:rsidR="0048095E" w:rsidRPr="006B5D20" w:rsidRDefault="0048095E" w:rsidP="006B5D20">
      <w:pPr>
        <w:pStyle w:val="Corpodetexto3"/>
        <w:tabs>
          <w:tab w:val="left" w:pos="0"/>
        </w:tabs>
        <w:ind w:firstLine="900"/>
        <w:jc w:val="both"/>
        <w:rPr>
          <w:rFonts w:ascii="Bookman Old Style" w:hAnsi="Bookman Old Style"/>
          <w:color w:val="000000"/>
          <w:sz w:val="24"/>
          <w:szCs w:val="24"/>
        </w:rPr>
      </w:pPr>
    </w:p>
    <w:p w:rsidR="006B5D20" w:rsidRDefault="006B5D20" w:rsidP="00294603">
      <w:pPr>
        <w:tabs>
          <w:tab w:val="left" w:pos="0"/>
        </w:tabs>
        <w:spacing w:after="120"/>
        <w:jc w:val="both"/>
        <w:rPr>
          <w:rFonts w:ascii="Bookman Old Style" w:hAnsi="Bookman Old Style"/>
          <w:color w:val="000000"/>
          <w:sz w:val="24"/>
          <w:szCs w:val="24"/>
        </w:rPr>
      </w:pPr>
      <w:r w:rsidRPr="006B5D20">
        <w:rPr>
          <w:rFonts w:ascii="Bookman Old Style" w:hAnsi="Bookman Old Style"/>
          <w:color w:val="000000"/>
          <w:sz w:val="24"/>
          <w:szCs w:val="24"/>
        </w:rPr>
        <w:t xml:space="preserve">3 - Será admitido apenas </w:t>
      </w:r>
      <w:r w:rsidRPr="006B5D20">
        <w:rPr>
          <w:rFonts w:ascii="Bookman Old Style" w:hAnsi="Bookman Old Style"/>
          <w:color w:val="000000"/>
          <w:sz w:val="24"/>
          <w:szCs w:val="24"/>
          <w:u w:val="single"/>
        </w:rPr>
        <w:t>01 (um)</w:t>
      </w:r>
      <w:r w:rsidRPr="006B5D20">
        <w:rPr>
          <w:rFonts w:ascii="Bookman Old Style" w:hAnsi="Bookman Old Style"/>
          <w:color w:val="000000"/>
          <w:sz w:val="24"/>
          <w:szCs w:val="24"/>
        </w:rPr>
        <w:t xml:space="preserve"> representante para cada licitante credenciada, sendo que cada um deles poderá representar apenas uma credenciada.</w:t>
      </w:r>
    </w:p>
    <w:p w:rsidR="00BF3DD8" w:rsidRPr="006B5D20" w:rsidRDefault="00BF3DD8" w:rsidP="00294603">
      <w:pPr>
        <w:tabs>
          <w:tab w:val="left" w:pos="0"/>
        </w:tabs>
        <w:spacing w:after="120"/>
        <w:jc w:val="both"/>
        <w:rPr>
          <w:rFonts w:ascii="Bookman Old Style" w:hAnsi="Bookman Old Style"/>
          <w:color w:val="000000"/>
          <w:sz w:val="24"/>
          <w:szCs w:val="24"/>
        </w:rPr>
      </w:pPr>
    </w:p>
    <w:p w:rsidR="00E2542A" w:rsidRDefault="006B5D20" w:rsidP="00294603">
      <w:pPr>
        <w:tabs>
          <w:tab w:val="left" w:pos="0"/>
        </w:tabs>
        <w:spacing w:before="120" w:after="120"/>
        <w:jc w:val="both"/>
        <w:rPr>
          <w:rFonts w:ascii="Bookman Old Style" w:hAnsi="Bookman Old Style"/>
          <w:color w:val="000000"/>
          <w:sz w:val="24"/>
          <w:szCs w:val="24"/>
        </w:rPr>
      </w:pPr>
      <w:r w:rsidRPr="006B5D20">
        <w:rPr>
          <w:rFonts w:ascii="Bookman Old Style" w:hAnsi="Bookman Old Style"/>
          <w:color w:val="000000"/>
          <w:sz w:val="24"/>
          <w:szCs w:val="24"/>
        </w:rPr>
        <w:t>4 - A ausência do Credenciado, em qualquer momento da sessão, importará a imediata exclusão da licitante por ele representada, salvo autorização expressa do Pregoeiro.</w:t>
      </w:r>
    </w:p>
    <w:p w:rsidR="00E2542A" w:rsidRPr="006B5D20" w:rsidRDefault="00E2542A" w:rsidP="00E2542A">
      <w:pPr>
        <w:tabs>
          <w:tab w:val="left" w:pos="0"/>
        </w:tabs>
        <w:spacing w:before="120" w:after="120"/>
        <w:ind w:firstLine="900"/>
        <w:jc w:val="both"/>
        <w:rPr>
          <w:rFonts w:ascii="Bookman Old Style" w:hAnsi="Bookman Old Style"/>
          <w:color w:val="000000"/>
          <w:sz w:val="24"/>
          <w:szCs w:val="24"/>
        </w:rPr>
      </w:pPr>
    </w:p>
    <w:p w:rsidR="006B5D20" w:rsidRPr="006B5D20" w:rsidRDefault="006B5D20" w:rsidP="006B5D20">
      <w:pPr>
        <w:spacing w:after="120"/>
        <w:jc w:val="both"/>
        <w:rPr>
          <w:rFonts w:ascii="Bookman Old Style" w:hAnsi="Bookman Old Style"/>
          <w:b/>
          <w:color w:val="000000"/>
          <w:sz w:val="24"/>
          <w:szCs w:val="24"/>
        </w:rPr>
      </w:pPr>
      <w:r w:rsidRPr="006B5D20">
        <w:rPr>
          <w:rFonts w:ascii="Bookman Old Style" w:hAnsi="Bookman Old Style"/>
          <w:b/>
          <w:color w:val="000000"/>
          <w:sz w:val="24"/>
          <w:szCs w:val="24"/>
        </w:rPr>
        <w:t>IV - DA FORMA DE APRESENTAÇÃO DA DECLARAÇÃO DE PLENO ATENDIMENTO AOS REQUISITOS DE HABILITAÇÃO,</w:t>
      </w:r>
      <w:r w:rsidRPr="006B5D20">
        <w:rPr>
          <w:rFonts w:ascii="Bookman Old Style" w:hAnsi="Bookman Old Style"/>
          <w:color w:val="000000"/>
          <w:sz w:val="24"/>
          <w:szCs w:val="24"/>
        </w:rPr>
        <w:t xml:space="preserve"> </w:t>
      </w:r>
      <w:r w:rsidRPr="006B5D20">
        <w:rPr>
          <w:rFonts w:ascii="Bookman Old Style" w:hAnsi="Bookman Old Style"/>
          <w:b/>
          <w:color w:val="000000"/>
          <w:sz w:val="24"/>
          <w:szCs w:val="24"/>
        </w:rPr>
        <w:t>DA PROPOSTA E DOS DOCUMENTOS DE HABILITAÇÃO</w:t>
      </w:r>
      <w:r w:rsidR="00174C15">
        <w:rPr>
          <w:rFonts w:ascii="Bookman Old Style" w:hAnsi="Bookman Old Style"/>
          <w:b/>
          <w:color w:val="000000"/>
          <w:sz w:val="24"/>
          <w:szCs w:val="24"/>
        </w:rPr>
        <w:t>.</w:t>
      </w:r>
    </w:p>
    <w:p w:rsidR="006B5D20" w:rsidRPr="008F5E49" w:rsidRDefault="006B5D20" w:rsidP="006B5D20">
      <w:pPr>
        <w:pStyle w:val="Lista3"/>
        <w:spacing w:after="120"/>
        <w:ind w:firstLine="1122"/>
        <w:jc w:val="both"/>
        <w:rPr>
          <w:rFonts w:ascii="Bookman Old Style" w:hAnsi="Bookman Old Style"/>
          <w:color w:val="000000"/>
          <w:sz w:val="12"/>
          <w:szCs w:val="24"/>
        </w:rPr>
      </w:pPr>
    </w:p>
    <w:p w:rsidR="006B5D20" w:rsidRPr="006B5D20" w:rsidRDefault="006B5D20" w:rsidP="00294603">
      <w:pPr>
        <w:pStyle w:val="Lista3"/>
        <w:spacing w:after="120"/>
        <w:jc w:val="both"/>
        <w:rPr>
          <w:rFonts w:ascii="Bookman Old Style" w:hAnsi="Bookman Old Style"/>
          <w:b/>
          <w:color w:val="000000"/>
          <w:szCs w:val="24"/>
        </w:rPr>
      </w:pPr>
      <w:r w:rsidRPr="006B5D20">
        <w:rPr>
          <w:rFonts w:ascii="Bookman Old Style" w:hAnsi="Bookman Old Style"/>
          <w:b/>
          <w:color w:val="000000"/>
          <w:szCs w:val="24"/>
        </w:rPr>
        <w:lastRenderedPageBreak/>
        <w:t>1 - A declaração de pleno atendimento aos requisitos de habilitação de acordo com modelo estabelecido no Anexo II ao Edital deverá ser apresentada fora dos Envelopes nºs 1 e 2.</w:t>
      </w:r>
    </w:p>
    <w:p w:rsidR="006B5D20" w:rsidRPr="006B5D20" w:rsidRDefault="006B5D20" w:rsidP="006B5D20">
      <w:pPr>
        <w:ind w:firstLine="900"/>
        <w:jc w:val="both"/>
        <w:rPr>
          <w:rFonts w:ascii="Bookman Old Style" w:hAnsi="Bookman Old Style"/>
          <w:color w:val="000000"/>
          <w:sz w:val="24"/>
          <w:szCs w:val="24"/>
        </w:rPr>
      </w:pPr>
    </w:p>
    <w:p w:rsidR="006B5D20" w:rsidRDefault="006B5D20" w:rsidP="00294603">
      <w:pPr>
        <w:pStyle w:val="Corpodetexto3"/>
        <w:tabs>
          <w:tab w:val="left" w:pos="-142"/>
        </w:tabs>
        <w:jc w:val="both"/>
        <w:rPr>
          <w:rFonts w:ascii="Bookman Old Style" w:hAnsi="Bookman Old Style"/>
          <w:color w:val="000000"/>
          <w:sz w:val="24"/>
          <w:szCs w:val="24"/>
        </w:rPr>
      </w:pPr>
      <w:r w:rsidRPr="006B5D20">
        <w:rPr>
          <w:rFonts w:ascii="Bookman Old Style" w:hAnsi="Bookman Old Style"/>
          <w:color w:val="000000"/>
          <w:sz w:val="24"/>
          <w:szCs w:val="24"/>
        </w:rPr>
        <w:t>2 - A proposta e os documentos para habilitação deverão ser apresentados, separadamente, em 02 envelopes fechados e indevassáveis, contendo em sua parte externa, além do nome da proponente, os seguintes dizeres:</w:t>
      </w:r>
    </w:p>
    <w:p w:rsidR="00294603" w:rsidRPr="006B5D20" w:rsidRDefault="00294603" w:rsidP="00294603">
      <w:pPr>
        <w:pStyle w:val="Corpodetexto3"/>
        <w:tabs>
          <w:tab w:val="left" w:pos="-142"/>
        </w:tabs>
        <w:jc w:val="both"/>
        <w:rPr>
          <w:rFonts w:ascii="Bookman Old Style" w:hAnsi="Bookman Old Style"/>
          <w:color w:val="000000"/>
          <w:sz w:val="24"/>
          <w:szCs w:val="24"/>
        </w:rPr>
      </w:pPr>
    </w:p>
    <w:p w:rsidR="005F6428" w:rsidRPr="00294603" w:rsidRDefault="005F6428" w:rsidP="00294603">
      <w:pPr>
        <w:pStyle w:val="Recuodecorpodetexto"/>
        <w:tabs>
          <w:tab w:val="left" w:pos="1134"/>
        </w:tabs>
        <w:ind w:left="0" w:firstLine="0"/>
        <w:rPr>
          <w:rFonts w:ascii="Bookman Old Style" w:hAnsi="Bookman Old Style"/>
          <w:sz w:val="24"/>
          <w:szCs w:val="24"/>
        </w:rPr>
      </w:pPr>
      <w:r w:rsidRPr="00294603">
        <w:rPr>
          <w:rFonts w:ascii="Bookman Old Style" w:hAnsi="Bookman Old Style"/>
          <w:sz w:val="24"/>
          <w:szCs w:val="24"/>
        </w:rPr>
        <w:t xml:space="preserve">I - Envelope contendo os documentos relativos à Proposta de Preços: </w:t>
      </w:r>
    </w:p>
    <w:p w:rsidR="006B5D20" w:rsidRPr="00294603" w:rsidRDefault="006B5D20" w:rsidP="00294603">
      <w:pPr>
        <w:jc w:val="both"/>
        <w:rPr>
          <w:rFonts w:ascii="Bookman Old Style" w:hAnsi="Bookman Old Style" w:cs="Arial"/>
          <w:b/>
          <w:color w:val="000000"/>
          <w:sz w:val="24"/>
          <w:szCs w:val="24"/>
        </w:rPr>
      </w:pPr>
    </w:p>
    <w:p w:rsidR="005F6428" w:rsidRPr="00294603" w:rsidRDefault="005F6428" w:rsidP="00294603">
      <w:pPr>
        <w:autoSpaceDE w:val="0"/>
        <w:jc w:val="both"/>
        <w:rPr>
          <w:rFonts w:ascii="Bookman Old Style" w:hAnsi="Bookman Old Style" w:cs="Arial"/>
          <w:b/>
          <w:bCs/>
          <w:sz w:val="24"/>
          <w:szCs w:val="24"/>
        </w:rPr>
      </w:pPr>
      <w:r w:rsidRPr="00294603">
        <w:rPr>
          <w:rFonts w:ascii="Bookman Old Style" w:hAnsi="Bookman Old Style" w:cs="Arial"/>
          <w:b/>
          <w:bCs/>
          <w:sz w:val="24"/>
          <w:szCs w:val="24"/>
        </w:rPr>
        <w:t xml:space="preserve">PREFEITURA MUNICIPAL DE LEOBERTO LEAL. </w:t>
      </w:r>
    </w:p>
    <w:p w:rsidR="005F6428" w:rsidRPr="00294603" w:rsidRDefault="005F6428" w:rsidP="00294603">
      <w:pPr>
        <w:autoSpaceDE w:val="0"/>
        <w:jc w:val="both"/>
        <w:rPr>
          <w:rFonts w:ascii="Bookman Old Style" w:hAnsi="Bookman Old Style" w:cs="Arial"/>
          <w:b/>
          <w:bCs/>
          <w:sz w:val="24"/>
          <w:szCs w:val="24"/>
        </w:rPr>
      </w:pPr>
      <w:r w:rsidRPr="00294603">
        <w:rPr>
          <w:rFonts w:ascii="Bookman Old Style" w:hAnsi="Bookman Old Style" w:cs="Arial"/>
          <w:b/>
          <w:bCs/>
          <w:sz w:val="24"/>
          <w:szCs w:val="24"/>
        </w:rPr>
        <w:t>PROCESSO LICITATÓRIO Nº 00</w:t>
      </w:r>
      <w:r w:rsidR="00DF4E9D" w:rsidRPr="00294603">
        <w:rPr>
          <w:rFonts w:ascii="Bookman Old Style" w:hAnsi="Bookman Old Style" w:cs="Arial"/>
          <w:b/>
          <w:bCs/>
          <w:sz w:val="24"/>
          <w:szCs w:val="24"/>
        </w:rPr>
        <w:t>3</w:t>
      </w:r>
      <w:r w:rsidRPr="00294603">
        <w:rPr>
          <w:rFonts w:ascii="Bookman Old Style" w:hAnsi="Bookman Old Style" w:cs="Arial"/>
          <w:b/>
          <w:bCs/>
          <w:sz w:val="24"/>
          <w:szCs w:val="24"/>
        </w:rPr>
        <w:t>/2012</w:t>
      </w:r>
    </w:p>
    <w:p w:rsidR="005F6428" w:rsidRPr="00294603" w:rsidRDefault="005F6428" w:rsidP="00294603">
      <w:pPr>
        <w:autoSpaceDE w:val="0"/>
        <w:jc w:val="both"/>
        <w:rPr>
          <w:rFonts w:ascii="Bookman Old Style" w:hAnsi="Bookman Old Style" w:cs="Arial"/>
          <w:b/>
          <w:bCs/>
          <w:sz w:val="24"/>
          <w:szCs w:val="24"/>
        </w:rPr>
      </w:pPr>
      <w:r w:rsidRPr="00294603">
        <w:rPr>
          <w:rFonts w:ascii="Bookman Old Style" w:hAnsi="Bookman Old Style" w:cs="Arial"/>
          <w:b/>
          <w:bCs/>
          <w:sz w:val="24"/>
          <w:szCs w:val="24"/>
        </w:rPr>
        <w:t>PREGÃO PRESENCIAL Nº 00</w:t>
      </w:r>
      <w:r w:rsidR="00DF4E9D" w:rsidRPr="00294603">
        <w:rPr>
          <w:rFonts w:ascii="Bookman Old Style" w:hAnsi="Bookman Old Style" w:cs="Arial"/>
          <w:b/>
          <w:bCs/>
          <w:sz w:val="24"/>
          <w:szCs w:val="24"/>
        </w:rPr>
        <w:t>3</w:t>
      </w:r>
      <w:r w:rsidRPr="00294603">
        <w:rPr>
          <w:rFonts w:ascii="Bookman Old Style" w:hAnsi="Bookman Old Style" w:cs="Arial"/>
          <w:b/>
          <w:bCs/>
          <w:sz w:val="24"/>
          <w:szCs w:val="24"/>
        </w:rPr>
        <w:t>/2012</w:t>
      </w:r>
    </w:p>
    <w:p w:rsidR="005F6428" w:rsidRPr="00294603" w:rsidRDefault="005F6428" w:rsidP="00294603">
      <w:pPr>
        <w:autoSpaceDE w:val="0"/>
        <w:jc w:val="both"/>
        <w:rPr>
          <w:rFonts w:ascii="Bookman Old Style" w:hAnsi="Bookman Old Style" w:cs="Arial"/>
          <w:b/>
          <w:bCs/>
          <w:sz w:val="24"/>
          <w:szCs w:val="24"/>
        </w:rPr>
      </w:pPr>
      <w:r w:rsidRPr="00294603">
        <w:rPr>
          <w:rFonts w:ascii="Bookman Old Style" w:hAnsi="Bookman Old Style" w:cs="Arial"/>
          <w:b/>
          <w:bCs/>
          <w:sz w:val="24"/>
          <w:szCs w:val="24"/>
        </w:rPr>
        <w:t xml:space="preserve">LICITANTE: ___________________________________ </w:t>
      </w:r>
    </w:p>
    <w:p w:rsidR="005F6428" w:rsidRPr="00294603" w:rsidRDefault="005F6428" w:rsidP="00294603">
      <w:pPr>
        <w:autoSpaceDE w:val="0"/>
        <w:jc w:val="both"/>
        <w:rPr>
          <w:rFonts w:ascii="Bookman Old Style" w:hAnsi="Bookman Old Style" w:cs="Arial"/>
          <w:b/>
          <w:bCs/>
          <w:sz w:val="24"/>
          <w:szCs w:val="24"/>
        </w:rPr>
      </w:pPr>
      <w:r w:rsidRPr="00294603">
        <w:rPr>
          <w:rFonts w:ascii="Bookman Old Style" w:hAnsi="Bookman Old Style" w:cs="Arial"/>
          <w:b/>
          <w:bCs/>
          <w:sz w:val="24"/>
          <w:szCs w:val="24"/>
        </w:rPr>
        <w:t xml:space="preserve">CNPJ: </w:t>
      </w:r>
    </w:p>
    <w:p w:rsidR="005F6428" w:rsidRPr="00294603" w:rsidRDefault="005F6428" w:rsidP="00294603">
      <w:pPr>
        <w:autoSpaceDE w:val="0"/>
        <w:jc w:val="both"/>
        <w:rPr>
          <w:rFonts w:ascii="Bookman Old Style" w:hAnsi="Bookman Old Style" w:cs="Arial"/>
          <w:b/>
          <w:bCs/>
          <w:sz w:val="24"/>
          <w:szCs w:val="24"/>
        </w:rPr>
      </w:pPr>
      <w:r w:rsidRPr="00294603">
        <w:rPr>
          <w:rFonts w:ascii="Bookman Old Style" w:hAnsi="Bookman Old Style" w:cs="Arial"/>
          <w:b/>
          <w:bCs/>
          <w:sz w:val="24"/>
          <w:szCs w:val="24"/>
        </w:rPr>
        <w:t xml:space="preserve">ENVELOPE Nº 01 (PROPOSTA DE PREÇOS) </w:t>
      </w:r>
    </w:p>
    <w:p w:rsidR="005F6428" w:rsidRPr="00294603" w:rsidRDefault="005F6428" w:rsidP="00294603">
      <w:pPr>
        <w:jc w:val="both"/>
        <w:rPr>
          <w:rFonts w:ascii="Bookman Old Style" w:hAnsi="Bookman Old Style" w:cs="Arial"/>
          <w:b/>
          <w:color w:val="000000"/>
          <w:sz w:val="24"/>
          <w:szCs w:val="24"/>
        </w:rPr>
      </w:pPr>
    </w:p>
    <w:p w:rsidR="005F6428" w:rsidRDefault="005F6428" w:rsidP="00294603">
      <w:pPr>
        <w:tabs>
          <w:tab w:val="left" w:pos="709"/>
        </w:tabs>
        <w:autoSpaceDE w:val="0"/>
        <w:jc w:val="both"/>
        <w:rPr>
          <w:rFonts w:ascii="Bookman Old Style" w:hAnsi="Bookman Old Style" w:cs="Arial"/>
          <w:sz w:val="24"/>
          <w:szCs w:val="24"/>
        </w:rPr>
      </w:pPr>
      <w:r w:rsidRPr="00294603">
        <w:rPr>
          <w:rFonts w:ascii="Bookman Old Style" w:hAnsi="Bookman Old Style" w:cs="Arial"/>
          <w:sz w:val="24"/>
          <w:szCs w:val="24"/>
        </w:rPr>
        <w:t>II - Envelope contendo os Documentos de Habilitação:</w:t>
      </w:r>
    </w:p>
    <w:p w:rsidR="00294603" w:rsidRPr="00294603" w:rsidRDefault="00294603" w:rsidP="00294603">
      <w:pPr>
        <w:tabs>
          <w:tab w:val="left" w:pos="709"/>
        </w:tabs>
        <w:autoSpaceDE w:val="0"/>
        <w:jc w:val="both"/>
        <w:rPr>
          <w:rFonts w:ascii="Bookman Old Style" w:hAnsi="Bookman Old Style" w:cs="Arial"/>
          <w:sz w:val="24"/>
          <w:szCs w:val="24"/>
        </w:rPr>
      </w:pPr>
    </w:p>
    <w:p w:rsidR="005F6428" w:rsidRPr="00294603" w:rsidRDefault="005F6428" w:rsidP="00294603">
      <w:pPr>
        <w:autoSpaceDE w:val="0"/>
        <w:jc w:val="both"/>
        <w:rPr>
          <w:rFonts w:ascii="Bookman Old Style" w:hAnsi="Bookman Old Style" w:cs="Arial"/>
          <w:b/>
          <w:bCs/>
          <w:sz w:val="24"/>
          <w:szCs w:val="24"/>
        </w:rPr>
      </w:pPr>
      <w:r w:rsidRPr="00294603">
        <w:rPr>
          <w:rFonts w:ascii="Bookman Old Style" w:hAnsi="Bookman Old Style" w:cs="Arial"/>
          <w:b/>
          <w:bCs/>
          <w:sz w:val="24"/>
          <w:szCs w:val="24"/>
        </w:rPr>
        <w:t xml:space="preserve">PREFEITURA MUNICIPAL DE LEOBERTO LEAL. </w:t>
      </w:r>
    </w:p>
    <w:p w:rsidR="005F6428" w:rsidRPr="00294603" w:rsidRDefault="005F6428" w:rsidP="00294603">
      <w:pPr>
        <w:autoSpaceDE w:val="0"/>
        <w:jc w:val="both"/>
        <w:rPr>
          <w:rFonts w:ascii="Bookman Old Style" w:hAnsi="Bookman Old Style" w:cs="Arial"/>
          <w:b/>
          <w:bCs/>
          <w:sz w:val="24"/>
          <w:szCs w:val="24"/>
        </w:rPr>
      </w:pPr>
      <w:r w:rsidRPr="00294603">
        <w:rPr>
          <w:rFonts w:ascii="Bookman Old Style" w:hAnsi="Bookman Old Style" w:cs="Arial"/>
          <w:b/>
          <w:bCs/>
          <w:sz w:val="24"/>
          <w:szCs w:val="24"/>
        </w:rPr>
        <w:t>PROCESSO LICITATÓRIO Nº 00</w:t>
      </w:r>
      <w:r w:rsidR="00DF4E9D" w:rsidRPr="00294603">
        <w:rPr>
          <w:rFonts w:ascii="Bookman Old Style" w:hAnsi="Bookman Old Style" w:cs="Arial"/>
          <w:b/>
          <w:bCs/>
          <w:sz w:val="24"/>
          <w:szCs w:val="24"/>
        </w:rPr>
        <w:t>3</w:t>
      </w:r>
      <w:r w:rsidRPr="00294603">
        <w:rPr>
          <w:rFonts w:ascii="Bookman Old Style" w:hAnsi="Bookman Old Style" w:cs="Arial"/>
          <w:b/>
          <w:bCs/>
          <w:sz w:val="24"/>
          <w:szCs w:val="24"/>
        </w:rPr>
        <w:t>/2012</w:t>
      </w:r>
    </w:p>
    <w:p w:rsidR="005F6428" w:rsidRPr="00294603" w:rsidRDefault="005F6428" w:rsidP="00294603">
      <w:pPr>
        <w:autoSpaceDE w:val="0"/>
        <w:jc w:val="both"/>
        <w:rPr>
          <w:rFonts w:ascii="Bookman Old Style" w:hAnsi="Bookman Old Style" w:cs="Arial"/>
          <w:b/>
          <w:bCs/>
          <w:sz w:val="24"/>
          <w:szCs w:val="24"/>
        </w:rPr>
      </w:pPr>
      <w:r w:rsidRPr="00294603">
        <w:rPr>
          <w:rFonts w:ascii="Bookman Old Style" w:hAnsi="Bookman Old Style" w:cs="Arial"/>
          <w:b/>
          <w:bCs/>
          <w:sz w:val="24"/>
          <w:szCs w:val="24"/>
        </w:rPr>
        <w:t>PREGÃO PRESENCIAL Nº 00</w:t>
      </w:r>
      <w:r w:rsidR="00DF4E9D" w:rsidRPr="00294603">
        <w:rPr>
          <w:rFonts w:ascii="Bookman Old Style" w:hAnsi="Bookman Old Style" w:cs="Arial"/>
          <w:b/>
          <w:bCs/>
          <w:sz w:val="24"/>
          <w:szCs w:val="24"/>
        </w:rPr>
        <w:t>3</w:t>
      </w:r>
      <w:r w:rsidRPr="00294603">
        <w:rPr>
          <w:rFonts w:ascii="Bookman Old Style" w:hAnsi="Bookman Old Style" w:cs="Arial"/>
          <w:b/>
          <w:bCs/>
          <w:sz w:val="24"/>
          <w:szCs w:val="24"/>
        </w:rPr>
        <w:t>/2012</w:t>
      </w:r>
    </w:p>
    <w:p w:rsidR="005F6428" w:rsidRPr="00294603" w:rsidRDefault="005F6428" w:rsidP="00294603">
      <w:pPr>
        <w:autoSpaceDE w:val="0"/>
        <w:jc w:val="both"/>
        <w:rPr>
          <w:rFonts w:ascii="Bookman Old Style" w:hAnsi="Bookman Old Style" w:cs="Arial"/>
          <w:b/>
          <w:bCs/>
          <w:sz w:val="24"/>
          <w:szCs w:val="24"/>
        </w:rPr>
      </w:pPr>
      <w:r w:rsidRPr="00294603">
        <w:rPr>
          <w:rFonts w:ascii="Bookman Old Style" w:hAnsi="Bookman Old Style" w:cs="Arial"/>
          <w:b/>
          <w:bCs/>
          <w:sz w:val="24"/>
          <w:szCs w:val="24"/>
        </w:rPr>
        <w:t xml:space="preserve">LICITANTE: ___________________________________ </w:t>
      </w:r>
    </w:p>
    <w:p w:rsidR="005F6428" w:rsidRPr="00294603" w:rsidRDefault="005F6428" w:rsidP="00294603">
      <w:pPr>
        <w:autoSpaceDE w:val="0"/>
        <w:jc w:val="both"/>
        <w:rPr>
          <w:rFonts w:ascii="Bookman Old Style" w:hAnsi="Bookman Old Style" w:cs="Arial"/>
          <w:b/>
          <w:bCs/>
          <w:sz w:val="24"/>
          <w:szCs w:val="24"/>
        </w:rPr>
      </w:pPr>
      <w:r w:rsidRPr="00294603">
        <w:rPr>
          <w:rFonts w:ascii="Bookman Old Style" w:hAnsi="Bookman Old Style" w:cs="Arial"/>
          <w:b/>
          <w:bCs/>
          <w:sz w:val="24"/>
          <w:szCs w:val="24"/>
        </w:rPr>
        <w:t xml:space="preserve">CNPJ: </w:t>
      </w:r>
    </w:p>
    <w:p w:rsidR="006B5D20" w:rsidRPr="00294603" w:rsidRDefault="005F6428" w:rsidP="00294603">
      <w:pPr>
        <w:autoSpaceDE w:val="0"/>
        <w:jc w:val="both"/>
        <w:rPr>
          <w:rFonts w:ascii="Bookman Old Style" w:hAnsi="Bookman Old Style" w:cs="Arial"/>
          <w:b/>
          <w:bCs/>
          <w:sz w:val="24"/>
          <w:szCs w:val="24"/>
        </w:rPr>
      </w:pPr>
      <w:r w:rsidRPr="00294603">
        <w:rPr>
          <w:rFonts w:ascii="Bookman Old Style" w:hAnsi="Bookman Old Style" w:cs="Arial"/>
          <w:b/>
          <w:bCs/>
          <w:sz w:val="24"/>
          <w:szCs w:val="24"/>
        </w:rPr>
        <w:t>ENVELOPE Nº 2 (DOCUMENTOS DE HABILITAÇÃO</w:t>
      </w:r>
      <w:r w:rsidR="00C13B4D">
        <w:rPr>
          <w:rFonts w:ascii="Bookman Old Style" w:hAnsi="Bookman Old Style" w:cs="Arial"/>
          <w:b/>
          <w:bCs/>
          <w:sz w:val="24"/>
          <w:szCs w:val="24"/>
        </w:rPr>
        <w:t>)</w:t>
      </w:r>
    </w:p>
    <w:p w:rsidR="00294603" w:rsidRDefault="00294603" w:rsidP="00294603">
      <w:pPr>
        <w:pStyle w:val="Recuodecorpodetexto"/>
        <w:ind w:left="0" w:firstLine="0"/>
        <w:rPr>
          <w:rFonts w:ascii="Bookman Old Style" w:hAnsi="Bookman Old Style" w:cs="Arial"/>
          <w:b/>
          <w:color w:val="000000"/>
          <w:sz w:val="24"/>
          <w:szCs w:val="24"/>
        </w:rPr>
      </w:pPr>
    </w:p>
    <w:p w:rsidR="009F6A5B" w:rsidRDefault="006B5D20" w:rsidP="00294603">
      <w:pPr>
        <w:pStyle w:val="Recuodecorpodetexto"/>
        <w:ind w:left="0" w:firstLine="0"/>
        <w:rPr>
          <w:rFonts w:ascii="Bookman Old Style" w:hAnsi="Bookman Old Style"/>
          <w:color w:val="000000"/>
          <w:sz w:val="24"/>
          <w:szCs w:val="24"/>
        </w:rPr>
      </w:pPr>
      <w:r w:rsidRPr="006B5D20">
        <w:rPr>
          <w:rFonts w:ascii="Bookman Old Style" w:hAnsi="Bookman Old Style"/>
          <w:color w:val="000000"/>
          <w:sz w:val="24"/>
          <w:szCs w:val="24"/>
        </w:rPr>
        <w:t>3 - 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w:t>
      </w:r>
    </w:p>
    <w:p w:rsidR="00294603" w:rsidRDefault="00294603" w:rsidP="00294603">
      <w:pPr>
        <w:pStyle w:val="Recuodecorpodetexto"/>
        <w:ind w:left="0" w:firstLine="0"/>
        <w:rPr>
          <w:rFonts w:ascii="Bookman Old Style" w:hAnsi="Bookman Old Style"/>
          <w:color w:val="000000"/>
          <w:sz w:val="24"/>
          <w:szCs w:val="24"/>
        </w:rPr>
      </w:pPr>
    </w:p>
    <w:p w:rsidR="0048095E" w:rsidRDefault="009F6A5B" w:rsidP="00294603">
      <w:pPr>
        <w:pStyle w:val="Recuodecorpodetexto"/>
        <w:ind w:left="0" w:firstLine="0"/>
        <w:rPr>
          <w:rFonts w:ascii="Bookman Old Style" w:hAnsi="Bookman Old Style"/>
          <w:sz w:val="24"/>
          <w:szCs w:val="24"/>
        </w:rPr>
      </w:pPr>
      <w:r w:rsidRPr="00D55AD0">
        <w:rPr>
          <w:rFonts w:ascii="Bookman Old Style" w:hAnsi="Bookman Old Style"/>
          <w:sz w:val="24"/>
          <w:szCs w:val="24"/>
        </w:rPr>
        <w:t>4 – É facultado ao proponente apresentar proposta para faturamento direto de fábrica, desde que apresente carta de distribuidor autorizado.</w:t>
      </w:r>
    </w:p>
    <w:p w:rsidR="00294603" w:rsidRDefault="00294603" w:rsidP="00294603">
      <w:pPr>
        <w:pStyle w:val="Corpodetexto3"/>
        <w:tabs>
          <w:tab w:val="left" w:pos="0"/>
        </w:tabs>
        <w:jc w:val="both"/>
        <w:rPr>
          <w:rFonts w:ascii="Bookman Old Style" w:hAnsi="Bookman Old Style"/>
          <w:sz w:val="24"/>
          <w:szCs w:val="24"/>
        </w:rPr>
      </w:pPr>
    </w:p>
    <w:p w:rsidR="006B5D20" w:rsidRPr="006B5D20" w:rsidRDefault="009F6A5B" w:rsidP="00294603">
      <w:pPr>
        <w:pStyle w:val="Corpodetexto3"/>
        <w:tabs>
          <w:tab w:val="left" w:pos="0"/>
        </w:tabs>
        <w:jc w:val="both"/>
        <w:rPr>
          <w:rFonts w:ascii="Bookman Old Style" w:hAnsi="Bookman Old Style"/>
          <w:color w:val="000000"/>
          <w:sz w:val="24"/>
          <w:szCs w:val="24"/>
        </w:rPr>
      </w:pPr>
      <w:r>
        <w:rPr>
          <w:rFonts w:ascii="Bookman Old Style" w:hAnsi="Bookman Old Style"/>
          <w:color w:val="000000"/>
          <w:sz w:val="24"/>
          <w:szCs w:val="24"/>
        </w:rPr>
        <w:t>5</w:t>
      </w:r>
      <w:r w:rsidR="006B5D20" w:rsidRPr="006B5D20">
        <w:rPr>
          <w:rFonts w:ascii="Bookman Old Style" w:hAnsi="Bookman Old Style"/>
          <w:color w:val="000000"/>
          <w:sz w:val="24"/>
          <w:szCs w:val="24"/>
        </w:rPr>
        <w:t xml:space="preserve"> - Os documentos necessários à habilitação deverão ser apresentados em original, por qualquer processo de cópia autenticada por tabelião de notas ou cópia acompanhada do original para autenticação pelo Pregoeiro ou por membro da Equipe de Apoio.</w:t>
      </w:r>
    </w:p>
    <w:p w:rsidR="006B5D20" w:rsidRPr="006B5D20" w:rsidRDefault="006B5D20" w:rsidP="006B5D20">
      <w:pPr>
        <w:pStyle w:val="Ttulo4"/>
        <w:jc w:val="both"/>
        <w:rPr>
          <w:rFonts w:ascii="Bookman Old Style" w:hAnsi="Bookman Old Style"/>
          <w:color w:val="000000"/>
          <w:sz w:val="24"/>
          <w:szCs w:val="24"/>
        </w:rPr>
      </w:pPr>
      <w:r w:rsidRPr="006B5D20">
        <w:rPr>
          <w:rFonts w:ascii="Bookman Old Style" w:hAnsi="Bookman Old Style"/>
          <w:color w:val="000000"/>
          <w:sz w:val="24"/>
          <w:szCs w:val="24"/>
        </w:rPr>
        <w:t xml:space="preserve">V - DO CONTEÚDO DO ENVELOPE PROPOSTA </w:t>
      </w:r>
    </w:p>
    <w:p w:rsidR="00294603" w:rsidRDefault="00294603" w:rsidP="00294603">
      <w:pPr>
        <w:tabs>
          <w:tab w:val="left" w:pos="0"/>
        </w:tabs>
        <w:spacing w:after="120"/>
        <w:jc w:val="both"/>
        <w:rPr>
          <w:rFonts w:ascii="Bookman Old Style" w:hAnsi="Bookman Old Style"/>
          <w:color w:val="000000"/>
          <w:sz w:val="24"/>
          <w:szCs w:val="24"/>
        </w:rPr>
      </w:pPr>
    </w:p>
    <w:p w:rsidR="006B5D20" w:rsidRPr="006B5D20" w:rsidRDefault="006B5D20" w:rsidP="00294603">
      <w:pPr>
        <w:tabs>
          <w:tab w:val="left" w:pos="0"/>
        </w:tabs>
        <w:spacing w:after="120"/>
        <w:jc w:val="both"/>
        <w:rPr>
          <w:rFonts w:ascii="Bookman Old Style" w:hAnsi="Bookman Old Style"/>
          <w:color w:val="000000"/>
          <w:sz w:val="24"/>
          <w:szCs w:val="24"/>
        </w:rPr>
      </w:pPr>
      <w:r w:rsidRPr="006B5D20">
        <w:rPr>
          <w:rFonts w:ascii="Bookman Old Style" w:hAnsi="Bookman Old Style"/>
          <w:bCs/>
          <w:color w:val="000000"/>
          <w:sz w:val="24"/>
          <w:szCs w:val="24"/>
        </w:rPr>
        <w:t>1 - A proposta de preço deverá conter os seguintes elementos</w:t>
      </w:r>
      <w:r w:rsidRPr="006B5D20">
        <w:rPr>
          <w:rFonts w:ascii="Bookman Old Style" w:hAnsi="Bookman Old Style"/>
          <w:color w:val="000000"/>
          <w:sz w:val="24"/>
          <w:szCs w:val="24"/>
        </w:rPr>
        <w:t>:</w:t>
      </w:r>
    </w:p>
    <w:p w:rsidR="006B5D20" w:rsidRDefault="006B5D20" w:rsidP="00294603">
      <w:pPr>
        <w:jc w:val="both"/>
        <w:rPr>
          <w:rFonts w:ascii="Bookman Old Style" w:hAnsi="Bookman Old Style"/>
          <w:color w:val="000000"/>
          <w:sz w:val="24"/>
          <w:szCs w:val="24"/>
        </w:rPr>
      </w:pPr>
      <w:r w:rsidRPr="006B5D20">
        <w:rPr>
          <w:rFonts w:ascii="Bookman Old Style" w:hAnsi="Bookman Old Style"/>
          <w:color w:val="000000"/>
          <w:sz w:val="24"/>
          <w:szCs w:val="24"/>
        </w:rPr>
        <w:lastRenderedPageBreak/>
        <w:t xml:space="preserve">a) </w:t>
      </w:r>
      <w:r w:rsidR="00C13B4D">
        <w:rPr>
          <w:rFonts w:ascii="Bookman Old Style" w:hAnsi="Bookman Old Style"/>
          <w:color w:val="000000"/>
          <w:sz w:val="24"/>
          <w:szCs w:val="24"/>
        </w:rPr>
        <w:t>N</w:t>
      </w:r>
      <w:r w:rsidRPr="006B5D20">
        <w:rPr>
          <w:rFonts w:ascii="Bookman Old Style" w:hAnsi="Bookman Old Style"/>
          <w:color w:val="000000"/>
          <w:sz w:val="24"/>
          <w:szCs w:val="24"/>
        </w:rPr>
        <w:t>ome, endereço, CNPJ e inscrição estadual;</w:t>
      </w:r>
    </w:p>
    <w:p w:rsidR="00D55AD0" w:rsidRPr="006B5D20" w:rsidRDefault="00D55AD0" w:rsidP="00D55AD0">
      <w:pPr>
        <w:ind w:firstLine="1123"/>
        <w:jc w:val="both"/>
        <w:rPr>
          <w:rFonts w:ascii="Bookman Old Style" w:hAnsi="Bookman Old Style"/>
          <w:color w:val="000000"/>
          <w:sz w:val="24"/>
          <w:szCs w:val="24"/>
        </w:rPr>
      </w:pPr>
    </w:p>
    <w:p w:rsidR="006B5D20" w:rsidRDefault="006B5D20" w:rsidP="00294603">
      <w:pPr>
        <w:jc w:val="both"/>
        <w:rPr>
          <w:rFonts w:ascii="Bookman Old Style" w:hAnsi="Bookman Old Style"/>
          <w:color w:val="000000"/>
          <w:sz w:val="24"/>
          <w:szCs w:val="24"/>
        </w:rPr>
      </w:pPr>
      <w:r w:rsidRPr="006B5D20">
        <w:rPr>
          <w:rFonts w:ascii="Bookman Old Style" w:hAnsi="Bookman Old Style"/>
          <w:color w:val="000000"/>
          <w:sz w:val="24"/>
          <w:szCs w:val="24"/>
        </w:rPr>
        <w:t xml:space="preserve">b) </w:t>
      </w:r>
      <w:r w:rsidR="00C13B4D">
        <w:rPr>
          <w:rFonts w:ascii="Bookman Old Style" w:hAnsi="Bookman Old Style"/>
          <w:color w:val="000000"/>
          <w:sz w:val="24"/>
          <w:szCs w:val="24"/>
        </w:rPr>
        <w:t>N</w:t>
      </w:r>
      <w:r w:rsidRPr="006B5D20">
        <w:rPr>
          <w:rFonts w:ascii="Bookman Old Style" w:hAnsi="Bookman Old Style"/>
          <w:color w:val="000000"/>
          <w:sz w:val="24"/>
          <w:szCs w:val="24"/>
        </w:rPr>
        <w:t>úmero do processo e do Pregão Presencial;</w:t>
      </w:r>
    </w:p>
    <w:p w:rsidR="00D55AD0" w:rsidRPr="00D55AD0" w:rsidRDefault="00D55AD0" w:rsidP="00D55AD0">
      <w:pPr>
        <w:ind w:firstLine="1123"/>
        <w:jc w:val="both"/>
        <w:rPr>
          <w:rFonts w:ascii="Bookman Old Style" w:hAnsi="Bookman Old Style"/>
          <w:color w:val="000000"/>
          <w:sz w:val="24"/>
          <w:szCs w:val="24"/>
        </w:rPr>
      </w:pPr>
    </w:p>
    <w:p w:rsidR="006B5D20" w:rsidRDefault="006B5D20" w:rsidP="00294603">
      <w:pPr>
        <w:jc w:val="both"/>
        <w:rPr>
          <w:rFonts w:ascii="Bookman Old Style" w:hAnsi="Bookman Old Style"/>
          <w:b/>
          <w:color w:val="000000"/>
          <w:sz w:val="24"/>
          <w:szCs w:val="24"/>
        </w:rPr>
      </w:pPr>
      <w:r w:rsidRPr="006B5D20">
        <w:rPr>
          <w:rFonts w:ascii="Bookman Old Style" w:hAnsi="Bookman Old Style"/>
          <w:color w:val="000000"/>
          <w:sz w:val="24"/>
          <w:szCs w:val="24"/>
        </w:rPr>
        <w:t>c)</w:t>
      </w:r>
      <w:r w:rsidRPr="006B5D20">
        <w:rPr>
          <w:rFonts w:ascii="Bookman Old Style" w:hAnsi="Bookman Old Style"/>
          <w:b/>
          <w:color w:val="000000"/>
          <w:sz w:val="24"/>
          <w:szCs w:val="24"/>
        </w:rPr>
        <w:t xml:space="preserve"> </w:t>
      </w:r>
      <w:r w:rsidR="00C13B4D">
        <w:rPr>
          <w:rFonts w:ascii="Bookman Old Style" w:hAnsi="Bookman Old Style"/>
          <w:b/>
          <w:color w:val="000000"/>
          <w:sz w:val="24"/>
          <w:szCs w:val="24"/>
        </w:rPr>
        <w:t>D</w:t>
      </w:r>
      <w:r w:rsidRPr="006B5D20">
        <w:rPr>
          <w:rFonts w:ascii="Bookman Old Style" w:hAnsi="Bookman Old Style"/>
          <w:b/>
          <w:color w:val="000000"/>
          <w:sz w:val="24"/>
          <w:szCs w:val="24"/>
        </w:rPr>
        <w:t>escrição do objeto da presente licitação, em conformidade com as especificações do folheto descritivo – Anexo I deste Edital;</w:t>
      </w:r>
    </w:p>
    <w:p w:rsidR="00D55AD0" w:rsidRPr="00D55AD0" w:rsidRDefault="00D55AD0" w:rsidP="00D55AD0">
      <w:pPr>
        <w:ind w:firstLine="1122"/>
        <w:jc w:val="both"/>
        <w:rPr>
          <w:rFonts w:ascii="Bookman Old Style" w:hAnsi="Bookman Old Style"/>
          <w:b/>
          <w:color w:val="000000"/>
          <w:sz w:val="24"/>
          <w:szCs w:val="24"/>
        </w:rPr>
      </w:pPr>
    </w:p>
    <w:p w:rsidR="006B5D20" w:rsidRDefault="006B5D20" w:rsidP="00294603">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 xml:space="preserve">d) </w:t>
      </w:r>
      <w:r w:rsidR="00C13B4D">
        <w:rPr>
          <w:rFonts w:ascii="Bookman Old Style" w:hAnsi="Bookman Old Style"/>
          <w:color w:val="000000"/>
          <w:sz w:val="24"/>
          <w:szCs w:val="24"/>
        </w:rPr>
        <w:t>P</w:t>
      </w:r>
      <w:r w:rsidRPr="006B5D20">
        <w:rPr>
          <w:rFonts w:ascii="Bookman Old Style" w:hAnsi="Bookman Old Style"/>
          <w:color w:val="000000"/>
          <w:sz w:val="24"/>
          <w:szCs w:val="24"/>
        </w:rPr>
        <w:t>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r w:rsidR="00174C15">
        <w:rPr>
          <w:rFonts w:ascii="Bookman Old Style" w:hAnsi="Bookman Old Style"/>
          <w:color w:val="000000"/>
          <w:sz w:val="24"/>
          <w:szCs w:val="24"/>
        </w:rPr>
        <w:t>;</w:t>
      </w:r>
    </w:p>
    <w:p w:rsidR="00174C15" w:rsidRPr="004D3B57" w:rsidRDefault="00174C15" w:rsidP="00294603">
      <w:pPr>
        <w:spacing w:after="120"/>
        <w:jc w:val="both"/>
        <w:rPr>
          <w:rFonts w:ascii="Bookman Old Style" w:hAnsi="Bookman Old Style"/>
          <w:b/>
          <w:color w:val="000000"/>
          <w:sz w:val="24"/>
          <w:szCs w:val="24"/>
        </w:rPr>
      </w:pPr>
      <w:r w:rsidRPr="004D3B57">
        <w:rPr>
          <w:rFonts w:ascii="Bookman Old Style" w:hAnsi="Bookman Old Style"/>
          <w:b/>
          <w:color w:val="000000"/>
          <w:sz w:val="24"/>
          <w:szCs w:val="24"/>
        </w:rPr>
        <w:t xml:space="preserve">e) Prospecto do veículo, descrevendo todas as suas </w:t>
      </w:r>
      <w:r w:rsidR="00294603">
        <w:rPr>
          <w:rFonts w:ascii="Bookman Old Style" w:hAnsi="Bookman Old Style"/>
          <w:b/>
          <w:color w:val="000000"/>
          <w:sz w:val="24"/>
          <w:szCs w:val="24"/>
        </w:rPr>
        <w:t>características;</w:t>
      </w:r>
    </w:p>
    <w:p w:rsidR="004D3B57" w:rsidRDefault="004D3B57" w:rsidP="006B5D20">
      <w:pPr>
        <w:tabs>
          <w:tab w:val="left" w:pos="4320"/>
        </w:tabs>
        <w:spacing w:after="120"/>
        <w:ind w:firstLine="1080"/>
        <w:jc w:val="both"/>
        <w:rPr>
          <w:rFonts w:ascii="Bookman Old Style" w:hAnsi="Bookman Old Style"/>
          <w:sz w:val="24"/>
          <w:szCs w:val="24"/>
        </w:rPr>
      </w:pPr>
    </w:p>
    <w:p w:rsidR="006B5D20" w:rsidRPr="00C13B4D" w:rsidRDefault="004D3B57" w:rsidP="00294603">
      <w:pPr>
        <w:tabs>
          <w:tab w:val="left" w:pos="4320"/>
        </w:tabs>
        <w:spacing w:after="120"/>
        <w:jc w:val="both"/>
        <w:rPr>
          <w:rFonts w:ascii="Bookman Old Style" w:hAnsi="Bookman Old Style"/>
          <w:b/>
          <w:sz w:val="24"/>
          <w:szCs w:val="24"/>
        </w:rPr>
      </w:pPr>
      <w:r w:rsidRPr="00C13B4D">
        <w:rPr>
          <w:rFonts w:ascii="Bookman Old Style" w:hAnsi="Bookman Old Style"/>
          <w:b/>
          <w:sz w:val="24"/>
          <w:szCs w:val="24"/>
        </w:rPr>
        <w:t>f</w:t>
      </w:r>
      <w:r w:rsidR="006B5D20" w:rsidRPr="00C13B4D">
        <w:rPr>
          <w:rFonts w:ascii="Bookman Old Style" w:hAnsi="Bookman Old Style"/>
          <w:b/>
          <w:sz w:val="24"/>
          <w:szCs w:val="24"/>
        </w:rPr>
        <w:t xml:space="preserve">) </w:t>
      </w:r>
      <w:r w:rsidR="00C13B4D" w:rsidRPr="00C13B4D">
        <w:rPr>
          <w:rFonts w:ascii="Bookman Old Style" w:hAnsi="Bookman Old Style"/>
          <w:b/>
          <w:sz w:val="24"/>
          <w:szCs w:val="24"/>
        </w:rPr>
        <w:t>P</w:t>
      </w:r>
      <w:r w:rsidR="006B5D20" w:rsidRPr="00C13B4D">
        <w:rPr>
          <w:rFonts w:ascii="Bookman Old Style" w:hAnsi="Bookman Old Style"/>
          <w:b/>
          <w:sz w:val="24"/>
          <w:szCs w:val="24"/>
        </w:rPr>
        <w:t>razo de validade da propos</w:t>
      </w:r>
      <w:r w:rsidR="0094484F" w:rsidRPr="00C13B4D">
        <w:rPr>
          <w:rFonts w:ascii="Bookman Old Style" w:hAnsi="Bookman Old Style"/>
          <w:b/>
          <w:sz w:val="24"/>
          <w:szCs w:val="24"/>
        </w:rPr>
        <w:t xml:space="preserve">ta de, no mínimo 60 (sessenta) </w:t>
      </w:r>
      <w:r w:rsidR="00294603" w:rsidRPr="00C13B4D">
        <w:rPr>
          <w:rFonts w:ascii="Bookman Old Style" w:hAnsi="Bookman Old Style"/>
          <w:b/>
          <w:sz w:val="24"/>
          <w:szCs w:val="24"/>
        </w:rPr>
        <w:t>dias;</w:t>
      </w:r>
      <w:r w:rsidR="006B5D20" w:rsidRPr="00C13B4D">
        <w:rPr>
          <w:rFonts w:ascii="Bookman Old Style" w:hAnsi="Bookman Old Style"/>
          <w:b/>
          <w:sz w:val="24"/>
          <w:szCs w:val="24"/>
        </w:rPr>
        <w:t xml:space="preserve"> </w:t>
      </w:r>
    </w:p>
    <w:p w:rsidR="0048095E" w:rsidRPr="0094484F" w:rsidRDefault="0048095E" w:rsidP="006B5D20">
      <w:pPr>
        <w:tabs>
          <w:tab w:val="left" w:pos="4320"/>
        </w:tabs>
        <w:spacing w:after="120"/>
        <w:ind w:firstLine="1080"/>
        <w:jc w:val="both"/>
        <w:rPr>
          <w:rFonts w:ascii="Bookman Old Style" w:hAnsi="Bookman Old Style"/>
          <w:i/>
          <w:sz w:val="24"/>
          <w:szCs w:val="24"/>
        </w:rPr>
      </w:pPr>
    </w:p>
    <w:p w:rsidR="006B5D20" w:rsidRPr="00ED146C" w:rsidRDefault="004D3B57" w:rsidP="00294603">
      <w:pPr>
        <w:pStyle w:val="Lista4"/>
        <w:jc w:val="both"/>
        <w:rPr>
          <w:rFonts w:ascii="Bookman Old Style" w:hAnsi="Bookman Old Style"/>
          <w:b/>
          <w:i/>
          <w:szCs w:val="24"/>
        </w:rPr>
      </w:pPr>
      <w:r>
        <w:rPr>
          <w:rFonts w:ascii="Bookman Old Style" w:hAnsi="Bookman Old Style"/>
          <w:b/>
          <w:szCs w:val="24"/>
        </w:rPr>
        <w:t>g</w:t>
      </w:r>
      <w:r w:rsidR="006B5D20" w:rsidRPr="00ED146C">
        <w:rPr>
          <w:rFonts w:ascii="Bookman Old Style" w:hAnsi="Bookman Old Style"/>
          <w:b/>
          <w:szCs w:val="24"/>
        </w:rPr>
        <w:t xml:space="preserve">) </w:t>
      </w:r>
      <w:r w:rsidR="00C13B4D">
        <w:rPr>
          <w:rFonts w:ascii="Bookman Old Style" w:hAnsi="Bookman Old Style"/>
          <w:b/>
          <w:szCs w:val="24"/>
        </w:rPr>
        <w:t>P</w:t>
      </w:r>
      <w:r w:rsidR="006B5D20" w:rsidRPr="00ED146C">
        <w:rPr>
          <w:rFonts w:ascii="Bookman Old Style" w:hAnsi="Bookman Old Style"/>
          <w:b/>
          <w:szCs w:val="24"/>
        </w:rPr>
        <w:t xml:space="preserve">razo de entrega: Conforme item 1 do Capítulo XI.: </w:t>
      </w:r>
      <w:r w:rsidR="00174C15">
        <w:rPr>
          <w:rFonts w:ascii="Bookman Old Style" w:hAnsi="Bookman Old Style"/>
          <w:b/>
          <w:szCs w:val="24"/>
        </w:rPr>
        <w:t>entrega em até 05 (cinco) dias</w:t>
      </w:r>
      <w:r w:rsidR="00DF3FCD" w:rsidRPr="00ED146C">
        <w:rPr>
          <w:rFonts w:ascii="Bookman Old Style" w:hAnsi="Bookman Old Style"/>
          <w:b/>
          <w:color w:val="000000"/>
          <w:szCs w:val="24"/>
        </w:rPr>
        <w:t xml:space="preserve">, </w:t>
      </w:r>
      <w:r w:rsidR="006B5D20" w:rsidRPr="00ED146C">
        <w:rPr>
          <w:rFonts w:ascii="Bookman Old Style" w:hAnsi="Bookman Old Style"/>
          <w:b/>
          <w:szCs w:val="24"/>
        </w:rPr>
        <w:t>contados a partir da emissão da autorização de fornecimento, conforme as condições estabelecidas no Anexo I deste edital</w:t>
      </w:r>
      <w:r w:rsidR="00294603">
        <w:rPr>
          <w:rFonts w:ascii="Bookman Old Style" w:hAnsi="Bookman Old Style"/>
          <w:b/>
          <w:szCs w:val="24"/>
        </w:rPr>
        <w:t>;</w:t>
      </w:r>
    </w:p>
    <w:p w:rsidR="00ED146C" w:rsidRDefault="00ED146C" w:rsidP="009F6A5B">
      <w:pPr>
        <w:autoSpaceDE w:val="0"/>
        <w:ind w:left="100" w:firstLine="980"/>
        <w:jc w:val="both"/>
        <w:rPr>
          <w:rFonts w:ascii="Bookman Old Style" w:hAnsi="Bookman Old Style" w:cs="Arial"/>
          <w:b/>
          <w:sz w:val="24"/>
          <w:szCs w:val="24"/>
        </w:rPr>
      </w:pPr>
    </w:p>
    <w:p w:rsidR="007B2C4B" w:rsidRPr="007B2C4B" w:rsidRDefault="004D3B57" w:rsidP="00BF3DD8">
      <w:pPr>
        <w:autoSpaceDE w:val="0"/>
        <w:jc w:val="both"/>
        <w:rPr>
          <w:rFonts w:ascii="Bookman Old Style" w:hAnsi="Bookman Old Style" w:cs="Arial"/>
          <w:b/>
          <w:sz w:val="24"/>
          <w:szCs w:val="24"/>
        </w:rPr>
      </w:pPr>
      <w:r>
        <w:rPr>
          <w:rFonts w:ascii="Bookman Old Style" w:hAnsi="Bookman Old Style" w:cs="Arial"/>
          <w:b/>
          <w:sz w:val="24"/>
          <w:szCs w:val="24"/>
        </w:rPr>
        <w:t>h</w:t>
      </w:r>
      <w:r w:rsidR="001724BC">
        <w:rPr>
          <w:rFonts w:ascii="Bookman Old Style" w:hAnsi="Bookman Old Style" w:cs="Arial"/>
          <w:b/>
          <w:sz w:val="24"/>
          <w:szCs w:val="24"/>
        </w:rPr>
        <w:t xml:space="preserve">) </w:t>
      </w:r>
      <w:r w:rsidR="007B2C4B" w:rsidRPr="007B2C4B">
        <w:rPr>
          <w:rFonts w:ascii="Bookman Old Style" w:hAnsi="Bookman Old Style" w:cs="Arial"/>
          <w:b/>
          <w:sz w:val="24"/>
          <w:szCs w:val="24"/>
        </w:rPr>
        <w:t>Declaração que esta ciente do conhecimento do edital e concor</w:t>
      </w:r>
      <w:r w:rsidR="00294603">
        <w:rPr>
          <w:rFonts w:ascii="Bookman Old Style" w:hAnsi="Bookman Old Style" w:cs="Arial"/>
          <w:b/>
          <w:sz w:val="24"/>
          <w:szCs w:val="24"/>
        </w:rPr>
        <w:t>da com todas as suas condições;</w:t>
      </w:r>
    </w:p>
    <w:p w:rsidR="007B2C4B" w:rsidRPr="007B2C4B" w:rsidRDefault="007B2C4B" w:rsidP="00BF3DD8">
      <w:pPr>
        <w:autoSpaceDE w:val="0"/>
        <w:ind w:firstLine="980"/>
        <w:jc w:val="both"/>
        <w:rPr>
          <w:rFonts w:ascii="Bookman Old Style" w:hAnsi="Bookman Old Style" w:cs="Arial"/>
          <w:b/>
          <w:sz w:val="24"/>
          <w:szCs w:val="24"/>
        </w:rPr>
      </w:pPr>
    </w:p>
    <w:p w:rsidR="007B2C4B" w:rsidRPr="007B2C4B" w:rsidRDefault="004D3B57" w:rsidP="00BF3DD8">
      <w:pPr>
        <w:autoSpaceDE w:val="0"/>
        <w:jc w:val="both"/>
        <w:rPr>
          <w:rFonts w:ascii="Bookman Old Style" w:hAnsi="Bookman Old Style" w:cs="Arial"/>
          <w:b/>
          <w:sz w:val="24"/>
          <w:szCs w:val="24"/>
        </w:rPr>
      </w:pPr>
      <w:r>
        <w:rPr>
          <w:rFonts w:ascii="Bookman Old Style" w:hAnsi="Bookman Old Style" w:cs="Arial"/>
          <w:b/>
          <w:sz w:val="24"/>
          <w:szCs w:val="24"/>
        </w:rPr>
        <w:t>i</w:t>
      </w:r>
      <w:r w:rsidR="007B2C4B" w:rsidRPr="007B2C4B">
        <w:rPr>
          <w:rFonts w:ascii="Bookman Old Style" w:hAnsi="Bookman Old Style" w:cs="Arial"/>
          <w:b/>
          <w:sz w:val="24"/>
          <w:szCs w:val="24"/>
        </w:rPr>
        <w:t>) Declaração dando ciência que os preços propostos serão de exclusiva responsabilidade da licitante, não lhe assistindo o direito de pleitear qualquer alteração dos mesmos, sob alegação de erro, omissão ou</w:t>
      </w:r>
      <w:r w:rsidR="00294603">
        <w:rPr>
          <w:rFonts w:ascii="Bookman Old Style" w:hAnsi="Bookman Old Style" w:cs="Arial"/>
          <w:b/>
          <w:sz w:val="24"/>
          <w:szCs w:val="24"/>
        </w:rPr>
        <w:t xml:space="preserve"> qualquer outro pretexto;</w:t>
      </w:r>
    </w:p>
    <w:p w:rsidR="007B2C4B" w:rsidRPr="007B2C4B" w:rsidRDefault="007B2C4B" w:rsidP="00BF3DD8">
      <w:pPr>
        <w:autoSpaceDE w:val="0"/>
        <w:ind w:firstLine="980"/>
        <w:jc w:val="both"/>
        <w:rPr>
          <w:rFonts w:ascii="Bookman Old Style" w:hAnsi="Bookman Old Style" w:cs="Arial"/>
          <w:b/>
          <w:sz w:val="24"/>
          <w:szCs w:val="24"/>
        </w:rPr>
      </w:pPr>
    </w:p>
    <w:p w:rsidR="007B2C4B" w:rsidRPr="007B2C4B" w:rsidRDefault="004D3B57" w:rsidP="00BF3DD8">
      <w:pPr>
        <w:autoSpaceDE w:val="0"/>
        <w:jc w:val="both"/>
        <w:rPr>
          <w:rFonts w:ascii="Bookman Old Style" w:hAnsi="Bookman Old Style" w:cs="Arial"/>
          <w:b/>
          <w:sz w:val="24"/>
          <w:szCs w:val="24"/>
        </w:rPr>
      </w:pPr>
      <w:r>
        <w:rPr>
          <w:rFonts w:ascii="Bookman Old Style" w:hAnsi="Bookman Old Style" w:cs="Arial"/>
          <w:b/>
          <w:sz w:val="24"/>
          <w:szCs w:val="24"/>
        </w:rPr>
        <w:t>j</w:t>
      </w:r>
      <w:r w:rsidR="007B2C4B" w:rsidRPr="007B2C4B">
        <w:rPr>
          <w:rFonts w:ascii="Bookman Old Style" w:hAnsi="Bookman Old Style" w:cs="Arial"/>
          <w:b/>
          <w:sz w:val="24"/>
          <w:szCs w:val="24"/>
        </w:rPr>
        <w:t xml:space="preserve">) Declaração de que está ciente de que não respeitando os prazos de entrega, estarão sujeitas as multas conforme item determinado. </w:t>
      </w:r>
    </w:p>
    <w:p w:rsidR="006B5D20" w:rsidRPr="006B5D20" w:rsidRDefault="006B5D20" w:rsidP="006B5D20">
      <w:pPr>
        <w:ind w:firstLine="1080"/>
        <w:jc w:val="both"/>
        <w:rPr>
          <w:rFonts w:ascii="Bookman Old Style" w:hAnsi="Bookman Old Style"/>
          <w:color w:val="000000"/>
          <w:sz w:val="24"/>
          <w:szCs w:val="24"/>
        </w:rPr>
      </w:pPr>
    </w:p>
    <w:p w:rsidR="006B5D20" w:rsidRPr="006B5D20" w:rsidRDefault="006B5D20" w:rsidP="00294603">
      <w:pPr>
        <w:pStyle w:val="Recuodecorpodetexto"/>
        <w:rPr>
          <w:rFonts w:ascii="Bookman Old Style" w:hAnsi="Bookman Old Style"/>
          <w:color w:val="000000"/>
          <w:sz w:val="24"/>
          <w:szCs w:val="24"/>
        </w:rPr>
      </w:pPr>
      <w:r w:rsidRPr="006B5D20">
        <w:rPr>
          <w:rFonts w:ascii="Bookman Old Style" w:hAnsi="Bookman Old Style"/>
          <w:color w:val="000000"/>
          <w:sz w:val="24"/>
          <w:szCs w:val="24"/>
        </w:rPr>
        <w:t>2 - O preço ofertado permanecerá fixo e irreajustável.</w:t>
      </w:r>
    </w:p>
    <w:p w:rsidR="006B5D20" w:rsidRPr="006B5D20" w:rsidRDefault="006B5D20" w:rsidP="006B5D20">
      <w:pPr>
        <w:pStyle w:val="Corpodetexto"/>
        <w:tabs>
          <w:tab w:val="left" w:pos="849"/>
        </w:tabs>
        <w:jc w:val="both"/>
        <w:rPr>
          <w:rFonts w:ascii="Bookman Old Style" w:hAnsi="Bookman Old Style"/>
          <w:color w:val="000000"/>
        </w:rPr>
      </w:pPr>
    </w:p>
    <w:p w:rsidR="006B5D20" w:rsidRPr="006B5D20" w:rsidRDefault="006B5D20" w:rsidP="006B5D20">
      <w:pPr>
        <w:spacing w:after="120"/>
        <w:jc w:val="both"/>
        <w:rPr>
          <w:rFonts w:ascii="Bookman Old Style" w:hAnsi="Bookman Old Style"/>
          <w:b/>
          <w:color w:val="000000"/>
          <w:sz w:val="24"/>
          <w:szCs w:val="24"/>
        </w:rPr>
      </w:pPr>
      <w:r w:rsidRPr="006B5D20">
        <w:rPr>
          <w:rFonts w:ascii="Bookman Old Style" w:hAnsi="Bookman Old Style"/>
          <w:b/>
          <w:color w:val="000000"/>
          <w:sz w:val="24"/>
          <w:szCs w:val="24"/>
        </w:rPr>
        <w:t>VI - DO CONTEÚDO DO ENVELOPE “DOCUMENTOS PARA HABILITAÇÃO”</w:t>
      </w:r>
    </w:p>
    <w:p w:rsidR="006B5D20" w:rsidRPr="006B5D20" w:rsidRDefault="006B5D20" w:rsidP="00294603">
      <w:pPr>
        <w:tabs>
          <w:tab w:val="left" w:pos="0"/>
        </w:tabs>
        <w:spacing w:after="120"/>
        <w:jc w:val="both"/>
        <w:rPr>
          <w:rFonts w:ascii="Bookman Old Style" w:hAnsi="Bookman Old Style"/>
          <w:color w:val="000000"/>
          <w:sz w:val="24"/>
          <w:szCs w:val="24"/>
        </w:rPr>
      </w:pPr>
      <w:r w:rsidRPr="006B5D20">
        <w:rPr>
          <w:rFonts w:ascii="Bookman Old Style" w:hAnsi="Bookman Old Style"/>
          <w:color w:val="000000"/>
          <w:sz w:val="24"/>
          <w:szCs w:val="24"/>
        </w:rPr>
        <w:t>1 -</w:t>
      </w:r>
      <w:r w:rsidRPr="006B5D20">
        <w:rPr>
          <w:rFonts w:ascii="Bookman Old Style" w:hAnsi="Bookman Old Style"/>
          <w:b/>
          <w:color w:val="000000"/>
          <w:sz w:val="24"/>
          <w:szCs w:val="24"/>
        </w:rPr>
        <w:t xml:space="preserve"> </w:t>
      </w:r>
      <w:r w:rsidRPr="006B5D20">
        <w:rPr>
          <w:rFonts w:ascii="Bookman Old Style" w:hAnsi="Bookman Old Style"/>
          <w:color w:val="000000"/>
          <w:sz w:val="24"/>
          <w:szCs w:val="24"/>
        </w:rPr>
        <w:t>O Envelope "Documentos de Habilitação" deverá conter os documentos a seguir relacionados os quais dizem respeito a:</w:t>
      </w:r>
    </w:p>
    <w:p w:rsidR="006B5D20" w:rsidRPr="006B5D20" w:rsidRDefault="006B5D20" w:rsidP="00294603">
      <w:pPr>
        <w:spacing w:before="240" w:after="120"/>
        <w:jc w:val="both"/>
        <w:rPr>
          <w:rFonts w:ascii="Bookman Old Style" w:hAnsi="Bookman Old Style"/>
          <w:b/>
          <w:color w:val="000000"/>
          <w:sz w:val="24"/>
          <w:szCs w:val="24"/>
        </w:rPr>
      </w:pPr>
      <w:r w:rsidRPr="006B5D20">
        <w:rPr>
          <w:rFonts w:ascii="Bookman Old Style" w:hAnsi="Bookman Old Style"/>
          <w:b/>
          <w:color w:val="000000"/>
          <w:sz w:val="24"/>
          <w:szCs w:val="24"/>
        </w:rPr>
        <w:t>1.1 - HABILITAÇÃO JURÍDICA</w:t>
      </w:r>
    </w:p>
    <w:p w:rsidR="006B5D20" w:rsidRPr="006B5D20" w:rsidRDefault="006B5D20" w:rsidP="006B5D20">
      <w:pPr>
        <w:pStyle w:val="Corpodetexto3"/>
        <w:ind w:firstLine="1122"/>
        <w:jc w:val="both"/>
        <w:rPr>
          <w:rFonts w:ascii="Bookman Old Style" w:hAnsi="Bookman Old Style"/>
          <w:color w:val="000000"/>
          <w:sz w:val="24"/>
          <w:szCs w:val="24"/>
        </w:rPr>
      </w:pPr>
    </w:p>
    <w:p w:rsidR="006B5D20" w:rsidRDefault="006B5D20" w:rsidP="00294603">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 xml:space="preserve">a) </w:t>
      </w:r>
      <w:r w:rsidR="00C13B4D">
        <w:rPr>
          <w:rFonts w:ascii="Bookman Old Style" w:hAnsi="Bookman Old Style"/>
          <w:color w:val="000000"/>
          <w:sz w:val="24"/>
          <w:szCs w:val="24"/>
        </w:rPr>
        <w:t>R</w:t>
      </w:r>
      <w:r w:rsidRPr="006B5D20">
        <w:rPr>
          <w:rFonts w:ascii="Bookman Old Style" w:hAnsi="Bookman Old Style"/>
          <w:color w:val="000000"/>
          <w:sz w:val="24"/>
          <w:szCs w:val="24"/>
        </w:rPr>
        <w:t>egistro comercial, no caso de empresa individual;</w:t>
      </w:r>
    </w:p>
    <w:p w:rsidR="0048095E" w:rsidRPr="006B5D20" w:rsidRDefault="0048095E" w:rsidP="006B5D20">
      <w:pPr>
        <w:pStyle w:val="Corpodetexto3"/>
        <w:ind w:firstLine="1122"/>
        <w:jc w:val="both"/>
        <w:rPr>
          <w:rFonts w:ascii="Bookman Old Style" w:hAnsi="Bookman Old Style"/>
          <w:color w:val="000000"/>
          <w:sz w:val="24"/>
          <w:szCs w:val="24"/>
        </w:rPr>
      </w:pPr>
    </w:p>
    <w:p w:rsidR="006B5D20" w:rsidRPr="006B5D20" w:rsidRDefault="006B5D20" w:rsidP="00294603">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lastRenderedPageBreak/>
        <w:t xml:space="preserve">b) </w:t>
      </w:r>
      <w:r w:rsidR="00C13B4D">
        <w:rPr>
          <w:rFonts w:ascii="Bookman Old Style" w:hAnsi="Bookman Old Style"/>
          <w:color w:val="000000"/>
          <w:sz w:val="24"/>
          <w:szCs w:val="24"/>
        </w:rPr>
        <w:t>A</w:t>
      </w:r>
      <w:r w:rsidRPr="006B5D20">
        <w:rPr>
          <w:rFonts w:ascii="Bookman Old Style" w:hAnsi="Bookman Old Style"/>
          <w:color w:val="000000"/>
          <w:sz w:val="24"/>
          <w:szCs w:val="24"/>
        </w:rPr>
        <w:t>to constitutivo, estatuto ou contrato social em vigor, devidamente registrado na Junta Comercial;</w:t>
      </w:r>
    </w:p>
    <w:p w:rsidR="006B5D20" w:rsidRDefault="006B5D20" w:rsidP="00294603">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 xml:space="preserve">c) </w:t>
      </w:r>
      <w:r w:rsidR="00C13B4D">
        <w:rPr>
          <w:rFonts w:ascii="Bookman Old Style" w:hAnsi="Bookman Old Style"/>
          <w:color w:val="000000"/>
          <w:sz w:val="24"/>
          <w:szCs w:val="24"/>
        </w:rPr>
        <w:t>D</w:t>
      </w:r>
      <w:r w:rsidRPr="006B5D20">
        <w:rPr>
          <w:rFonts w:ascii="Bookman Old Style" w:hAnsi="Bookman Old Style"/>
          <w:color w:val="000000"/>
          <w:sz w:val="24"/>
          <w:szCs w:val="24"/>
        </w:rPr>
        <w:t xml:space="preserve">ocumentos de eleição dos atuais administradores, tratando-se de sociedades por ações, acompanhados da documentação mencionada na alínea </w:t>
      </w:r>
      <w:r w:rsidRPr="006B5D20">
        <w:rPr>
          <w:rFonts w:ascii="Bookman Old Style" w:hAnsi="Bookman Old Style"/>
          <w:i/>
          <w:color w:val="000000"/>
          <w:sz w:val="24"/>
          <w:szCs w:val="24"/>
        </w:rPr>
        <w:t>“b”,</w:t>
      </w:r>
      <w:r w:rsidRPr="006B5D20">
        <w:rPr>
          <w:rFonts w:ascii="Bookman Old Style" w:hAnsi="Bookman Old Style"/>
          <w:color w:val="000000"/>
          <w:sz w:val="24"/>
          <w:szCs w:val="24"/>
        </w:rPr>
        <w:t xml:space="preserve"> deste subitem;</w:t>
      </w:r>
    </w:p>
    <w:p w:rsidR="0048095E" w:rsidRPr="008F5E49" w:rsidRDefault="0048095E" w:rsidP="006B5D20">
      <w:pPr>
        <w:pStyle w:val="Corpodetexto3"/>
        <w:ind w:firstLine="1122"/>
        <w:jc w:val="both"/>
        <w:rPr>
          <w:rFonts w:ascii="Bookman Old Style" w:hAnsi="Bookman Old Style"/>
          <w:color w:val="000000"/>
          <w:sz w:val="10"/>
          <w:szCs w:val="24"/>
        </w:rPr>
      </w:pPr>
    </w:p>
    <w:p w:rsidR="006B5D20" w:rsidRPr="006B5D20" w:rsidRDefault="006B5D20" w:rsidP="00294603">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 xml:space="preserve">d) </w:t>
      </w:r>
      <w:r w:rsidR="00C13B4D">
        <w:rPr>
          <w:rFonts w:ascii="Bookman Old Style" w:hAnsi="Bookman Old Style"/>
          <w:color w:val="000000"/>
          <w:sz w:val="24"/>
          <w:szCs w:val="24"/>
        </w:rPr>
        <w:t>D</w:t>
      </w:r>
      <w:r w:rsidRPr="006B5D20">
        <w:rPr>
          <w:rFonts w:ascii="Bookman Old Style" w:hAnsi="Bookman Old Style"/>
          <w:color w:val="000000"/>
          <w:sz w:val="24"/>
          <w:szCs w:val="24"/>
        </w:rPr>
        <w:t>ecreto de autorização e ato de registro ou autorização para funcionamento expedido pelo órgão competente, tratando-se de empresa ou sociedade estrangeira em funcionamento no país, quando a atividade assim o exigir.</w:t>
      </w:r>
    </w:p>
    <w:p w:rsidR="00294603" w:rsidRDefault="00294603" w:rsidP="00294603">
      <w:pPr>
        <w:pStyle w:val="Corpodetexto3"/>
        <w:jc w:val="both"/>
        <w:rPr>
          <w:rFonts w:ascii="Bookman Old Style" w:hAnsi="Bookman Old Style"/>
          <w:color w:val="000000"/>
          <w:sz w:val="24"/>
          <w:szCs w:val="24"/>
        </w:rPr>
      </w:pPr>
    </w:p>
    <w:p w:rsidR="006B5D20" w:rsidRDefault="006B5D20" w:rsidP="00294603">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 xml:space="preserve">1.1.1 - Os documentos relacionados nas alíneas </w:t>
      </w:r>
      <w:r w:rsidRPr="006B5D20">
        <w:rPr>
          <w:rFonts w:ascii="Bookman Old Style" w:hAnsi="Bookman Old Style"/>
          <w:i/>
          <w:color w:val="000000"/>
          <w:sz w:val="24"/>
          <w:szCs w:val="24"/>
        </w:rPr>
        <w:t>"a"</w:t>
      </w:r>
      <w:r w:rsidRPr="006B5D20">
        <w:rPr>
          <w:rFonts w:ascii="Bookman Old Style" w:hAnsi="Bookman Old Style"/>
          <w:color w:val="000000"/>
          <w:sz w:val="24"/>
          <w:szCs w:val="24"/>
        </w:rPr>
        <w:t xml:space="preserve"> a </w:t>
      </w:r>
      <w:r w:rsidRPr="006B5D20">
        <w:rPr>
          <w:rFonts w:ascii="Bookman Old Style" w:hAnsi="Bookman Old Style"/>
          <w:i/>
          <w:color w:val="000000"/>
          <w:sz w:val="24"/>
          <w:szCs w:val="24"/>
        </w:rPr>
        <w:t>"c"</w:t>
      </w:r>
      <w:r w:rsidRPr="006B5D20">
        <w:rPr>
          <w:rFonts w:ascii="Bookman Old Style" w:hAnsi="Bookman Old Style"/>
          <w:color w:val="000000"/>
          <w:sz w:val="24"/>
          <w:szCs w:val="24"/>
        </w:rPr>
        <w:t xml:space="preserve"> deste subitem 1.1 não precisarão constar do Envelope “Documentos de Habilitação", se tiverem sido apresentados para o credenciamento neste Pregão.</w:t>
      </w:r>
    </w:p>
    <w:p w:rsidR="006B5D20" w:rsidRPr="006B5D20" w:rsidRDefault="006B5D20" w:rsidP="00294603">
      <w:pPr>
        <w:spacing w:before="240" w:after="120"/>
        <w:jc w:val="both"/>
        <w:rPr>
          <w:rFonts w:ascii="Bookman Old Style" w:hAnsi="Bookman Old Style"/>
          <w:b/>
          <w:color w:val="000000"/>
          <w:sz w:val="24"/>
          <w:szCs w:val="24"/>
        </w:rPr>
      </w:pPr>
      <w:r w:rsidRPr="006B5D20">
        <w:rPr>
          <w:rFonts w:ascii="Bookman Old Style" w:hAnsi="Bookman Old Style"/>
          <w:b/>
          <w:color w:val="000000"/>
          <w:sz w:val="24"/>
          <w:szCs w:val="24"/>
        </w:rPr>
        <w:t>1.2 - REGULARIDADE FISCAL</w:t>
      </w:r>
    </w:p>
    <w:p w:rsidR="006B5D20" w:rsidRPr="006B5D20" w:rsidRDefault="006B5D20" w:rsidP="006B5D20">
      <w:pPr>
        <w:pStyle w:val="Corpodetexto3"/>
        <w:ind w:firstLine="1122"/>
        <w:jc w:val="both"/>
        <w:rPr>
          <w:rFonts w:ascii="Bookman Old Style" w:hAnsi="Bookman Old Style"/>
          <w:color w:val="000000"/>
          <w:sz w:val="24"/>
          <w:szCs w:val="24"/>
        </w:rPr>
      </w:pPr>
    </w:p>
    <w:p w:rsidR="006B5D20" w:rsidRDefault="006B5D20" w:rsidP="00294603">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 xml:space="preserve">a) </w:t>
      </w:r>
      <w:r w:rsidR="00C13B4D">
        <w:rPr>
          <w:rFonts w:ascii="Bookman Old Style" w:hAnsi="Bookman Old Style"/>
          <w:color w:val="000000"/>
          <w:sz w:val="24"/>
          <w:szCs w:val="24"/>
        </w:rPr>
        <w:t>P</w:t>
      </w:r>
      <w:r w:rsidRPr="006B5D20">
        <w:rPr>
          <w:rFonts w:ascii="Bookman Old Style" w:hAnsi="Bookman Old Style"/>
          <w:color w:val="000000"/>
          <w:sz w:val="24"/>
          <w:szCs w:val="24"/>
        </w:rPr>
        <w:t>rova de inscrição no Cadastro Nacional de Pessoas Jurídicas do Ministério da Fazenda (CNPJ);</w:t>
      </w:r>
    </w:p>
    <w:p w:rsidR="0048095E" w:rsidRPr="006B5D20" w:rsidRDefault="0048095E" w:rsidP="006B5D20">
      <w:pPr>
        <w:pStyle w:val="Corpodetexto3"/>
        <w:ind w:firstLine="1122"/>
        <w:jc w:val="both"/>
        <w:rPr>
          <w:rFonts w:ascii="Bookman Old Style" w:hAnsi="Bookman Old Style"/>
          <w:color w:val="000000"/>
          <w:sz w:val="24"/>
          <w:szCs w:val="24"/>
        </w:rPr>
      </w:pPr>
    </w:p>
    <w:p w:rsidR="006B5D20" w:rsidRDefault="006B5D20" w:rsidP="00294603">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 xml:space="preserve">b) </w:t>
      </w:r>
      <w:r w:rsidR="00C13B4D">
        <w:rPr>
          <w:rFonts w:ascii="Bookman Old Style" w:hAnsi="Bookman Old Style"/>
          <w:color w:val="000000"/>
          <w:sz w:val="24"/>
          <w:szCs w:val="24"/>
        </w:rPr>
        <w:t>C</w:t>
      </w:r>
      <w:r w:rsidRPr="006B5D20">
        <w:rPr>
          <w:rFonts w:ascii="Bookman Old Style" w:hAnsi="Bookman Old Style"/>
          <w:color w:val="000000"/>
          <w:sz w:val="24"/>
          <w:szCs w:val="24"/>
        </w:rPr>
        <w:t>ertidões de regularidade de débito com a Fazenda Estadual da sede da licitante ou outra prova equivalente, na forma da lei;</w:t>
      </w:r>
    </w:p>
    <w:p w:rsidR="0048095E" w:rsidRPr="006B5D20" w:rsidRDefault="0048095E" w:rsidP="006B5D20">
      <w:pPr>
        <w:spacing w:after="120"/>
        <w:ind w:firstLine="1122"/>
        <w:jc w:val="both"/>
        <w:rPr>
          <w:rFonts w:ascii="Bookman Old Style" w:hAnsi="Bookman Old Style"/>
          <w:color w:val="000000"/>
          <w:sz w:val="24"/>
          <w:szCs w:val="24"/>
        </w:rPr>
      </w:pPr>
    </w:p>
    <w:p w:rsidR="006B5D20" w:rsidRDefault="006B5D20" w:rsidP="00294603">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 xml:space="preserve">c) </w:t>
      </w:r>
      <w:r w:rsidR="00C13B4D">
        <w:rPr>
          <w:rFonts w:ascii="Bookman Old Style" w:hAnsi="Bookman Old Style"/>
          <w:color w:val="000000"/>
          <w:sz w:val="24"/>
          <w:szCs w:val="24"/>
        </w:rPr>
        <w:t>C</w:t>
      </w:r>
      <w:r w:rsidRPr="006B5D20">
        <w:rPr>
          <w:rFonts w:ascii="Bookman Old Style" w:hAnsi="Bookman Old Style"/>
          <w:color w:val="000000"/>
          <w:sz w:val="24"/>
          <w:szCs w:val="24"/>
        </w:rPr>
        <w:t>ertidões de regularidade de débito para com o Sistema de Seguridade Social (INSS) com o Fundo de Garantia por Tempo de Serviço (FGTS);</w:t>
      </w:r>
    </w:p>
    <w:p w:rsidR="0048095E" w:rsidRPr="006B5D20" w:rsidRDefault="0048095E" w:rsidP="006B5D20">
      <w:pPr>
        <w:pStyle w:val="Corpodetexto3"/>
        <w:ind w:firstLine="1122"/>
        <w:jc w:val="both"/>
        <w:rPr>
          <w:rFonts w:ascii="Bookman Old Style" w:hAnsi="Bookman Old Style"/>
          <w:color w:val="000000"/>
          <w:sz w:val="24"/>
          <w:szCs w:val="24"/>
        </w:rPr>
      </w:pPr>
    </w:p>
    <w:p w:rsidR="006B5D20" w:rsidRDefault="006B5D20" w:rsidP="00294603">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 xml:space="preserve">d) </w:t>
      </w:r>
      <w:r w:rsidR="00C13B4D">
        <w:rPr>
          <w:rFonts w:ascii="Bookman Old Style" w:hAnsi="Bookman Old Style"/>
          <w:color w:val="000000"/>
          <w:sz w:val="24"/>
          <w:szCs w:val="24"/>
        </w:rPr>
        <w:t>C</w:t>
      </w:r>
      <w:r w:rsidRPr="006B5D20">
        <w:rPr>
          <w:rFonts w:ascii="Bookman Old Style" w:hAnsi="Bookman Old Style"/>
          <w:color w:val="000000"/>
          <w:sz w:val="24"/>
          <w:szCs w:val="24"/>
        </w:rPr>
        <w:t>ertidões de regularidade de débito com a Secretaria da Receita Federal e com a P</w:t>
      </w:r>
      <w:r w:rsidR="00294603">
        <w:rPr>
          <w:rFonts w:ascii="Bookman Old Style" w:hAnsi="Bookman Old Style"/>
          <w:color w:val="000000"/>
          <w:sz w:val="24"/>
          <w:szCs w:val="24"/>
        </w:rPr>
        <w:t>rocuradoria da Fazenda Nacional;</w:t>
      </w:r>
    </w:p>
    <w:p w:rsidR="0048095E" w:rsidRPr="006B5D20" w:rsidRDefault="0048095E" w:rsidP="006B5D20">
      <w:pPr>
        <w:pStyle w:val="Corpodetexto3"/>
        <w:ind w:firstLine="1122"/>
        <w:jc w:val="both"/>
        <w:rPr>
          <w:rFonts w:ascii="Bookman Old Style" w:hAnsi="Bookman Old Style"/>
          <w:color w:val="000000"/>
          <w:sz w:val="24"/>
          <w:szCs w:val="24"/>
        </w:rPr>
      </w:pPr>
    </w:p>
    <w:p w:rsidR="006B5D20" w:rsidRDefault="006B5D20" w:rsidP="00294603">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e) certidões de regular</w:t>
      </w:r>
      <w:r w:rsidR="005F6428">
        <w:rPr>
          <w:rFonts w:ascii="Bookman Old Style" w:hAnsi="Bookman Old Style"/>
          <w:color w:val="000000"/>
          <w:sz w:val="24"/>
          <w:szCs w:val="24"/>
        </w:rPr>
        <w:t>idade de débito com o município;</w:t>
      </w:r>
    </w:p>
    <w:p w:rsidR="005F6428" w:rsidRDefault="005F6428" w:rsidP="006B5D20">
      <w:pPr>
        <w:pStyle w:val="Corpodetexto3"/>
        <w:ind w:firstLine="1122"/>
        <w:jc w:val="both"/>
        <w:rPr>
          <w:rFonts w:ascii="Bookman Old Style" w:hAnsi="Bookman Old Style"/>
          <w:color w:val="000000"/>
          <w:sz w:val="24"/>
          <w:szCs w:val="24"/>
        </w:rPr>
      </w:pPr>
    </w:p>
    <w:p w:rsidR="005F6428" w:rsidRPr="005F6428" w:rsidRDefault="005F6428" w:rsidP="00294603">
      <w:pPr>
        <w:pStyle w:val="Corpodetexto3"/>
        <w:rPr>
          <w:rFonts w:ascii="Bookman Old Style" w:hAnsi="Bookman Old Style"/>
          <w:color w:val="000000"/>
          <w:sz w:val="24"/>
          <w:szCs w:val="24"/>
        </w:rPr>
      </w:pPr>
      <w:r>
        <w:rPr>
          <w:rFonts w:ascii="Bookman Old Style" w:hAnsi="Bookman Old Style"/>
          <w:sz w:val="24"/>
          <w:szCs w:val="24"/>
        </w:rPr>
        <w:t>f</w:t>
      </w:r>
      <w:r w:rsidR="00294603">
        <w:rPr>
          <w:rFonts w:ascii="Bookman Old Style" w:hAnsi="Bookman Old Style"/>
          <w:sz w:val="24"/>
          <w:szCs w:val="24"/>
        </w:rPr>
        <w:t xml:space="preserve"> )</w:t>
      </w:r>
      <w:r w:rsidRPr="005F6428">
        <w:rPr>
          <w:rFonts w:ascii="Bookman Old Style" w:hAnsi="Bookman Old Style"/>
          <w:sz w:val="24"/>
          <w:szCs w:val="24"/>
        </w:rPr>
        <w:t xml:space="preserve"> </w:t>
      </w:r>
      <w:r w:rsidR="00C13B4D">
        <w:rPr>
          <w:rFonts w:ascii="Bookman Old Style" w:hAnsi="Bookman Old Style"/>
          <w:color w:val="000000"/>
          <w:sz w:val="24"/>
          <w:szCs w:val="24"/>
        </w:rPr>
        <w:t>C</w:t>
      </w:r>
      <w:r w:rsidRPr="005F6428">
        <w:rPr>
          <w:rFonts w:ascii="Bookman Old Style" w:hAnsi="Bookman Old Style"/>
          <w:color w:val="000000"/>
          <w:sz w:val="24"/>
          <w:szCs w:val="24"/>
        </w:rPr>
        <w:t>ertidão Negativa de Débitos Trabalhistas (CNDT).</w:t>
      </w:r>
    </w:p>
    <w:p w:rsidR="006B5D20" w:rsidRPr="006B5D20" w:rsidRDefault="006B5D20" w:rsidP="00294603">
      <w:pPr>
        <w:jc w:val="both"/>
        <w:rPr>
          <w:rFonts w:ascii="Bookman Old Style" w:hAnsi="Bookman Old Style"/>
          <w:b/>
          <w:color w:val="000000"/>
          <w:sz w:val="24"/>
          <w:szCs w:val="24"/>
        </w:rPr>
      </w:pPr>
    </w:p>
    <w:p w:rsidR="006B5D20" w:rsidRPr="006B5D20" w:rsidRDefault="006B5D20" w:rsidP="00294603">
      <w:pPr>
        <w:jc w:val="both"/>
        <w:rPr>
          <w:rFonts w:ascii="Bookman Old Style" w:hAnsi="Bookman Old Style"/>
          <w:b/>
          <w:color w:val="000000"/>
          <w:sz w:val="24"/>
          <w:szCs w:val="24"/>
        </w:rPr>
      </w:pPr>
      <w:r w:rsidRPr="006B5D20">
        <w:rPr>
          <w:rFonts w:ascii="Bookman Old Style" w:hAnsi="Bookman Old Style"/>
          <w:b/>
          <w:color w:val="000000"/>
          <w:sz w:val="24"/>
          <w:szCs w:val="24"/>
        </w:rPr>
        <w:t>1.3 - QUALIFICAÇÃO ECONÔMICO-FINANCEIRA</w:t>
      </w:r>
    </w:p>
    <w:p w:rsidR="006B5D20" w:rsidRPr="006B5D20" w:rsidRDefault="006B5D20" w:rsidP="006B5D20">
      <w:pPr>
        <w:ind w:firstLine="1122"/>
        <w:jc w:val="both"/>
        <w:rPr>
          <w:rFonts w:ascii="Bookman Old Style" w:hAnsi="Bookman Old Style"/>
          <w:b/>
          <w:color w:val="000000"/>
          <w:sz w:val="24"/>
          <w:szCs w:val="24"/>
        </w:rPr>
      </w:pPr>
    </w:p>
    <w:p w:rsidR="006B5D20" w:rsidRPr="006B5D20" w:rsidRDefault="006B5D20" w:rsidP="00294603">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 xml:space="preserve">a) </w:t>
      </w:r>
      <w:r w:rsidR="00C13B4D">
        <w:rPr>
          <w:rFonts w:ascii="Bookman Old Style" w:hAnsi="Bookman Old Style"/>
          <w:color w:val="000000"/>
          <w:sz w:val="24"/>
          <w:szCs w:val="24"/>
        </w:rPr>
        <w:t>C</w:t>
      </w:r>
      <w:r w:rsidRPr="006B5D20">
        <w:rPr>
          <w:rFonts w:ascii="Bookman Old Style" w:hAnsi="Bookman Old Style"/>
          <w:color w:val="000000"/>
          <w:sz w:val="24"/>
          <w:szCs w:val="24"/>
        </w:rPr>
        <w:t xml:space="preserve">ertidão </w:t>
      </w:r>
      <w:r w:rsidR="00C13B4D">
        <w:rPr>
          <w:rFonts w:ascii="Bookman Old Style" w:hAnsi="Bookman Old Style"/>
          <w:color w:val="000000"/>
          <w:sz w:val="24"/>
          <w:szCs w:val="24"/>
        </w:rPr>
        <w:t>N</w:t>
      </w:r>
      <w:r w:rsidRPr="006B5D20">
        <w:rPr>
          <w:rFonts w:ascii="Bookman Old Style" w:hAnsi="Bookman Old Style"/>
          <w:color w:val="000000"/>
          <w:sz w:val="24"/>
          <w:szCs w:val="24"/>
        </w:rPr>
        <w:t xml:space="preserve">egativa de </w:t>
      </w:r>
      <w:r w:rsidR="00C13B4D">
        <w:rPr>
          <w:rFonts w:ascii="Bookman Old Style" w:hAnsi="Bookman Old Style"/>
          <w:color w:val="000000"/>
          <w:sz w:val="24"/>
          <w:szCs w:val="24"/>
        </w:rPr>
        <w:t>F</w:t>
      </w:r>
      <w:r w:rsidRPr="006B5D20">
        <w:rPr>
          <w:rFonts w:ascii="Bookman Old Style" w:hAnsi="Bookman Old Style"/>
          <w:color w:val="000000"/>
          <w:sz w:val="24"/>
          <w:szCs w:val="24"/>
        </w:rPr>
        <w:t xml:space="preserve">alência, </w:t>
      </w:r>
      <w:r w:rsidR="00C13B4D">
        <w:rPr>
          <w:rFonts w:ascii="Bookman Old Style" w:hAnsi="Bookman Old Style"/>
          <w:color w:val="000000"/>
          <w:sz w:val="24"/>
          <w:szCs w:val="24"/>
        </w:rPr>
        <w:t>R</w:t>
      </w:r>
      <w:r w:rsidRPr="006B5D20">
        <w:rPr>
          <w:rFonts w:ascii="Bookman Old Style" w:hAnsi="Bookman Old Style"/>
          <w:color w:val="000000"/>
          <w:sz w:val="24"/>
          <w:szCs w:val="24"/>
        </w:rPr>
        <w:t xml:space="preserve">ecuperação judicial ou extrajudicial e </w:t>
      </w:r>
      <w:r w:rsidR="00C13B4D">
        <w:rPr>
          <w:rFonts w:ascii="Bookman Old Style" w:hAnsi="Bookman Old Style"/>
          <w:color w:val="000000"/>
          <w:sz w:val="24"/>
          <w:szCs w:val="24"/>
        </w:rPr>
        <w:t>C</w:t>
      </w:r>
      <w:r w:rsidRPr="006B5D20">
        <w:rPr>
          <w:rFonts w:ascii="Bookman Old Style" w:hAnsi="Bookman Old Style"/>
          <w:color w:val="000000"/>
          <w:sz w:val="24"/>
          <w:szCs w:val="24"/>
        </w:rPr>
        <w:t>oncordata expedida pelo distribuidor da sede da pessoa jurídica;</w:t>
      </w:r>
    </w:p>
    <w:p w:rsidR="006B5D20" w:rsidRPr="006B5D20" w:rsidRDefault="006B5D20" w:rsidP="006B5D20">
      <w:pPr>
        <w:ind w:firstLine="1122"/>
        <w:jc w:val="both"/>
        <w:rPr>
          <w:rFonts w:ascii="Bookman Old Style" w:hAnsi="Bookman Old Style"/>
          <w:b/>
          <w:color w:val="000000"/>
          <w:sz w:val="24"/>
          <w:szCs w:val="24"/>
        </w:rPr>
      </w:pPr>
    </w:p>
    <w:p w:rsidR="006B5D20" w:rsidRPr="006B5D20" w:rsidRDefault="006B5D20" w:rsidP="00294603">
      <w:pPr>
        <w:jc w:val="both"/>
        <w:rPr>
          <w:rFonts w:ascii="Bookman Old Style" w:hAnsi="Bookman Old Style"/>
          <w:b/>
          <w:color w:val="000000"/>
          <w:sz w:val="24"/>
          <w:szCs w:val="24"/>
        </w:rPr>
      </w:pPr>
      <w:r w:rsidRPr="006B5D20">
        <w:rPr>
          <w:rFonts w:ascii="Bookman Old Style" w:hAnsi="Bookman Old Style"/>
          <w:b/>
          <w:color w:val="000000"/>
          <w:sz w:val="24"/>
          <w:szCs w:val="24"/>
        </w:rPr>
        <w:t>1.4 - OUTRAS COMPROVAÇÕES</w:t>
      </w:r>
    </w:p>
    <w:p w:rsidR="006B5D20" w:rsidRPr="006B5D20" w:rsidRDefault="006B5D20" w:rsidP="006B5D20">
      <w:pPr>
        <w:ind w:firstLine="1122"/>
        <w:jc w:val="both"/>
        <w:rPr>
          <w:rFonts w:ascii="Bookman Old Style" w:hAnsi="Bookman Old Style"/>
          <w:b/>
          <w:color w:val="000000"/>
          <w:sz w:val="24"/>
          <w:szCs w:val="24"/>
        </w:rPr>
      </w:pPr>
    </w:p>
    <w:p w:rsidR="006B5D20" w:rsidRPr="006B5D20" w:rsidRDefault="006B5D20" w:rsidP="00294603">
      <w:pPr>
        <w:spacing w:before="240" w:after="120"/>
        <w:jc w:val="both"/>
        <w:rPr>
          <w:rFonts w:ascii="Bookman Old Style" w:hAnsi="Bookman Old Style"/>
          <w:color w:val="000000"/>
          <w:sz w:val="24"/>
          <w:szCs w:val="24"/>
        </w:rPr>
      </w:pPr>
      <w:r w:rsidRPr="006B5D20">
        <w:rPr>
          <w:rFonts w:ascii="Bookman Old Style" w:hAnsi="Bookman Old Style"/>
          <w:color w:val="000000"/>
          <w:sz w:val="24"/>
          <w:szCs w:val="24"/>
        </w:rPr>
        <w:lastRenderedPageBreak/>
        <w:t xml:space="preserve">a) Declaração da licitante, elaborada em papel timbrado e subscrita por seu representante legal, de que se encontra em situação regular perante o Ministério do Trabalho - </w:t>
      </w:r>
      <w:r w:rsidRPr="006B5D20">
        <w:rPr>
          <w:rFonts w:ascii="Bookman Old Style" w:hAnsi="Bookman Old Style"/>
          <w:b/>
          <w:color w:val="000000"/>
          <w:sz w:val="24"/>
          <w:szCs w:val="24"/>
        </w:rPr>
        <w:t>Anexo III;</w:t>
      </w:r>
    </w:p>
    <w:p w:rsidR="006B5D20" w:rsidRPr="006B5D20" w:rsidRDefault="006B5D20" w:rsidP="00294603">
      <w:pPr>
        <w:pStyle w:val="Corpodetexto3"/>
        <w:spacing w:before="240" w:after="60"/>
        <w:jc w:val="both"/>
        <w:rPr>
          <w:rFonts w:ascii="Bookman Old Style" w:hAnsi="Bookman Old Style"/>
          <w:color w:val="000000"/>
          <w:sz w:val="24"/>
          <w:szCs w:val="24"/>
        </w:rPr>
      </w:pPr>
      <w:r w:rsidRPr="006B5D20">
        <w:rPr>
          <w:rFonts w:ascii="Bookman Old Style" w:hAnsi="Bookman Old Style"/>
          <w:color w:val="000000"/>
          <w:sz w:val="24"/>
          <w:szCs w:val="24"/>
        </w:rPr>
        <w:t xml:space="preserve">b) </w:t>
      </w:r>
      <w:r w:rsidR="00BF3DD8">
        <w:rPr>
          <w:rFonts w:ascii="Bookman Old Style" w:hAnsi="Bookman Old Style"/>
          <w:color w:val="000000"/>
          <w:sz w:val="24"/>
          <w:szCs w:val="24"/>
        </w:rPr>
        <w:t>D</w:t>
      </w:r>
      <w:r w:rsidRPr="006B5D20">
        <w:rPr>
          <w:rFonts w:ascii="Bookman Old Style" w:hAnsi="Bookman Old Style"/>
          <w:color w:val="000000"/>
          <w:sz w:val="24"/>
          <w:szCs w:val="24"/>
        </w:rPr>
        <w:t>eclaração elaborada em papel timbrado e subscrita pelo representante legal da licitante, assegurando a inexistência de impedimento legal para licitar ou contratar com a Administração.</w:t>
      </w:r>
    </w:p>
    <w:p w:rsidR="006B5D20" w:rsidRPr="006B5D20" w:rsidRDefault="006B5D20" w:rsidP="006B5D20">
      <w:pPr>
        <w:spacing w:after="120"/>
        <w:ind w:firstLine="1122"/>
        <w:jc w:val="both"/>
        <w:rPr>
          <w:rFonts w:ascii="Bookman Old Style" w:hAnsi="Bookman Old Style"/>
          <w:color w:val="000000"/>
          <w:sz w:val="24"/>
          <w:szCs w:val="24"/>
        </w:rPr>
      </w:pPr>
    </w:p>
    <w:p w:rsidR="006B5D20" w:rsidRPr="006B5D20" w:rsidRDefault="006B5D20" w:rsidP="00294603">
      <w:pPr>
        <w:spacing w:after="120"/>
        <w:jc w:val="both"/>
        <w:rPr>
          <w:rFonts w:ascii="Bookman Old Style" w:hAnsi="Bookman Old Style"/>
          <w:b/>
          <w:color w:val="000000"/>
          <w:sz w:val="24"/>
          <w:szCs w:val="24"/>
        </w:rPr>
      </w:pPr>
      <w:r w:rsidRPr="006B5D20">
        <w:rPr>
          <w:rFonts w:ascii="Bookman Old Style" w:hAnsi="Bookman Old Style"/>
          <w:b/>
          <w:color w:val="000000"/>
          <w:sz w:val="24"/>
          <w:szCs w:val="24"/>
        </w:rPr>
        <w:t>2 - DISPOSIÇÕES GERAIS DA HABILITAÇÃO</w:t>
      </w:r>
    </w:p>
    <w:p w:rsidR="006B5D20" w:rsidRPr="006B5D20" w:rsidRDefault="006B5D20" w:rsidP="006B5D20">
      <w:pPr>
        <w:pStyle w:val="Lista3"/>
        <w:tabs>
          <w:tab w:val="left" w:pos="1701"/>
        </w:tabs>
        <w:ind w:firstLine="1122"/>
        <w:jc w:val="both"/>
        <w:rPr>
          <w:rFonts w:ascii="Bookman Old Style" w:hAnsi="Bookman Old Style"/>
          <w:color w:val="000000"/>
          <w:szCs w:val="24"/>
        </w:rPr>
      </w:pPr>
    </w:p>
    <w:p w:rsidR="00DF4E9D" w:rsidRPr="00DF4E9D" w:rsidRDefault="006B5D20" w:rsidP="00DF4E9D">
      <w:pPr>
        <w:pStyle w:val="Recuodecorpodetexto"/>
        <w:ind w:left="100" w:firstLine="0"/>
        <w:rPr>
          <w:rFonts w:ascii="Bookman Old Style" w:hAnsi="Bookman Old Style"/>
          <w:sz w:val="24"/>
          <w:szCs w:val="24"/>
        </w:rPr>
      </w:pPr>
      <w:r w:rsidRPr="00DF4E9D">
        <w:rPr>
          <w:rFonts w:ascii="Bookman Old Style" w:hAnsi="Bookman Old Style"/>
          <w:color w:val="000000"/>
          <w:sz w:val="24"/>
          <w:szCs w:val="24"/>
        </w:rPr>
        <w:t xml:space="preserve">2.1 - </w:t>
      </w:r>
      <w:r w:rsidR="00DF4E9D" w:rsidRPr="00DF4E9D">
        <w:rPr>
          <w:rFonts w:ascii="Bookman Old Style" w:hAnsi="Bookman Old Style"/>
          <w:sz w:val="24"/>
          <w:szCs w:val="24"/>
        </w:rPr>
        <w:t xml:space="preserve">O Grupo de Apoio, Pregoeiro ou membro da comissão de licitações considerará como prazo de validade das certidões, 90 (noventa) dias contados da data da emissão, salvo se outro prazo já estiver expresso no próprio documento. </w:t>
      </w:r>
    </w:p>
    <w:p w:rsidR="006B5D20" w:rsidRPr="006B5D20" w:rsidRDefault="006B5D20" w:rsidP="00DF4E9D">
      <w:pPr>
        <w:pStyle w:val="Ttulo10"/>
        <w:jc w:val="both"/>
        <w:rPr>
          <w:rFonts w:ascii="Bookman Old Style" w:hAnsi="Bookman Old Style"/>
          <w:color w:val="000000"/>
          <w:szCs w:val="24"/>
        </w:rPr>
      </w:pPr>
    </w:p>
    <w:p w:rsidR="006B5D20" w:rsidRPr="006A6278" w:rsidRDefault="006B5D20" w:rsidP="006B5D20">
      <w:pPr>
        <w:pStyle w:val="Ttulo2"/>
        <w:jc w:val="both"/>
        <w:rPr>
          <w:rFonts w:ascii="Bookman Old Style" w:hAnsi="Bookman Old Style"/>
          <w:i w:val="0"/>
          <w:color w:val="000000"/>
          <w:sz w:val="24"/>
          <w:szCs w:val="24"/>
        </w:rPr>
      </w:pPr>
      <w:r w:rsidRPr="006A6278">
        <w:rPr>
          <w:rFonts w:ascii="Bookman Old Style" w:hAnsi="Bookman Old Style"/>
          <w:i w:val="0"/>
          <w:color w:val="000000"/>
          <w:sz w:val="24"/>
          <w:szCs w:val="24"/>
        </w:rPr>
        <w:t>VII - DO PROCEDIMENTO E DO JULGAMENTO</w:t>
      </w:r>
    </w:p>
    <w:p w:rsidR="006B5D20" w:rsidRPr="006B5D20" w:rsidRDefault="006B5D20" w:rsidP="006B5D20">
      <w:pPr>
        <w:ind w:firstLine="1123"/>
        <w:jc w:val="both"/>
        <w:rPr>
          <w:rFonts w:ascii="Bookman Old Style" w:hAnsi="Bookman Old Style"/>
          <w:color w:val="000000"/>
          <w:sz w:val="24"/>
          <w:szCs w:val="24"/>
        </w:rPr>
      </w:pPr>
    </w:p>
    <w:p w:rsidR="006B5D20" w:rsidRPr="006B5D20" w:rsidRDefault="006B5D20" w:rsidP="00294603">
      <w:pPr>
        <w:spacing w:before="120" w:after="120"/>
        <w:jc w:val="both"/>
        <w:rPr>
          <w:rFonts w:ascii="Bookman Old Style" w:hAnsi="Bookman Old Style"/>
          <w:color w:val="000000"/>
          <w:sz w:val="24"/>
          <w:szCs w:val="24"/>
        </w:rPr>
      </w:pPr>
      <w:r w:rsidRPr="006B5D20">
        <w:rPr>
          <w:rFonts w:ascii="Bookman Old Style" w:hAnsi="Bookman Old Style"/>
          <w:color w:val="000000"/>
          <w:sz w:val="24"/>
          <w:szCs w:val="24"/>
        </w:rPr>
        <w:t xml:space="preserve">1 - No horário e local indicados no preâmbulo, será aberta a sessão de processamento do Pregão, iniciando-se com o credenciamento dos interessados em participar do certame, </w:t>
      </w:r>
      <w:r w:rsidRPr="006B5D20">
        <w:rPr>
          <w:rFonts w:ascii="Bookman Old Style" w:hAnsi="Bookman Old Style"/>
          <w:b/>
          <w:color w:val="000000"/>
          <w:sz w:val="24"/>
          <w:szCs w:val="24"/>
        </w:rPr>
        <w:t xml:space="preserve">com duração mínima de </w:t>
      </w:r>
      <w:r w:rsidR="00DD7DB4">
        <w:rPr>
          <w:rFonts w:ascii="Bookman Old Style" w:hAnsi="Bookman Old Style"/>
          <w:b/>
          <w:color w:val="000000"/>
          <w:sz w:val="24"/>
          <w:szCs w:val="24"/>
        </w:rPr>
        <w:t>05</w:t>
      </w:r>
      <w:r w:rsidRPr="006B5D20">
        <w:rPr>
          <w:rFonts w:ascii="Bookman Old Style" w:hAnsi="Bookman Old Style"/>
          <w:b/>
          <w:color w:val="000000"/>
          <w:sz w:val="24"/>
          <w:szCs w:val="24"/>
        </w:rPr>
        <w:t xml:space="preserve"> minutos.</w:t>
      </w:r>
    </w:p>
    <w:p w:rsidR="006B5D20" w:rsidRDefault="006B5D20" w:rsidP="00294603">
      <w:pPr>
        <w:pStyle w:val="Corpodetexto3"/>
        <w:spacing w:before="120"/>
        <w:jc w:val="both"/>
        <w:rPr>
          <w:rFonts w:ascii="Bookman Old Style" w:hAnsi="Bookman Old Style"/>
          <w:color w:val="000000"/>
          <w:sz w:val="24"/>
          <w:szCs w:val="24"/>
        </w:rPr>
      </w:pPr>
      <w:r w:rsidRPr="006B5D20">
        <w:rPr>
          <w:rFonts w:ascii="Bookman Old Style" w:hAnsi="Bookman Old Style"/>
          <w:color w:val="000000"/>
          <w:sz w:val="24"/>
          <w:szCs w:val="24"/>
        </w:rPr>
        <w:t xml:space="preserve">2 - Após o respectivo credenciamento, as licitantes entregarão ao Pregoeiro a declaração de pleno atendimento aos requisitos de habilitação, de acordo com o </w:t>
      </w:r>
      <w:r w:rsidRPr="006B5D20">
        <w:rPr>
          <w:rFonts w:ascii="Bookman Old Style" w:hAnsi="Bookman Old Style"/>
          <w:b/>
          <w:color w:val="000000"/>
          <w:sz w:val="24"/>
          <w:szCs w:val="24"/>
        </w:rPr>
        <w:t>estabelecido no Anexo II ao Edital</w:t>
      </w:r>
      <w:r w:rsidRPr="006B5D20">
        <w:rPr>
          <w:rFonts w:ascii="Bookman Old Style" w:hAnsi="Bookman Old Style"/>
          <w:color w:val="000000"/>
          <w:sz w:val="24"/>
          <w:szCs w:val="24"/>
        </w:rPr>
        <w:t xml:space="preserve"> e, em envelopes separados, a proposta de preços e os documentos de habilitação.</w:t>
      </w:r>
    </w:p>
    <w:p w:rsidR="0048095E" w:rsidRPr="006B5D20" w:rsidRDefault="0048095E" w:rsidP="006B5D20">
      <w:pPr>
        <w:pStyle w:val="Corpodetexto3"/>
        <w:spacing w:before="120"/>
        <w:ind w:firstLine="900"/>
        <w:jc w:val="both"/>
        <w:rPr>
          <w:rFonts w:ascii="Bookman Old Style" w:hAnsi="Bookman Old Style"/>
          <w:color w:val="000000"/>
          <w:sz w:val="24"/>
          <w:szCs w:val="24"/>
        </w:rPr>
      </w:pPr>
    </w:p>
    <w:p w:rsidR="006B5D20" w:rsidRDefault="006B5D20" w:rsidP="00294603">
      <w:pPr>
        <w:pStyle w:val="Recuodecorpodetexto"/>
        <w:ind w:left="0" w:firstLine="0"/>
        <w:rPr>
          <w:rFonts w:ascii="Bookman Old Style" w:hAnsi="Bookman Old Style"/>
          <w:color w:val="000000"/>
          <w:sz w:val="24"/>
          <w:szCs w:val="24"/>
        </w:rPr>
      </w:pPr>
      <w:r w:rsidRPr="006B5D20">
        <w:rPr>
          <w:rFonts w:ascii="Bookman Old Style" w:hAnsi="Bookman Old Style"/>
          <w:color w:val="000000"/>
          <w:sz w:val="24"/>
          <w:szCs w:val="24"/>
        </w:rPr>
        <w:t>2.1</w:t>
      </w:r>
      <w:r w:rsidR="00994282">
        <w:rPr>
          <w:rFonts w:ascii="Bookman Old Style" w:hAnsi="Bookman Old Style"/>
          <w:color w:val="000000"/>
          <w:sz w:val="24"/>
          <w:szCs w:val="24"/>
        </w:rPr>
        <w:t xml:space="preserve"> </w:t>
      </w:r>
      <w:r w:rsidRPr="006B5D20">
        <w:rPr>
          <w:rFonts w:ascii="Bookman Old Style" w:hAnsi="Bookman Old Style"/>
          <w:color w:val="000000"/>
          <w:sz w:val="24"/>
          <w:szCs w:val="24"/>
        </w:rPr>
        <w:t xml:space="preserve">– Iniciada a abertura do primeiro envelope proposta, estará encerrado(a) o credenciamento e, por conseqüência, a possibilidade de admissão de novos participantes no certame. </w:t>
      </w:r>
    </w:p>
    <w:p w:rsidR="00BF3DD8" w:rsidRPr="006B5D20" w:rsidRDefault="00BF3DD8" w:rsidP="00294603">
      <w:pPr>
        <w:pStyle w:val="Recuodecorpodetexto"/>
        <w:ind w:left="0" w:firstLine="0"/>
        <w:rPr>
          <w:rFonts w:ascii="Bookman Old Style" w:hAnsi="Bookman Old Style"/>
          <w:color w:val="000000"/>
          <w:sz w:val="24"/>
          <w:szCs w:val="24"/>
        </w:rPr>
      </w:pPr>
    </w:p>
    <w:p w:rsidR="006B5D20" w:rsidRPr="006B5D20" w:rsidRDefault="006B5D20" w:rsidP="00294603">
      <w:pPr>
        <w:jc w:val="both"/>
        <w:rPr>
          <w:rFonts w:ascii="Bookman Old Style" w:hAnsi="Bookman Old Style"/>
          <w:color w:val="000000"/>
          <w:sz w:val="24"/>
          <w:szCs w:val="24"/>
        </w:rPr>
      </w:pPr>
      <w:r w:rsidRPr="006B5D20">
        <w:rPr>
          <w:rFonts w:ascii="Bookman Old Style" w:hAnsi="Bookman Old Style"/>
          <w:color w:val="000000"/>
          <w:sz w:val="24"/>
          <w:szCs w:val="24"/>
        </w:rPr>
        <w:t>3 - A análise das propostas pelo Pregoeiro visará ao atendimento das condições estabelecidas neste Edital e seus anexos, sendo desclassificadas as propostas:</w:t>
      </w:r>
    </w:p>
    <w:p w:rsidR="006B5D20" w:rsidRPr="006B5D20" w:rsidRDefault="006B5D20" w:rsidP="006B5D20">
      <w:pPr>
        <w:ind w:firstLine="1123"/>
        <w:jc w:val="both"/>
        <w:rPr>
          <w:rFonts w:ascii="Bookman Old Style" w:hAnsi="Bookman Old Style"/>
          <w:color w:val="000000"/>
          <w:sz w:val="24"/>
          <w:szCs w:val="24"/>
        </w:rPr>
      </w:pPr>
    </w:p>
    <w:p w:rsidR="006B5D20" w:rsidRPr="006B5D20" w:rsidRDefault="006B5D20" w:rsidP="00294603">
      <w:pPr>
        <w:jc w:val="both"/>
        <w:rPr>
          <w:rFonts w:ascii="Bookman Old Style" w:hAnsi="Bookman Old Style"/>
          <w:color w:val="000000"/>
          <w:sz w:val="24"/>
          <w:szCs w:val="24"/>
        </w:rPr>
      </w:pPr>
      <w:r w:rsidRPr="006B5D20">
        <w:rPr>
          <w:rFonts w:ascii="Bookman Old Style" w:hAnsi="Bookman Old Style"/>
          <w:color w:val="000000"/>
          <w:sz w:val="24"/>
          <w:szCs w:val="24"/>
        </w:rPr>
        <w:t>a) cujo objeto não atenda as especificações, prazos e condições fixados no Edital;</w:t>
      </w:r>
    </w:p>
    <w:p w:rsidR="006B5D20" w:rsidRPr="006B5D20" w:rsidRDefault="006B5D20" w:rsidP="006B5D20">
      <w:pPr>
        <w:ind w:firstLine="1260"/>
        <w:jc w:val="both"/>
        <w:rPr>
          <w:rFonts w:ascii="Bookman Old Style" w:hAnsi="Bookman Old Style"/>
          <w:color w:val="000000"/>
          <w:sz w:val="24"/>
          <w:szCs w:val="24"/>
        </w:rPr>
      </w:pPr>
    </w:p>
    <w:p w:rsidR="006B5D20" w:rsidRDefault="006B5D20" w:rsidP="00294603">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b) que apresentem preço baseado exclusivamente em</w:t>
      </w:r>
      <w:r w:rsidR="00BF3DD8">
        <w:rPr>
          <w:rFonts w:ascii="Bookman Old Style" w:hAnsi="Bookman Old Style"/>
          <w:color w:val="000000"/>
          <w:sz w:val="24"/>
          <w:szCs w:val="24"/>
        </w:rPr>
        <w:t xml:space="preserve"> proposta das demais licitantes;</w:t>
      </w:r>
    </w:p>
    <w:p w:rsidR="0048095E" w:rsidRPr="006B5D20" w:rsidRDefault="0048095E" w:rsidP="006B5D20">
      <w:pPr>
        <w:spacing w:after="120"/>
        <w:ind w:firstLine="1260"/>
        <w:jc w:val="both"/>
        <w:rPr>
          <w:rFonts w:ascii="Bookman Old Style" w:hAnsi="Bookman Old Style"/>
          <w:color w:val="000000"/>
          <w:sz w:val="24"/>
          <w:szCs w:val="24"/>
        </w:rPr>
      </w:pPr>
    </w:p>
    <w:p w:rsidR="006B5D20" w:rsidRDefault="006B5D20" w:rsidP="00294603">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 xml:space="preserve">c) que, no caso de solicitação pela Administração, apresentar </w:t>
      </w:r>
      <w:r w:rsidR="006B3D70" w:rsidRPr="006B5D20">
        <w:rPr>
          <w:rFonts w:ascii="Bookman Old Style" w:hAnsi="Bookman Old Style"/>
          <w:color w:val="000000"/>
          <w:sz w:val="24"/>
          <w:szCs w:val="24"/>
        </w:rPr>
        <w:t>amostra</w:t>
      </w:r>
      <w:r w:rsidR="006B3D70">
        <w:rPr>
          <w:rFonts w:ascii="Bookman Old Style" w:hAnsi="Bookman Old Style"/>
          <w:color w:val="000000"/>
          <w:sz w:val="24"/>
          <w:szCs w:val="24"/>
        </w:rPr>
        <w:t>s</w:t>
      </w:r>
      <w:r w:rsidRPr="006B5D20">
        <w:rPr>
          <w:rFonts w:ascii="Bookman Old Style" w:hAnsi="Bookman Old Style"/>
          <w:color w:val="000000"/>
          <w:sz w:val="24"/>
          <w:szCs w:val="24"/>
        </w:rPr>
        <w:t xml:space="preserve"> não compa</w:t>
      </w:r>
      <w:r w:rsidR="00BF3DD8">
        <w:rPr>
          <w:rFonts w:ascii="Bookman Old Style" w:hAnsi="Bookman Old Style"/>
          <w:color w:val="000000"/>
          <w:sz w:val="24"/>
          <w:szCs w:val="24"/>
        </w:rPr>
        <w:t>tíveis com o folheto descritivo.</w:t>
      </w:r>
    </w:p>
    <w:p w:rsidR="0048095E" w:rsidRPr="006B5D20" w:rsidRDefault="0048095E" w:rsidP="006B5D20">
      <w:pPr>
        <w:spacing w:after="120"/>
        <w:ind w:firstLine="1260"/>
        <w:jc w:val="both"/>
        <w:rPr>
          <w:rFonts w:ascii="Bookman Old Style" w:hAnsi="Bookman Old Style"/>
          <w:color w:val="000000"/>
          <w:sz w:val="24"/>
          <w:szCs w:val="24"/>
        </w:rPr>
      </w:pPr>
    </w:p>
    <w:p w:rsidR="006B5D20" w:rsidRPr="006B5D20" w:rsidRDefault="006B5D20" w:rsidP="00294603">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lastRenderedPageBreak/>
        <w:t>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6B5D20" w:rsidRPr="006B5D20" w:rsidRDefault="006B5D20" w:rsidP="006B5D20">
      <w:pPr>
        <w:ind w:firstLine="1260"/>
        <w:jc w:val="both"/>
        <w:rPr>
          <w:rFonts w:ascii="Bookman Old Style" w:hAnsi="Bookman Old Style"/>
          <w:color w:val="000000"/>
          <w:sz w:val="24"/>
          <w:szCs w:val="24"/>
        </w:rPr>
      </w:pPr>
    </w:p>
    <w:p w:rsidR="006B5D20" w:rsidRDefault="006B5D20" w:rsidP="00294603">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 xml:space="preserve">3.2 - Serão desconsideradas ofertas ou vantagens baseadas nas propostas das demais licitantes. </w:t>
      </w:r>
    </w:p>
    <w:p w:rsidR="00BF3DD8" w:rsidRPr="006B5D20" w:rsidRDefault="00BF3DD8" w:rsidP="00294603">
      <w:pPr>
        <w:spacing w:after="120"/>
        <w:jc w:val="both"/>
        <w:rPr>
          <w:rFonts w:ascii="Bookman Old Style" w:hAnsi="Bookman Old Style"/>
          <w:color w:val="000000"/>
          <w:sz w:val="24"/>
          <w:szCs w:val="24"/>
        </w:rPr>
      </w:pPr>
    </w:p>
    <w:p w:rsidR="006B5D20" w:rsidRPr="006B5D20" w:rsidRDefault="006B5D20" w:rsidP="00294603">
      <w:pPr>
        <w:pStyle w:val="Corpodetexto3"/>
        <w:spacing w:before="120"/>
        <w:jc w:val="both"/>
        <w:rPr>
          <w:rFonts w:ascii="Bookman Old Style" w:hAnsi="Bookman Old Style"/>
          <w:color w:val="000000"/>
          <w:sz w:val="24"/>
          <w:szCs w:val="24"/>
        </w:rPr>
      </w:pPr>
      <w:r w:rsidRPr="006B5D20">
        <w:rPr>
          <w:rFonts w:ascii="Bookman Old Style" w:hAnsi="Bookman Old Style"/>
          <w:color w:val="000000"/>
          <w:sz w:val="24"/>
          <w:szCs w:val="24"/>
        </w:rPr>
        <w:t>4 - As propostas não desclassificadas serão selecionadas para a etapa de lances, com observância dos seguintes critérios:</w:t>
      </w:r>
    </w:p>
    <w:p w:rsidR="006B5D20" w:rsidRPr="006B5D20" w:rsidRDefault="006B5D20" w:rsidP="006B5D20">
      <w:pPr>
        <w:pStyle w:val="Corpodetexto3"/>
        <w:ind w:firstLine="1123"/>
        <w:jc w:val="both"/>
        <w:rPr>
          <w:rFonts w:ascii="Bookman Old Style" w:hAnsi="Bookman Old Style"/>
          <w:color w:val="000000"/>
          <w:sz w:val="24"/>
          <w:szCs w:val="24"/>
        </w:rPr>
      </w:pPr>
    </w:p>
    <w:p w:rsidR="006B5D20" w:rsidRPr="006B5D20" w:rsidRDefault="006B5D20" w:rsidP="00294603">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a) seleção da proposta de menor preço e as demais com preços até 10% superiores àquela;</w:t>
      </w:r>
    </w:p>
    <w:p w:rsidR="006B5D20" w:rsidRPr="006B5D20" w:rsidRDefault="006B5D20" w:rsidP="00294603">
      <w:pPr>
        <w:pStyle w:val="Recuodecorpodetexto"/>
        <w:spacing w:before="120"/>
        <w:ind w:left="0" w:firstLine="0"/>
        <w:rPr>
          <w:rFonts w:ascii="Bookman Old Style" w:hAnsi="Bookman Old Style"/>
          <w:color w:val="000000"/>
          <w:sz w:val="24"/>
          <w:szCs w:val="24"/>
        </w:rPr>
      </w:pPr>
      <w:r w:rsidRPr="006B5D20">
        <w:rPr>
          <w:rFonts w:ascii="Bookman Old Style" w:hAnsi="Bookman Old Style"/>
          <w:color w:val="000000"/>
          <w:sz w:val="24"/>
          <w:szCs w:val="24"/>
        </w:rPr>
        <w:t xml:space="preserve">b) não havendo pelo menos </w:t>
      </w:r>
      <w:r w:rsidR="00BF3DD8">
        <w:rPr>
          <w:rFonts w:ascii="Bookman Old Style" w:hAnsi="Bookman Old Style"/>
          <w:color w:val="000000"/>
          <w:sz w:val="24"/>
          <w:szCs w:val="24"/>
        </w:rPr>
        <w:t>0</w:t>
      </w:r>
      <w:r w:rsidRPr="006B5D20">
        <w:rPr>
          <w:rFonts w:ascii="Bookman Old Style" w:hAnsi="Bookman Old Style"/>
          <w:color w:val="000000"/>
          <w:sz w:val="24"/>
          <w:szCs w:val="24"/>
        </w:rPr>
        <w:t xml:space="preserve">3 (três) preços  na condição definida na alínea anterior, serão selecionadas as propostas que apresentarem os menores preços, até o máximo de </w:t>
      </w:r>
      <w:r w:rsidR="00BF3DD8">
        <w:rPr>
          <w:rFonts w:ascii="Bookman Old Style" w:hAnsi="Bookman Old Style"/>
          <w:color w:val="000000"/>
          <w:sz w:val="24"/>
          <w:szCs w:val="24"/>
        </w:rPr>
        <w:t>0</w:t>
      </w:r>
      <w:r w:rsidRPr="006B5D20">
        <w:rPr>
          <w:rFonts w:ascii="Bookman Old Style" w:hAnsi="Bookman Old Style"/>
          <w:color w:val="000000"/>
          <w:sz w:val="24"/>
          <w:szCs w:val="24"/>
        </w:rPr>
        <w:t xml:space="preserve">3 (três). No caso de empate nos preços, serão admitidas todas as propostas empatadas, independentemente do número de licitantes. </w:t>
      </w:r>
    </w:p>
    <w:p w:rsidR="006B5D20" w:rsidRPr="006B5D20" w:rsidRDefault="006B5D20" w:rsidP="006B5D20">
      <w:pPr>
        <w:ind w:firstLine="1123"/>
        <w:jc w:val="both"/>
        <w:rPr>
          <w:rFonts w:ascii="Bookman Old Style" w:hAnsi="Bookman Old Style"/>
          <w:b/>
          <w:color w:val="000000"/>
          <w:sz w:val="24"/>
          <w:szCs w:val="24"/>
        </w:rPr>
      </w:pPr>
    </w:p>
    <w:p w:rsidR="006B5D20" w:rsidRPr="006B5D20" w:rsidRDefault="006B5D20" w:rsidP="00294603">
      <w:pPr>
        <w:spacing w:before="120" w:after="120"/>
        <w:jc w:val="both"/>
        <w:rPr>
          <w:rFonts w:ascii="Bookman Old Style" w:hAnsi="Bookman Old Style"/>
          <w:color w:val="000000"/>
          <w:sz w:val="24"/>
          <w:szCs w:val="24"/>
        </w:rPr>
      </w:pPr>
      <w:r w:rsidRPr="006B5D20">
        <w:rPr>
          <w:rFonts w:ascii="Bookman Old Style" w:hAnsi="Bookman Old Style"/>
          <w:b/>
          <w:color w:val="000000"/>
          <w:sz w:val="24"/>
          <w:szCs w:val="24"/>
        </w:rPr>
        <w:t xml:space="preserve">4.1 - Para efeito de seleção será considerado o preço unitário do item. </w:t>
      </w:r>
    </w:p>
    <w:p w:rsidR="006B5D20" w:rsidRDefault="006B5D20" w:rsidP="00294603">
      <w:pPr>
        <w:spacing w:before="120" w:after="120"/>
        <w:jc w:val="both"/>
        <w:rPr>
          <w:rFonts w:ascii="Bookman Old Style" w:hAnsi="Bookman Old Style"/>
          <w:color w:val="000000"/>
          <w:sz w:val="24"/>
          <w:szCs w:val="24"/>
        </w:rPr>
      </w:pPr>
      <w:r w:rsidRPr="006B5D20">
        <w:rPr>
          <w:rFonts w:ascii="Bookman Old Style" w:hAnsi="Bookman Old Style"/>
          <w:color w:val="000000"/>
          <w:sz w:val="24"/>
          <w:szCs w:val="24"/>
        </w:rPr>
        <w:t>5 - 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BF3DD8" w:rsidRPr="006B5D20" w:rsidRDefault="00BF3DD8" w:rsidP="00294603">
      <w:pPr>
        <w:spacing w:before="120" w:after="120"/>
        <w:jc w:val="both"/>
        <w:rPr>
          <w:rFonts w:ascii="Bookman Old Style" w:hAnsi="Bookman Old Style"/>
          <w:color w:val="000000"/>
          <w:sz w:val="24"/>
          <w:szCs w:val="24"/>
        </w:rPr>
      </w:pPr>
    </w:p>
    <w:p w:rsidR="006B5D20" w:rsidRPr="006B5D20" w:rsidRDefault="006B5D20" w:rsidP="00294603">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5.1 - A licitante sorteada em primeiro lugar poderá escolher a posição na ordenação de lances em relação aos demais empatados, e assim sucessivamente até a definição completa da ordem de lances.</w:t>
      </w:r>
    </w:p>
    <w:p w:rsidR="00BF3DD8" w:rsidRDefault="00BF3DD8" w:rsidP="00BF3DD8">
      <w:pPr>
        <w:jc w:val="both"/>
        <w:rPr>
          <w:rFonts w:ascii="Bookman Old Style" w:hAnsi="Bookman Old Style" w:cs="Arial"/>
          <w:b/>
          <w:bCs/>
          <w:color w:val="000000"/>
          <w:sz w:val="24"/>
          <w:szCs w:val="24"/>
        </w:rPr>
      </w:pPr>
    </w:p>
    <w:p w:rsidR="006B5D20" w:rsidRPr="006B5D20" w:rsidRDefault="006B5D20" w:rsidP="00BF3DD8">
      <w:pPr>
        <w:jc w:val="both"/>
        <w:rPr>
          <w:rFonts w:ascii="Bookman Old Style" w:hAnsi="Bookman Old Style" w:cs="Arial"/>
          <w:b/>
          <w:bCs/>
          <w:color w:val="000000"/>
          <w:sz w:val="24"/>
          <w:szCs w:val="24"/>
        </w:rPr>
      </w:pPr>
      <w:r w:rsidRPr="006B5D20">
        <w:rPr>
          <w:rFonts w:ascii="Bookman Old Style" w:hAnsi="Bookman Old Style" w:cs="Arial"/>
          <w:b/>
          <w:bCs/>
          <w:color w:val="000000"/>
          <w:sz w:val="24"/>
          <w:szCs w:val="24"/>
        </w:rPr>
        <w:t xml:space="preserve">6 - Os lances deverão ser formulados em valores distintos e decrescentes, inferiores à proposta de menor preço, observada a redução mínima entre os lances de: </w:t>
      </w:r>
    </w:p>
    <w:p w:rsidR="00BF3DD8" w:rsidRDefault="00BF3DD8" w:rsidP="00BF3DD8">
      <w:pPr>
        <w:tabs>
          <w:tab w:val="left" w:pos="900"/>
        </w:tabs>
        <w:jc w:val="both"/>
        <w:rPr>
          <w:rFonts w:ascii="Bookman Old Style" w:hAnsi="Bookman Old Style" w:cs="Arial"/>
          <w:b/>
          <w:bCs/>
          <w:color w:val="000000"/>
          <w:sz w:val="24"/>
          <w:szCs w:val="24"/>
        </w:rPr>
      </w:pPr>
    </w:p>
    <w:p w:rsidR="006B5D20" w:rsidRPr="006B5D20" w:rsidRDefault="006B5D20" w:rsidP="00BF3DD8">
      <w:pPr>
        <w:tabs>
          <w:tab w:val="left" w:pos="900"/>
        </w:tabs>
        <w:jc w:val="both"/>
        <w:rPr>
          <w:rFonts w:ascii="Bookman Old Style" w:hAnsi="Bookman Old Style" w:cs="Arial"/>
          <w:b/>
          <w:color w:val="000000"/>
          <w:sz w:val="24"/>
          <w:szCs w:val="24"/>
        </w:rPr>
      </w:pPr>
      <w:r w:rsidRPr="006B5D20">
        <w:rPr>
          <w:rFonts w:ascii="Bookman Old Style" w:hAnsi="Bookman Old Style" w:cs="Arial"/>
          <w:b/>
          <w:bCs/>
          <w:color w:val="000000"/>
          <w:sz w:val="24"/>
          <w:szCs w:val="24"/>
        </w:rPr>
        <w:t>R$</w:t>
      </w:r>
      <w:r w:rsidRPr="006B5D20">
        <w:rPr>
          <w:rFonts w:ascii="Bookman Old Style" w:hAnsi="Bookman Old Style" w:cs="Arial"/>
          <w:color w:val="000000"/>
          <w:sz w:val="24"/>
          <w:szCs w:val="24"/>
        </w:rPr>
        <w:t xml:space="preserve"> </w:t>
      </w:r>
      <w:r w:rsidRPr="006B5D20">
        <w:rPr>
          <w:rFonts w:ascii="Bookman Old Style" w:hAnsi="Bookman Old Style" w:cs="Arial"/>
          <w:b/>
          <w:color w:val="000000"/>
          <w:sz w:val="24"/>
          <w:szCs w:val="24"/>
        </w:rPr>
        <w:t>5,00</w:t>
      </w:r>
      <w:r w:rsidRPr="006B5D20">
        <w:rPr>
          <w:rFonts w:ascii="Bookman Old Style" w:hAnsi="Bookman Old Style" w:cs="Arial"/>
          <w:b/>
          <w:bCs/>
          <w:color w:val="000000"/>
          <w:sz w:val="24"/>
          <w:szCs w:val="24"/>
        </w:rPr>
        <w:t xml:space="preserve"> (cinco reais)</w:t>
      </w:r>
      <w:r w:rsidRPr="006B5D20">
        <w:rPr>
          <w:rFonts w:ascii="Bookman Old Style" w:hAnsi="Bookman Old Style" w:cs="Arial"/>
          <w:color w:val="000000"/>
          <w:sz w:val="24"/>
          <w:szCs w:val="24"/>
        </w:rPr>
        <w:t xml:space="preserve"> </w:t>
      </w:r>
      <w:r w:rsidRPr="006B5D20">
        <w:rPr>
          <w:rFonts w:ascii="Bookman Old Style" w:hAnsi="Bookman Old Style" w:cs="Arial"/>
          <w:b/>
          <w:color w:val="000000"/>
          <w:sz w:val="24"/>
          <w:szCs w:val="24"/>
        </w:rPr>
        <w:t xml:space="preserve">para cada item; podendo a critério do pregoeiro ser reduzido </w:t>
      </w:r>
      <w:r w:rsidR="00F001F9">
        <w:rPr>
          <w:rFonts w:ascii="Bookman Old Style" w:hAnsi="Bookman Old Style" w:cs="Arial"/>
          <w:b/>
          <w:color w:val="000000"/>
          <w:sz w:val="24"/>
          <w:szCs w:val="24"/>
        </w:rPr>
        <w:t xml:space="preserve">ou aumentado este </w:t>
      </w:r>
      <w:r w:rsidRPr="006B5D20">
        <w:rPr>
          <w:rFonts w:ascii="Bookman Old Style" w:hAnsi="Bookman Old Style" w:cs="Arial"/>
          <w:b/>
          <w:color w:val="000000"/>
          <w:sz w:val="24"/>
          <w:szCs w:val="24"/>
        </w:rPr>
        <w:t xml:space="preserve">para </w:t>
      </w:r>
      <w:r w:rsidR="001B099B">
        <w:rPr>
          <w:rFonts w:ascii="Bookman Old Style" w:hAnsi="Bookman Old Style" w:cs="Arial"/>
          <w:b/>
          <w:color w:val="000000"/>
          <w:sz w:val="24"/>
          <w:szCs w:val="24"/>
        </w:rPr>
        <w:t>qualquer valor</w:t>
      </w:r>
      <w:r w:rsidRPr="006B5D20">
        <w:rPr>
          <w:rFonts w:ascii="Bookman Old Style" w:hAnsi="Bookman Old Style" w:cs="Arial"/>
          <w:b/>
          <w:color w:val="000000"/>
          <w:sz w:val="24"/>
          <w:szCs w:val="24"/>
        </w:rPr>
        <w:t>.</w:t>
      </w:r>
    </w:p>
    <w:p w:rsidR="00BF3DD8" w:rsidRDefault="00BF3DD8" w:rsidP="00BF3DD8">
      <w:pPr>
        <w:spacing w:before="120" w:after="120"/>
        <w:jc w:val="both"/>
        <w:rPr>
          <w:rFonts w:ascii="Bookman Old Style" w:hAnsi="Bookman Old Style"/>
          <w:color w:val="000000"/>
          <w:sz w:val="24"/>
          <w:szCs w:val="24"/>
        </w:rPr>
      </w:pPr>
    </w:p>
    <w:p w:rsidR="006B5D20" w:rsidRPr="006B5D20" w:rsidRDefault="006B5D20" w:rsidP="00BF3DD8">
      <w:pPr>
        <w:spacing w:before="120" w:after="120"/>
        <w:jc w:val="both"/>
        <w:rPr>
          <w:rFonts w:ascii="Bookman Old Style" w:hAnsi="Bookman Old Style"/>
          <w:color w:val="000000"/>
          <w:sz w:val="24"/>
          <w:szCs w:val="24"/>
        </w:rPr>
      </w:pPr>
      <w:r w:rsidRPr="006B5D20">
        <w:rPr>
          <w:rFonts w:ascii="Bookman Old Style" w:hAnsi="Bookman Old Style"/>
          <w:color w:val="000000"/>
          <w:sz w:val="24"/>
          <w:szCs w:val="24"/>
        </w:rPr>
        <w:t>7 - A etapa de lances será considerada encerrada quando todos os participantes dessa etapa declinarem da formulação de lances.</w:t>
      </w:r>
    </w:p>
    <w:p w:rsidR="00BF3DD8" w:rsidRDefault="00BF3DD8" w:rsidP="00BF3DD8">
      <w:pPr>
        <w:pStyle w:val="Recuodecorpodetexto"/>
        <w:spacing w:before="120"/>
        <w:ind w:left="0" w:firstLine="0"/>
        <w:rPr>
          <w:rFonts w:ascii="Bookman Old Style" w:hAnsi="Bookman Old Style"/>
          <w:color w:val="000000"/>
          <w:sz w:val="24"/>
          <w:szCs w:val="24"/>
        </w:rPr>
      </w:pPr>
    </w:p>
    <w:p w:rsidR="006B5D20" w:rsidRDefault="006B5D20" w:rsidP="00BF3DD8">
      <w:pPr>
        <w:pStyle w:val="Recuodecorpodetexto"/>
        <w:spacing w:before="120"/>
        <w:ind w:left="0" w:firstLine="0"/>
        <w:rPr>
          <w:rFonts w:ascii="Bookman Old Style" w:hAnsi="Bookman Old Style"/>
          <w:color w:val="000000"/>
          <w:sz w:val="24"/>
          <w:szCs w:val="24"/>
        </w:rPr>
      </w:pPr>
      <w:r w:rsidRPr="006B5D20">
        <w:rPr>
          <w:rFonts w:ascii="Bookman Old Style" w:hAnsi="Bookman Old Style"/>
          <w:color w:val="000000"/>
          <w:sz w:val="24"/>
          <w:szCs w:val="24"/>
        </w:rPr>
        <w:lastRenderedPageBreak/>
        <w:t>8 - Encerrada a etapa de lances, serão classificadas as propostas selecionadas e não selecionadas para a etapa de lances, na ordem crescente dos valores, considerando-se para as selecionadas o último preço ofertado.</w:t>
      </w:r>
    </w:p>
    <w:p w:rsidR="00BF3DD8" w:rsidRDefault="00BF3DD8" w:rsidP="00BF3DD8">
      <w:pPr>
        <w:pStyle w:val="Corpodetexto3"/>
        <w:spacing w:before="120"/>
        <w:jc w:val="both"/>
        <w:rPr>
          <w:rFonts w:ascii="Bookman Old Style" w:hAnsi="Bookman Old Style"/>
          <w:color w:val="000000"/>
          <w:sz w:val="24"/>
          <w:szCs w:val="24"/>
        </w:rPr>
      </w:pPr>
    </w:p>
    <w:p w:rsidR="00B636B1" w:rsidRDefault="006B5D20" w:rsidP="00BF3DD8">
      <w:pPr>
        <w:pStyle w:val="Corpodetexto3"/>
        <w:spacing w:before="120"/>
        <w:jc w:val="both"/>
        <w:rPr>
          <w:rFonts w:ascii="Bookman Old Style" w:hAnsi="Bookman Old Style"/>
          <w:color w:val="000000"/>
          <w:sz w:val="24"/>
          <w:szCs w:val="24"/>
        </w:rPr>
      </w:pPr>
      <w:r w:rsidRPr="006B5D20">
        <w:rPr>
          <w:rFonts w:ascii="Bookman Old Style" w:hAnsi="Bookman Old Style"/>
          <w:color w:val="000000"/>
          <w:sz w:val="24"/>
          <w:szCs w:val="24"/>
        </w:rPr>
        <w:t>9 - O Pregoeiro poderá negociar com o autor da oferta de menor valor com vistas à redução do preço.</w:t>
      </w:r>
    </w:p>
    <w:p w:rsidR="00BF3DD8" w:rsidRDefault="00BF3DD8" w:rsidP="00BF3DD8">
      <w:pPr>
        <w:tabs>
          <w:tab w:val="left" w:pos="849"/>
        </w:tabs>
        <w:jc w:val="both"/>
        <w:rPr>
          <w:rFonts w:ascii="Bookman Old Style" w:hAnsi="Bookman Old Style"/>
          <w:sz w:val="24"/>
          <w:szCs w:val="24"/>
        </w:rPr>
      </w:pPr>
    </w:p>
    <w:p w:rsidR="006B5D20" w:rsidRDefault="006B5D20" w:rsidP="00BF3DD8">
      <w:pPr>
        <w:tabs>
          <w:tab w:val="left" w:pos="849"/>
        </w:tabs>
        <w:jc w:val="both"/>
        <w:rPr>
          <w:rFonts w:ascii="Bookman Old Style" w:hAnsi="Bookman Old Style"/>
          <w:sz w:val="24"/>
          <w:szCs w:val="24"/>
        </w:rPr>
      </w:pPr>
      <w:r w:rsidRPr="00B636B1">
        <w:rPr>
          <w:rFonts w:ascii="Bookman Old Style" w:hAnsi="Bookman Old Style"/>
          <w:sz w:val="24"/>
          <w:szCs w:val="24"/>
        </w:rPr>
        <w:t>10 - Após a negociação, se houver, o Pregoeiro examinará a aceitabilidade do menor preço, decidindo motivadamente a respeito.</w:t>
      </w:r>
    </w:p>
    <w:p w:rsidR="00BF3DD8" w:rsidRDefault="00BF3DD8" w:rsidP="00BF3DD8">
      <w:pPr>
        <w:pStyle w:val="Recuodecorpodetexto"/>
        <w:ind w:left="0" w:firstLine="0"/>
        <w:rPr>
          <w:rFonts w:ascii="Bookman Old Style" w:hAnsi="Bookman Old Style"/>
          <w:color w:val="000000"/>
          <w:sz w:val="24"/>
          <w:szCs w:val="24"/>
        </w:rPr>
      </w:pPr>
    </w:p>
    <w:p w:rsidR="006B5D20" w:rsidRPr="006B5D20" w:rsidRDefault="006B5D20" w:rsidP="00BF3DD8">
      <w:pPr>
        <w:pStyle w:val="Recuodecorpodetexto"/>
        <w:ind w:left="0" w:firstLine="0"/>
        <w:rPr>
          <w:rFonts w:ascii="Bookman Old Style" w:hAnsi="Bookman Old Style"/>
          <w:color w:val="000000"/>
          <w:sz w:val="24"/>
          <w:szCs w:val="24"/>
        </w:rPr>
      </w:pPr>
      <w:r w:rsidRPr="006B5D20">
        <w:rPr>
          <w:rFonts w:ascii="Bookman Old Style" w:hAnsi="Bookman Old Style"/>
          <w:color w:val="000000"/>
          <w:sz w:val="24"/>
          <w:szCs w:val="24"/>
        </w:rPr>
        <w:t xml:space="preserve">10.1 - A aceitabilidade será aferida a partir dos preços de mercado vigentes na data da apresentação das propostas, apurados mediante pesquisa realizada pelo órgão licitante, que será juntada aos autos por ocasião do julgamento. </w:t>
      </w:r>
    </w:p>
    <w:p w:rsidR="00BF3DD8" w:rsidRDefault="00BF3DD8" w:rsidP="00BF3DD8">
      <w:pPr>
        <w:pStyle w:val="Corpodetexto3"/>
        <w:spacing w:before="120"/>
        <w:jc w:val="both"/>
        <w:rPr>
          <w:rFonts w:ascii="Bookman Old Style" w:hAnsi="Bookman Old Style"/>
          <w:color w:val="000000"/>
          <w:sz w:val="24"/>
          <w:szCs w:val="24"/>
        </w:rPr>
      </w:pPr>
    </w:p>
    <w:p w:rsidR="00BF3DD8" w:rsidRDefault="006B5D20" w:rsidP="00BF3DD8">
      <w:pPr>
        <w:pStyle w:val="Corpodetexto3"/>
        <w:spacing w:before="120"/>
        <w:jc w:val="both"/>
        <w:rPr>
          <w:rFonts w:ascii="Bookman Old Style" w:hAnsi="Bookman Old Style"/>
          <w:color w:val="000000"/>
          <w:sz w:val="24"/>
          <w:szCs w:val="24"/>
        </w:rPr>
      </w:pPr>
      <w:r w:rsidRPr="006B5D20">
        <w:rPr>
          <w:rFonts w:ascii="Bookman Old Style" w:hAnsi="Bookman Old Style"/>
          <w:color w:val="000000"/>
          <w:sz w:val="24"/>
          <w:szCs w:val="24"/>
        </w:rPr>
        <w:t>11 - Considerada aceitável a oferta de menor preço, será aberto o envelope contendo os documentos de habilitação do respectivo proponente.</w:t>
      </w:r>
    </w:p>
    <w:p w:rsidR="00BF3DD8" w:rsidRDefault="00BF3DD8" w:rsidP="00BF3DD8">
      <w:pPr>
        <w:pStyle w:val="Corpodetexto3"/>
        <w:spacing w:before="120"/>
        <w:jc w:val="both"/>
        <w:rPr>
          <w:rFonts w:ascii="Bookman Old Style" w:hAnsi="Bookman Old Style"/>
          <w:color w:val="000000"/>
          <w:sz w:val="24"/>
          <w:szCs w:val="24"/>
        </w:rPr>
      </w:pPr>
    </w:p>
    <w:p w:rsidR="006B5D20" w:rsidRPr="006B5D20" w:rsidRDefault="006B5D20" w:rsidP="00BF3DD8">
      <w:pPr>
        <w:pStyle w:val="Corpodetexto3"/>
        <w:spacing w:before="120"/>
        <w:jc w:val="both"/>
        <w:rPr>
          <w:rFonts w:ascii="Bookman Old Style" w:hAnsi="Bookman Old Style"/>
          <w:color w:val="000000"/>
          <w:sz w:val="24"/>
          <w:szCs w:val="24"/>
        </w:rPr>
      </w:pPr>
      <w:r w:rsidRPr="006B5D20">
        <w:rPr>
          <w:rFonts w:ascii="Bookman Old Style" w:hAnsi="Bookman Old Style"/>
          <w:color w:val="000000"/>
          <w:sz w:val="24"/>
          <w:szCs w:val="24"/>
        </w:rPr>
        <w:t>12 - Eventuais falhas, omissões ou outras irregularidades nos documentos de habilitação, poderão ser saneadas na sessão pública de processamento do Pregão, até a decisão sobre a habilitação, inclusive mediante:</w:t>
      </w:r>
    </w:p>
    <w:p w:rsidR="006B5D20" w:rsidRPr="00BF3DD8" w:rsidRDefault="00BF3DD8" w:rsidP="00BF3DD8">
      <w:pPr>
        <w:spacing w:after="120"/>
        <w:jc w:val="both"/>
        <w:rPr>
          <w:rFonts w:ascii="Bookman Old Style" w:hAnsi="Bookman Old Style"/>
          <w:color w:val="000000"/>
          <w:sz w:val="24"/>
          <w:szCs w:val="24"/>
        </w:rPr>
      </w:pPr>
      <w:r w:rsidRPr="00BF3DD8">
        <w:rPr>
          <w:rFonts w:ascii="Bookman Old Style" w:hAnsi="Bookman Old Style"/>
          <w:color w:val="000000"/>
          <w:sz w:val="24"/>
          <w:szCs w:val="24"/>
        </w:rPr>
        <w:t>a)</w:t>
      </w:r>
      <w:r>
        <w:rPr>
          <w:rFonts w:ascii="Bookman Old Style" w:hAnsi="Bookman Old Style"/>
          <w:color w:val="000000"/>
          <w:sz w:val="24"/>
          <w:szCs w:val="24"/>
        </w:rPr>
        <w:t xml:space="preserve"> </w:t>
      </w:r>
      <w:r w:rsidR="006B5D20" w:rsidRPr="00BF3DD8">
        <w:rPr>
          <w:rFonts w:ascii="Bookman Old Style" w:hAnsi="Bookman Old Style"/>
          <w:color w:val="000000"/>
          <w:sz w:val="24"/>
          <w:szCs w:val="24"/>
        </w:rPr>
        <w:t xml:space="preserve">substituição e apresentação de documentos, ou </w:t>
      </w:r>
    </w:p>
    <w:p w:rsidR="00BF3DD8" w:rsidRPr="00BF3DD8" w:rsidRDefault="00BF3DD8" w:rsidP="00BF3DD8"/>
    <w:p w:rsidR="006B5D20" w:rsidRPr="006B5D20" w:rsidRDefault="006B5D20" w:rsidP="00BF3DD8">
      <w:pPr>
        <w:pStyle w:val="Style14"/>
        <w:jc w:val="both"/>
        <w:rPr>
          <w:rFonts w:ascii="Bookman Old Style" w:hAnsi="Bookman Old Style"/>
          <w:color w:val="000000"/>
          <w:szCs w:val="24"/>
        </w:rPr>
      </w:pPr>
      <w:r w:rsidRPr="006B5D20">
        <w:rPr>
          <w:rFonts w:ascii="Bookman Old Style" w:hAnsi="Bookman Old Style"/>
          <w:color w:val="000000"/>
          <w:szCs w:val="24"/>
        </w:rPr>
        <w:t>b) verificação efetuada por meio eletrônico hábil de informações.</w:t>
      </w:r>
    </w:p>
    <w:p w:rsidR="006B5D20" w:rsidRPr="006B5D20" w:rsidRDefault="006B5D20" w:rsidP="006B5D20">
      <w:pPr>
        <w:ind w:firstLine="1123"/>
        <w:jc w:val="both"/>
        <w:rPr>
          <w:rFonts w:ascii="Bookman Old Style" w:hAnsi="Bookman Old Style"/>
          <w:color w:val="000000"/>
          <w:sz w:val="24"/>
          <w:szCs w:val="24"/>
        </w:rPr>
      </w:pPr>
    </w:p>
    <w:p w:rsidR="006B5D20" w:rsidRDefault="006B5D20" w:rsidP="00BF3DD8">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12.1 - A verificação será certificada pelo Pregoeiro e deverão ser anexados aos autos os documentos passíveis de obtenção por meio eletrônico, salvo impossibilidade devidamente justificada.</w:t>
      </w:r>
    </w:p>
    <w:p w:rsidR="00BF3DD8" w:rsidRPr="006B5D20" w:rsidRDefault="00BF3DD8" w:rsidP="00BF3DD8">
      <w:pPr>
        <w:spacing w:after="120"/>
        <w:jc w:val="both"/>
        <w:rPr>
          <w:rFonts w:ascii="Bookman Old Style" w:hAnsi="Bookman Old Style"/>
          <w:color w:val="000000"/>
          <w:sz w:val="24"/>
          <w:szCs w:val="24"/>
        </w:rPr>
      </w:pPr>
    </w:p>
    <w:p w:rsidR="006B5D20" w:rsidRDefault="006B5D20" w:rsidP="00BF3DD8">
      <w:pPr>
        <w:jc w:val="both"/>
        <w:rPr>
          <w:rFonts w:ascii="Bookman Old Style" w:hAnsi="Bookman Old Style"/>
          <w:color w:val="000000"/>
          <w:sz w:val="24"/>
          <w:szCs w:val="24"/>
        </w:rPr>
      </w:pPr>
      <w:r w:rsidRPr="006B5D20">
        <w:rPr>
          <w:rFonts w:ascii="Bookman Old Style" w:hAnsi="Bookman Old Style"/>
          <w:color w:val="000000"/>
          <w:sz w:val="24"/>
          <w:szCs w:val="24"/>
        </w:rPr>
        <w:t>12.2 -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B636B1" w:rsidRPr="006B5D20" w:rsidRDefault="00B636B1" w:rsidP="006B5D20">
      <w:pPr>
        <w:ind w:firstLine="1077"/>
        <w:jc w:val="both"/>
        <w:rPr>
          <w:rFonts w:ascii="Bookman Old Style" w:hAnsi="Bookman Old Style"/>
          <w:color w:val="000000"/>
          <w:sz w:val="24"/>
          <w:szCs w:val="24"/>
        </w:rPr>
      </w:pPr>
    </w:p>
    <w:p w:rsidR="006B5D20" w:rsidRDefault="006B5D20" w:rsidP="00BF3DD8">
      <w:pPr>
        <w:spacing w:before="120" w:after="120"/>
        <w:jc w:val="both"/>
        <w:rPr>
          <w:rFonts w:ascii="Bookman Old Style" w:hAnsi="Bookman Old Style"/>
          <w:color w:val="000000"/>
          <w:sz w:val="24"/>
          <w:szCs w:val="24"/>
        </w:rPr>
      </w:pPr>
      <w:r w:rsidRPr="006B5D20">
        <w:rPr>
          <w:rFonts w:ascii="Bookman Old Style" w:hAnsi="Bookman Old Style"/>
          <w:color w:val="000000"/>
          <w:sz w:val="24"/>
          <w:szCs w:val="24"/>
        </w:rPr>
        <w:t>13 - Constatado o atendimento dos requisitos de habilitação previstos neste Edital, a licitante será habilitada e declarada vencedora do certame.</w:t>
      </w:r>
    </w:p>
    <w:p w:rsidR="00BF3DD8" w:rsidRDefault="00BF3DD8" w:rsidP="00BF3DD8">
      <w:pPr>
        <w:spacing w:before="120" w:after="120"/>
        <w:jc w:val="both"/>
        <w:rPr>
          <w:rFonts w:ascii="Bookman Old Style" w:hAnsi="Bookman Old Style"/>
          <w:color w:val="000000"/>
          <w:sz w:val="24"/>
          <w:szCs w:val="24"/>
        </w:rPr>
      </w:pPr>
    </w:p>
    <w:p w:rsidR="006B5D20" w:rsidRPr="006B5D20" w:rsidRDefault="006B5D20" w:rsidP="00BF3DD8">
      <w:pPr>
        <w:spacing w:before="120" w:after="120"/>
        <w:jc w:val="both"/>
        <w:rPr>
          <w:rFonts w:ascii="Bookman Old Style" w:hAnsi="Bookman Old Style"/>
          <w:color w:val="000000"/>
          <w:sz w:val="24"/>
          <w:szCs w:val="24"/>
        </w:rPr>
      </w:pPr>
      <w:r w:rsidRPr="006B5D20">
        <w:rPr>
          <w:rFonts w:ascii="Bookman Old Style" w:hAnsi="Bookman Old Style"/>
          <w:color w:val="000000"/>
          <w:sz w:val="24"/>
          <w:szCs w:val="24"/>
        </w:rPr>
        <w:t xml:space="preserve">14 -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w:t>
      </w:r>
      <w:r w:rsidRPr="006B5D20">
        <w:rPr>
          <w:rFonts w:ascii="Bookman Old Style" w:hAnsi="Bookman Old Style"/>
          <w:color w:val="000000"/>
          <w:sz w:val="24"/>
          <w:szCs w:val="24"/>
        </w:rPr>
        <w:lastRenderedPageBreak/>
        <w:t>até a apuração de uma oferta aceitável cuja autora atenda os requisitos de habilitação, caso em que será declarada vencedora.</w:t>
      </w:r>
    </w:p>
    <w:p w:rsidR="006B5D20" w:rsidRPr="006B5D20" w:rsidRDefault="006B5D20" w:rsidP="006B5D20">
      <w:pPr>
        <w:spacing w:after="120"/>
        <w:jc w:val="both"/>
        <w:rPr>
          <w:rFonts w:ascii="Bookman Old Style" w:hAnsi="Bookman Old Style"/>
          <w:b/>
          <w:color w:val="000000"/>
          <w:sz w:val="24"/>
          <w:szCs w:val="24"/>
        </w:rPr>
      </w:pPr>
    </w:p>
    <w:p w:rsidR="006B5D20" w:rsidRDefault="006B5D20" w:rsidP="006B5D20">
      <w:pPr>
        <w:spacing w:after="120"/>
        <w:jc w:val="both"/>
        <w:rPr>
          <w:rFonts w:ascii="Bookman Old Style" w:hAnsi="Bookman Old Style"/>
          <w:b/>
          <w:color w:val="000000"/>
          <w:sz w:val="24"/>
          <w:szCs w:val="24"/>
        </w:rPr>
      </w:pPr>
      <w:r w:rsidRPr="006B5D20">
        <w:rPr>
          <w:rFonts w:ascii="Bookman Old Style" w:hAnsi="Bookman Old Style"/>
          <w:b/>
          <w:color w:val="000000"/>
          <w:sz w:val="24"/>
          <w:szCs w:val="24"/>
        </w:rPr>
        <w:t>VIII - DO RECURSO, DA HOMOLOGAÇÃO</w:t>
      </w:r>
    </w:p>
    <w:p w:rsidR="00C13B4D" w:rsidRPr="00C13B4D" w:rsidRDefault="00C13B4D" w:rsidP="006B5D20">
      <w:pPr>
        <w:spacing w:after="120"/>
        <w:jc w:val="both"/>
        <w:rPr>
          <w:rFonts w:ascii="Bookman Old Style" w:hAnsi="Bookman Old Style"/>
          <w:b/>
          <w:color w:val="000000"/>
          <w:sz w:val="16"/>
          <w:szCs w:val="24"/>
        </w:rPr>
      </w:pPr>
    </w:p>
    <w:p w:rsidR="006B5D20" w:rsidRDefault="006B5D20" w:rsidP="00BF3DD8">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1 - No final da sessão, a licitante que quiser recorrer deverá manifestar imediata e motivadamente a sua intenção, abrindo-se então o prazo de 3 (três) dias para apresentação de memoriais,  ficando as demais licitantes desde logo intimadas para apresentar contra-razões em igual número de dias, que começarão a correr do término do prazo do recorrente, sendo-lhes assegurada vista imediata dos autos.</w:t>
      </w:r>
    </w:p>
    <w:p w:rsidR="00B636B1" w:rsidRPr="006B5D20" w:rsidRDefault="00B636B1" w:rsidP="006B5D20">
      <w:pPr>
        <w:spacing w:after="120"/>
        <w:ind w:firstLine="900"/>
        <w:jc w:val="both"/>
        <w:rPr>
          <w:rFonts w:ascii="Bookman Old Style" w:hAnsi="Bookman Old Style"/>
          <w:color w:val="000000"/>
          <w:sz w:val="24"/>
          <w:szCs w:val="24"/>
        </w:rPr>
      </w:pPr>
    </w:p>
    <w:p w:rsidR="006B5D20" w:rsidRDefault="006B5D20" w:rsidP="00BF3DD8">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2 - A ausência de manifestação imediata e motivada da licitante importará a decadência do direito de recurso e o encaminhamento do processo à autoridade competente para a homologação.</w:t>
      </w:r>
    </w:p>
    <w:p w:rsidR="00B636B1" w:rsidRPr="006B5D20" w:rsidRDefault="00B636B1" w:rsidP="006B5D20">
      <w:pPr>
        <w:spacing w:after="120"/>
        <w:ind w:firstLine="900"/>
        <w:jc w:val="both"/>
        <w:rPr>
          <w:rFonts w:ascii="Bookman Old Style" w:hAnsi="Bookman Old Style"/>
          <w:color w:val="000000"/>
          <w:sz w:val="24"/>
          <w:szCs w:val="24"/>
        </w:rPr>
      </w:pPr>
    </w:p>
    <w:p w:rsidR="007A7F8E" w:rsidRDefault="006B5D20" w:rsidP="00BF3DD8">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3 - Interposto o recurso, o Pregoeiro poderá reconsiderar a sua decisão ou encaminhá-lo devidamente informado à autoridade competente.</w:t>
      </w:r>
    </w:p>
    <w:p w:rsidR="006B5D20" w:rsidRPr="006B5D20" w:rsidRDefault="006B5D20" w:rsidP="006B5D20">
      <w:pPr>
        <w:spacing w:after="120"/>
        <w:ind w:firstLine="900"/>
        <w:jc w:val="both"/>
        <w:rPr>
          <w:rFonts w:ascii="Bookman Old Style" w:hAnsi="Bookman Old Style"/>
          <w:color w:val="000000"/>
          <w:sz w:val="24"/>
          <w:szCs w:val="24"/>
        </w:rPr>
      </w:pPr>
      <w:r w:rsidRPr="006B5D20">
        <w:rPr>
          <w:rFonts w:ascii="Bookman Old Style" w:hAnsi="Bookman Old Style"/>
          <w:color w:val="000000"/>
          <w:sz w:val="24"/>
          <w:szCs w:val="24"/>
        </w:rPr>
        <w:t xml:space="preserve"> </w:t>
      </w:r>
    </w:p>
    <w:p w:rsidR="006B5D20" w:rsidRDefault="006B5D20" w:rsidP="00BF3DD8">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4- O recurso terá efeito suspensivo e o seu acolhimento importará a invalidação dos atos insuscetíveis de aproveitamento.</w:t>
      </w:r>
    </w:p>
    <w:p w:rsidR="00B636B1" w:rsidRPr="006B5D20" w:rsidRDefault="00B636B1" w:rsidP="006B5D20">
      <w:pPr>
        <w:spacing w:after="120"/>
        <w:ind w:firstLine="900"/>
        <w:jc w:val="both"/>
        <w:rPr>
          <w:rFonts w:ascii="Bookman Old Style" w:hAnsi="Bookman Old Style"/>
          <w:color w:val="000000"/>
          <w:sz w:val="24"/>
          <w:szCs w:val="24"/>
        </w:rPr>
      </w:pPr>
    </w:p>
    <w:p w:rsidR="006B5D20" w:rsidRDefault="006B5D20" w:rsidP="00BF3DD8">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 xml:space="preserve">5 - Decididos os recursos e constatada a regularidade dos atos praticados, a autoridade competente homologará o procedimento e determinará a convocação dos beneficiários para a assinatura do contrato. </w:t>
      </w:r>
    </w:p>
    <w:p w:rsidR="00B636B1" w:rsidRPr="006B5D20" w:rsidRDefault="00B636B1" w:rsidP="006B5D20">
      <w:pPr>
        <w:spacing w:after="120"/>
        <w:ind w:firstLine="900"/>
        <w:jc w:val="both"/>
        <w:rPr>
          <w:rFonts w:ascii="Bookman Old Style" w:hAnsi="Bookman Old Style"/>
          <w:color w:val="000000"/>
          <w:sz w:val="24"/>
          <w:szCs w:val="24"/>
        </w:rPr>
      </w:pPr>
    </w:p>
    <w:p w:rsidR="006B5D20" w:rsidRPr="006B5D20" w:rsidRDefault="006B5D20" w:rsidP="00BF3DD8">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 xml:space="preserve">6 – A licitante que convocada para assinar o contrato deixar de fazê-lo no prazo fixado, dela será excluída, sob pena da aplicação das penalidades cabíveis, nos termos do </w:t>
      </w:r>
      <w:r w:rsidR="00683FA4">
        <w:rPr>
          <w:rFonts w:ascii="Bookman Old Style" w:hAnsi="Bookman Old Style"/>
          <w:color w:val="000000"/>
          <w:sz w:val="24"/>
          <w:szCs w:val="24"/>
        </w:rPr>
        <w:t xml:space="preserve">capítulo </w:t>
      </w:r>
      <w:r w:rsidRPr="006B5D20">
        <w:rPr>
          <w:rFonts w:ascii="Bookman Old Style" w:hAnsi="Bookman Old Style"/>
          <w:color w:val="000000"/>
          <w:sz w:val="24"/>
          <w:szCs w:val="24"/>
        </w:rPr>
        <w:t>XIV, item 1.</w:t>
      </w:r>
    </w:p>
    <w:p w:rsidR="006B5D20" w:rsidRPr="006B5D20" w:rsidRDefault="006B5D20" w:rsidP="006B5D20">
      <w:pPr>
        <w:pStyle w:val="TextosemFormatao"/>
        <w:jc w:val="both"/>
        <w:rPr>
          <w:rFonts w:ascii="Bookman Old Style" w:hAnsi="Bookman Old Style"/>
          <w:b/>
          <w:color w:val="000000"/>
          <w:sz w:val="24"/>
          <w:szCs w:val="24"/>
        </w:rPr>
      </w:pPr>
    </w:p>
    <w:p w:rsidR="006B5D20" w:rsidRPr="006B5D20" w:rsidRDefault="006B5D20" w:rsidP="006B5D20">
      <w:pPr>
        <w:pStyle w:val="TextosemFormatao"/>
        <w:jc w:val="both"/>
        <w:rPr>
          <w:rFonts w:ascii="Bookman Old Style" w:hAnsi="Bookman Old Style"/>
          <w:color w:val="000000"/>
          <w:sz w:val="24"/>
          <w:szCs w:val="24"/>
        </w:rPr>
      </w:pPr>
      <w:r w:rsidRPr="006B5D20">
        <w:rPr>
          <w:rFonts w:ascii="Bookman Old Style" w:hAnsi="Bookman Old Style"/>
          <w:b/>
          <w:color w:val="000000"/>
          <w:sz w:val="24"/>
          <w:szCs w:val="24"/>
        </w:rPr>
        <w:t>IX – DO PRAZO DE VALIDADE DO CERTAME</w:t>
      </w:r>
    </w:p>
    <w:p w:rsidR="008F5E49" w:rsidRDefault="008F5E49" w:rsidP="006B5D20">
      <w:pPr>
        <w:pStyle w:val="Ttulo1"/>
        <w:tabs>
          <w:tab w:val="left" w:pos="8460"/>
        </w:tabs>
        <w:ind w:firstLine="900"/>
        <w:rPr>
          <w:rFonts w:ascii="Bookman Old Style" w:hAnsi="Bookman Old Style"/>
          <w:color w:val="000000"/>
          <w:sz w:val="24"/>
          <w:szCs w:val="24"/>
        </w:rPr>
      </w:pPr>
    </w:p>
    <w:p w:rsidR="006B5D20" w:rsidRPr="006B5D20" w:rsidRDefault="006B5D20" w:rsidP="00C13B4D">
      <w:pPr>
        <w:pStyle w:val="Ttulo1"/>
        <w:tabs>
          <w:tab w:val="left" w:pos="8460"/>
        </w:tabs>
        <w:rPr>
          <w:rFonts w:ascii="Bookman Old Style" w:hAnsi="Bookman Old Style"/>
          <w:color w:val="000000"/>
          <w:sz w:val="24"/>
          <w:szCs w:val="24"/>
        </w:rPr>
      </w:pPr>
      <w:r w:rsidRPr="006B5D20">
        <w:rPr>
          <w:rFonts w:ascii="Bookman Old Style" w:hAnsi="Bookman Old Style"/>
          <w:color w:val="000000"/>
          <w:sz w:val="24"/>
          <w:szCs w:val="24"/>
        </w:rPr>
        <w:t xml:space="preserve">1. O prazo de validade do certame será até o dia </w:t>
      </w:r>
      <w:r w:rsidR="00945811">
        <w:rPr>
          <w:rFonts w:ascii="Bookman Old Style" w:hAnsi="Bookman Old Style"/>
          <w:color w:val="000000"/>
          <w:sz w:val="24"/>
          <w:szCs w:val="24"/>
        </w:rPr>
        <w:t>29</w:t>
      </w:r>
      <w:r w:rsidR="00B77714">
        <w:rPr>
          <w:rFonts w:ascii="Bookman Old Style" w:hAnsi="Bookman Old Style"/>
          <w:color w:val="000000"/>
          <w:sz w:val="24"/>
          <w:szCs w:val="24"/>
        </w:rPr>
        <w:t xml:space="preserve"> de </w:t>
      </w:r>
      <w:r w:rsidR="00945811">
        <w:rPr>
          <w:rFonts w:ascii="Bookman Old Style" w:hAnsi="Bookman Old Style"/>
          <w:color w:val="000000"/>
          <w:sz w:val="24"/>
          <w:szCs w:val="24"/>
        </w:rPr>
        <w:t>fevereiro</w:t>
      </w:r>
      <w:r w:rsidR="00B77714">
        <w:rPr>
          <w:rFonts w:ascii="Bookman Old Style" w:hAnsi="Bookman Old Style"/>
          <w:color w:val="000000"/>
          <w:sz w:val="24"/>
          <w:szCs w:val="24"/>
        </w:rPr>
        <w:t xml:space="preserve"> de 201</w:t>
      </w:r>
      <w:r w:rsidR="00945811">
        <w:rPr>
          <w:rFonts w:ascii="Bookman Old Style" w:hAnsi="Bookman Old Style"/>
          <w:color w:val="000000"/>
          <w:sz w:val="24"/>
          <w:szCs w:val="24"/>
        </w:rPr>
        <w:t>2</w:t>
      </w:r>
      <w:r w:rsidRPr="006B5D20">
        <w:rPr>
          <w:rFonts w:ascii="Bookman Old Style" w:hAnsi="Bookman Old Style"/>
          <w:color w:val="000000"/>
          <w:sz w:val="24"/>
          <w:szCs w:val="24"/>
        </w:rPr>
        <w:t>.</w:t>
      </w:r>
    </w:p>
    <w:p w:rsidR="006B5D20" w:rsidRPr="006B5D20" w:rsidRDefault="006B5D20" w:rsidP="006B5D20">
      <w:pPr>
        <w:pStyle w:val="Ttulo4"/>
        <w:jc w:val="both"/>
        <w:rPr>
          <w:rFonts w:ascii="Bookman Old Style" w:hAnsi="Bookman Old Style"/>
          <w:color w:val="000000"/>
          <w:sz w:val="24"/>
          <w:szCs w:val="24"/>
        </w:rPr>
      </w:pPr>
      <w:r w:rsidRPr="006B5D20">
        <w:rPr>
          <w:rFonts w:ascii="Bookman Old Style" w:hAnsi="Bookman Old Style"/>
          <w:color w:val="000000"/>
          <w:sz w:val="24"/>
          <w:szCs w:val="24"/>
        </w:rPr>
        <w:t>X- DAS CONTRATAÇÕES</w:t>
      </w:r>
    </w:p>
    <w:p w:rsidR="00683FA4" w:rsidRDefault="00683FA4" w:rsidP="00683FA4">
      <w:pPr>
        <w:jc w:val="both"/>
        <w:rPr>
          <w:rFonts w:ascii="Bookman Old Style" w:hAnsi="Bookman Old Style"/>
          <w:sz w:val="24"/>
          <w:szCs w:val="24"/>
        </w:rPr>
      </w:pPr>
    </w:p>
    <w:p w:rsidR="006B5D20" w:rsidRPr="006B5D20" w:rsidRDefault="006B5D20" w:rsidP="00683FA4">
      <w:pPr>
        <w:jc w:val="both"/>
        <w:rPr>
          <w:rFonts w:ascii="Bookman Old Style" w:hAnsi="Bookman Old Style"/>
          <w:color w:val="000000"/>
          <w:sz w:val="24"/>
          <w:szCs w:val="24"/>
        </w:rPr>
      </w:pPr>
      <w:r w:rsidRPr="006B5D20">
        <w:rPr>
          <w:rFonts w:ascii="Bookman Old Style" w:hAnsi="Bookman Old Style"/>
          <w:sz w:val="24"/>
          <w:szCs w:val="24"/>
        </w:rPr>
        <w:t xml:space="preserve">1 - </w:t>
      </w:r>
      <w:r w:rsidRPr="006B5D20">
        <w:rPr>
          <w:rFonts w:ascii="Bookman Old Style" w:hAnsi="Bookman Old Style"/>
          <w:color w:val="000000"/>
          <w:sz w:val="24"/>
          <w:szCs w:val="24"/>
        </w:rPr>
        <w:t>O licitante vencedor será convocado para a assinatura do CONTRATO, dentro do prazo de até 15 (quinze) dias úteis, a contar da cientificação da homologação.</w:t>
      </w:r>
    </w:p>
    <w:p w:rsidR="006B5D20" w:rsidRPr="006B5D20" w:rsidRDefault="006B5D20" w:rsidP="00683FA4">
      <w:pPr>
        <w:jc w:val="both"/>
        <w:rPr>
          <w:rFonts w:ascii="Bookman Old Style" w:hAnsi="Bookman Old Style"/>
          <w:sz w:val="24"/>
          <w:szCs w:val="24"/>
        </w:rPr>
      </w:pPr>
      <w:r w:rsidRPr="006B5D20">
        <w:rPr>
          <w:rFonts w:ascii="Bookman Old Style" w:hAnsi="Bookman Old Style"/>
          <w:sz w:val="24"/>
          <w:szCs w:val="24"/>
        </w:rPr>
        <w:lastRenderedPageBreak/>
        <w:t>2 - O prazo de assinatura do contrato poderá ser prorrogado uma vez, por igual período, se solicitado pelo licitante vencedor durante o seu transcurso e desde que ocorra motivo justificado, aceito pela Prefeitura.</w:t>
      </w:r>
    </w:p>
    <w:p w:rsidR="006B5D20" w:rsidRPr="006B5D20" w:rsidRDefault="006B5D20" w:rsidP="006B5D20">
      <w:pPr>
        <w:ind w:firstLine="900"/>
        <w:jc w:val="both"/>
        <w:rPr>
          <w:rFonts w:ascii="Bookman Old Style" w:hAnsi="Bookman Old Style"/>
          <w:sz w:val="24"/>
          <w:szCs w:val="24"/>
        </w:rPr>
      </w:pPr>
    </w:p>
    <w:p w:rsidR="006B5D20" w:rsidRPr="006B5D20" w:rsidRDefault="006B5D20" w:rsidP="00683FA4">
      <w:pPr>
        <w:jc w:val="both"/>
        <w:rPr>
          <w:rFonts w:ascii="Bookman Old Style" w:hAnsi="Bookman Old Style"/>
          <w:sz w:val="24"/>
          <w:szCs w:val="24"/>
        </w:rPr>
      </w:pPr>
      <w:r w:rsidRPr="006B5D20">
        <w:rPr>
          <w:rFonts w:ascii="Bookman Old Style" w:hAnsi="Bookman Old Style"/>
          <w:sz w:val="24"/>
          <w:szCs w:val="24"/>
        </w:rPr>
        <w:t xml:space="preserve">3 - Não assinando o contrato no prazo fixado ou na prorrogação, o licitante vencedor perderá o direito à contratação, sofrerá aplicação de multa igual a </w:t>
      </w:r>
      <w:r w:rsidR="009F6A5B">
        <w:rPr>
          <w:rFonts w:ascii="Bookman Old Style" w:hAnsi="Bookman Old Style"/>
          <w:sz w:val="24"/>
          <w:szCs w:val="24"/>
        </w:rPr>
        <w:t>10</w:t>
      </w:r>
      <w:r w:rsidRPr="006B5D20">
        <w:rPr>
          <w:rFonts w:ascii="Bookman Old Style" w:hAnsi="Bookman Old Style"/>
          <w:sz w:val="24"/>
          <w:szCs w:val="24"/>
        </w:rPr>
        <w:t xml:space="preserve"> % (</w:t>
      </w:r>
      <w:r w:rsidR="009F6A5B">
        <w:rPr>
          <w:rFonts w:ascii="Bookman Old Style" w:hAnsi="Bookman Old Style"/>
          <w:sz w:val="24"/>
          <w:szCs w:val="24"/>
        </w:rPr>
        <w:t>dez</w:t>
      </w:r>
      <w:r w:rsidR="0034005D">
        <w:rPr>
          <w:rFonts w:ascii="Bookman Old Style" w:hAnsi="Bookman Old Style"/>
          <w:sz w:val="24"/>
          <w:szCs w:val="24"/>
        </w:rPr>
        <w:t xml:space="preserve"> por cento) do </w:t>
      </w:r>
      <w:r w:rsidRPr="006B5D20">
        <w:rPr>
          <w:rFonts w:ascii="Bookman Old Style" w:hAnsi="Bookman Old Style"/>
          <w:sz w:val="24"/>
          <w:szCs w:val="24"/>
        </w:rPr>
        <w:t>valor da proposta e ficará</w:t>
      </w:r>
      <w:r w:rsidR="001724BC">
        <w:rPr>
          <w:rFonts w:ascii="Bookman Old Style" w:hAnsi="Bookman Old Style"/>
          <w:sz w:val="24"/>
          <w:szCs w:val="24"/>
        </w:rPr>
        <w:t xml:space="preserve">, temporariamente, suspenso de </w:t>
      </w:r>
      <w:r w:rsidRPr="006B5D20">
        <w:rPr>
          <w:rFonts w:ascii="Bookman Old Style" w:hAnsi="Bookman Old Style"/>
          <w:sz w:val="24"/>
          <w:szCs w:val="24"/>
        </w:rPr>
        <w:t>participar de licitação e impedido de contratar com a Prefeitura pelo período de 12 (doze) meses.</w:t>
      </w:r>
    </w:p>
    <w:p w:rsidR="006B5D20" w:rsidRPr="006B5D20" w:rsidRDefault="006B5D20" w:rsidP="006B5D20">
      <w:pPr>
        <w:ind w:firstLine="900"/>
        <w:jc w:val="both"/>
        <w:rPr>
          <w:rFonts w:ascii="Bookman Old Style" w:hAnsi="Bookman Old Style"/>
          <w:sz w:val="24"/>
          <w:szCs w:val="24"/>
        </w:rPr>
      </w:pPr>
    </w:p>
    <w:p w:rsidR="006B5D20" w:rsidRPr="006B5D20" w:rsidRDefault="006B5D20" w:rsidP="00683FA4">
      <w:pPr>
        <w:jc w:val="both"/>
        <w:rPr>
          <w:rFonts w:ascii="Bookman Old Style" w:hAnsi="Bookman Old Style"/>
          <w:sz w:val="24"/>
          <w:szCs w:val="24"/>
        </w:rPr>
      </w:pPr>
      <w:r w:rsidRPr="006B5D20">
        <w:rPr>
          <w:rFonts w:ascii="Bookman Old Style" w:hAnsi="Bookman Old Style"/>
          <w:sz w:val="24"/>
          <w:szCs w:val="24"/>
        </w:rPr>
        <w:t>4 - Se o licitante vencedor não assinar o contrato no prazo estabelecido, a Prefeitura poderá convocar os licitantes remanescentes, na ordem de classificação, para assiná-lo em igual prazo e nas mesmas condições propostas pela vencedora.</w:t>
      </w:r>
    </w:p>
    <w:p w:rsidR="006B5D20" w:rsidRPr="006B5D20" w:rsidRDefault="006B5D20" w:rsidP="006B5D20">
      <w:pPr>
        <w:ind w:firstLine="900"/>
        <w:jc w:val="both"/>
        <w:rPr>
          <w:rFonts w:ascii="Bookman Old Style" w:hAnsi="Bookman Old Style"/>
          <w:sz w:val="24"/>
          <w:szCs w:val="24"/>
        </w:rPr>
      </w:pPr>
    </w:p>
    <w:p w:rsidR="006B5D20" w:rsidRPr="006B5D20" w:rsidRDefault="006B5D20" w:rsidP="00683FA4">
      <w:pPr>
        <w:jc w:val="both"/>
        <w:rPr>
          <w:rFonts w:ascii="Bookman Old Style" w:hAnsi="Bookman Old Style"/>
          <w:sz w:val="24"/>
          <w:szCs w:val="24"/>
        </w:rPr>
      </w:pPr>
      <w:r w:rsidRPr="006B5D20">
        <w:rPr>
          <w:rFonts w:ascii="Bookman Old Style" w:hAnsi="Bookman Old Style"/>
          <w:sz w:val="24"/>
          <w:szCs w:val="24"/>
        </w:rPr>
        <w:t>5 - Este EDITAL e seus anexos farão parte do contrato a ser celebrado como se nele estivessem transcritos.</w:t>
      </w:r>
    </w:p>
    <w:p w:rsidR="006B5D20" w:rsidRPr="006B5D20" w:rsidRDefault="006B5D20" w:rsidP="006B5D20">
      <w:pPr>
        <w:jc w:val="both"/>
        <w:rPr>
          <w:rFonts w:ascii="Bookman Old Style" w:hAnsi="Bookman Old Style"/>
          <w:sz w:val="24"/>
          <w:szCs w:val="24"/>
        </w:rPr>
      </w:pPr>
    </w:p>
    <w:p w:rsidR="006B5D20" w:rsidRPr="006B5D20" w:rsidRDefault="006B5D20" w:rsidP="006B5D20">
      <w:pPr>
        <w:jc w:val="both"/>
        <w:rPr>
          <w:rFonts w:ascii="Bookman Old Style" w:hAnsi="Bookman Old Style"/>
          <w:color w:val="000000"/>
          <w:sz w:val="24"/>
          <w:szCs w:val="24"/>
        </w:rPr>
      </w:pPr>
    </w:p>
    <w:p w:rsidR="006B5D20" w:rsidRPr="006B5D20" w:rsidRDefault="006B5D20" w:rsidP="006B5D20">
      <w:pPr>
        <w:spacing w:after="120"/>
        <w:jc w:val="both"/>
        <w:rPr>
          <w:rFonts w:ascii="Bookman Old Style" w:hAnsi="Bookman Old Style"/>
          <w:b/>
          <w:color w:val="000000"/>
          <w:sz w:val="24"/>
          <w:szCs w:val="24"/>
        </w:rPr>
      </w:pPr>
      <w:r w:rsidRPr="006B5D20">
        <w:rPr>
          <w:rFonts w:ascii="Bookman Old Style" w:hAnsi="Bookman Old Style"/>
          <w:b/>
          <w:color w:val="000000"/>
          <w:sz w:val="24"/>
          <w:szCs w:val="24"/>
        </w:rPr>
        <w:t>XI - DOS PRAZOS, DAS CONDIÇÕES E DO LOCAL DE ENTREGA DO OBJETO DA LICITAÇÃO</w:t>
      </w:r>
    </w:p>
    <w:p w:rsidR="006B5D20" w:rsidRPr="006B5D20" w:rsidRDefault="006B5D20" w:rsidP="006B5D20">
      <w:pPr>
        <w:pStyle w:val="Lista4"/>
        <w:ind w:firstLine="1122"/>
        <w:jc w:val="both"/>
        <w:rPr>
          <w:rFonts w:ascii="Bookman Old Style" w:hAnsi="Bookman Old Style"/>
          <w:color w:val="000000"/>
          <w:szCs w:val="24"/>
        </w:rPr>
      </w:pPr>
    </w:p>
    <w:p w:rsidR="006B5D20" w:rsidRPr="006B3D70" w:rsidRDefault="00735DCA" w:rsidP="00683FA4">
      <w:pPr>
        <w:pStyle w:val="Lista4"/>
        <w:jc w:val="both"/>
        <w:rPr>
          <w:rFonts w:ascii="Bookman Old Style" w:hAnsi="Bookman Old Style"/>
          <w:color w:val="000000"/>
          <w:szCs w:val="24"/>
        </w:rPr>
      </w:pPr>
      <w:r w:rsidRPr="006B3D70">
        <w:rPr>
          <w:rFonts w:ascii="Bookman Old Style" w:hAnsi="Bookman Old Style"/>
        </w:rPr>
        <w:t>1</w:t>
      </w:r>
      <w:r w:rsidR="006B5D20" w:rsidRPr="006B3D70">
        <w:rPr>
          <w:rFonts w:ascii="Bookman Old Style" w:hAnsi="Bookman Old Style"/>
        </w:rPr>
        <w:t xml:space="preserve">. </w:t>
      </w:r>
      <w:r w:rsidR="00326082" w:rsidRPr="006B3D70">
        <w:rPr>
          <w:rFonts w:ascii="Bookman Old Style" w:hAnsi="Bookman Old Style"/>
        </w:rPr>
        <w:t>O</w:t>
      </w:r>
      <w:r w:rsidR="001448EA" w:rsidRPr="006B3D70">
        <w:rPr>
          <w:rFonts w:ascii="Bookman Old Style" w:hAnsi="Bookman Old Style"/>
        </w:rPr>
        <w:t xml:space="preserve"> objeto desta licitação </w:t>
      </w:r>
      <w:r w:rsidR="006B3D70" w:rsidRPr="006B3D70">
        <w:rPr>
          <w:rFonts w:ascii="Bookman Old Style" w:hAnsi="Bookman Old Style"/>
        </w:rPr>
        <w:t>dev</w:t>
      </w:r>
      <w:r w:rsidR="006B3D70">
        <w:rPr>
          <w:rFonts w:ascii="Bookman Old Style" w:hAnsi="Bookman Old Style"/>
        </w:rPr>
        <w:t>erá</w:t>
      </w:r>
      <w:r w:rsidR="006B3D70" w:rsidRPr="006B3D70">
        <w:rPr>
          <w:rFonts w:ascii="Bookman Old Style" w:hAnsi="Bookman Old Style"/>
        </w:rPr>
        <w:t xml:space="preserve"> ser </w:t>
      </w:r>
      <w:r w:rsidR="006B3D70" w:rsidRPr="006B3D70">
        <w:rPr>
          <w:rFonts w:ascii="Bookman Old Style" w:hAnsi="Bookman Old Style"/>
          <w:szCs w:val="24"/>
        </w:rPr>
        <w:t>entregue em até 05 (cinco) dias</w:t>
      </w:r>
      <w:r w:rsidR="006B3D70" w:rsidRPr="006B3D70">
        <w:rPr>
          <w:rFonts w:ascii="Bookman Old Style" w:hAnsi="Bookman Old Style"/>
          <w:color w:val="000000"/>
          <w:szCs w:val="24"/>
        </w:rPr>
        <w:t xml:space="preserve">, </w:t>
      </w:r>
      <w:r w:rsidR="006B3D70" w:rsidRPr="006B3D70">
        <w:rPr>
          <w:rFonts w:ascii="Bookman Old Style" w:hAnsi="Bookman Old Style"/>
          <w:szCs w:val="24"/>
        </w:rPr>
        <w:t>contados a partir da emissão da autorização de fornecimento</w:t>
      </w:r>
      <w:r w:rsidR="006B3D70">
        <w:rPr>
          <w:rFonts w:ascii="Bookman Old Style" w:hAnsi="Bookman Old Style"/>
          <w:szCs w:val="24"/>
        </w:rPr>
        <w:t xml:space="preserve"> e</w:t>
      </w:r>
      <w:r w:rsidR="006B3D70" w:rsidRPr="006B3D70">
        <w:rPr>
          <w:rFonts w:ascii="Bookman Old Style" w:hAnsi="Bookman Old Style"/>
        </w:rPr>
        <w:t xml:space="preserve"> </w:t>
      </w:r>
      <w:r w:rsidR="001448EA" w:rsidRPr="006B3D70">
        <w:rPr>
          <w:rFonts w:ascii="Bookman Old Style" w:hAnsi="Bookman Old Style"/>
        </w:rPr>
        <w:t>será recebido pel</w:t>
      </w:r>
      <w:r w:rsidR="006530DC" w:rsidRPr="006B3D70">
        <w:rPr>
          <w:rFonts w:ascii="Bookman Old Style" w:hAnsi="Bookman Old Style"/>
        </w:rPr>
        <w:t>a</w:t>
      </w:r>
      <w:r w:rsidR="001448EA" w:rsidRPr="006B3D70">
        <w:rPr>
          <w:rFonts w:ascii="Bookman Old Style" w:hAnsi="Bookman Old Style"/>
        </w:rPr>
        <w:t xml:space="preserve"> Prefeit</w:t>
      </w:r>
      <w:r w:rsidR="006530DC" w:rsidRPr="006B3D70">
        <w:rPr>
          <w:rFonts w:ascii="Bookman Old Style" w:hAnsi="Bookman Old Style"/>
        </w:rPr>
        <w:t>a</w:t>
      </w:r>
      <w:r w:rsidR="001448EA" w:rsidRPr="006B3D70">
        <w:rPr>
          <w:rFonts w:ascii="Bookman Old Style" w:hAnsi="Bookman Old Style"/>
        </w:rPr>
        <w:t xml:space="preserve"> Municipal, no </w:t>
      </w:r>
      <w:r w:rsidR="006B3D70" w:rsidRPr="006B3D70">
        <w:rPr>
          <w:rFonts w:ascii="Bookman Old Style" w:hAnsi="Bookman Old Style"/>
        </w:rPr>
        <w:t>pátio da</w:t>
      </w:r>
      <w:r w:rsidR="001448EA" w:rsidRPr="006B3D70">
        <w:rPr>
          <w:rFonts w:ascii="Bookman Old Style" w:hAnsi="Bookman Old Style"/>
        </w:rPr>
        <w:t xml:space="preserve"> sede da </w:t>
      </w:r>
      <w:r w:rsidRPr="006B3D70">
        <w:rPr>
          <w:rFonts w:ascii="Bookman Old Style" w:hAnsi="Bookman Old Style"/>
        </w:rPr>
        <w:t>P</w:t>
      </w:r>
      <w:r w:rsidR="001448EA" w:rsidRPr="006B3D70">
        <w:rPr>
          <w:rFonts w:ascii="Bookman Old Style" w:hAnsi="Bookman Old Style"/>
        </w:rPr>
        <w:t xml:space="preserve">refeitura </w:t>
      </w:r>
      <w:r w:rsidRPr="006B3D70">
        <w:rPr>
          <w:rFonts w:ascii="Bookman Old Style" w:hAnsi="Bookman Old Style"/>
        </w:rPr>
        <w:t>M</w:t>
      </w:r>
      <w:r w:rsidR="001448EA" w:rsidRPr="006B3D70">
        <w:rPr>
          <w:rFonts w:ascii="Bookman Old Style" w:hAnsi="Bookman Old Style"/>
        </w:rPr>
        <w:t>unicipal de Leoberto Leal</w:t>
      </w:r>
      <w:r w:rsidR="007531FB" w:rsidRPr="006B3D70">
        <w:rPr>
          <w:rFonts w:ascii="Bookman Old Style" w:hAnsi="Bookman Old Style"/>
        </w:rPr>
        <w:t xml:space="preserve">, </w:t>
      </w:r>
      <w:r w:rsidR="006B5D20" w:rsidRPr="006B3D70">
        <w:rPr>
          <w:rFonts w:ascii="Bookman Old Style" w:hAnsi="Bookman Old Style"/>
        </w:rPr>
        <w:t xml:space="preserve">sito a Rua Mainolvo Lemhkuhl, 20, Centro, Leoberto Leal </w:t>
      </w:r>
      <w:r w:rsidR="00C13B4D">
        <w:rPr>
          <w:rFonts w:ascii="Bookman Old Style" w:hAnsi="Bookman Old Style"/>
        </w:rPr>
        <w:t>–</w:t>
      </w:r>
      <w:r w:rsidR="006B5D20" w:rsidRPr="006B3D70">
        <w:rPr>
          <w:rFonts w:ascii="Bookman Old Style" w:hAnsi="Bookman Old Style"/>
        </w:rPr>
        <w:t xml:space="preserve"> SC</w:t>
      </w:r>
      <w:r w:rsidR="00C13B4D">
        <w:rPr>
          <w:rFonts w:ascii="Bookman Old Style" w:hAnsi="Bookman Old Style"/>
          <w:szCs w:val="24"/>
        </w:rPr>
        <w:t>.</w:t>
      </w:r>
      <w:r w:rsidR="006B3D70" w:rsidRPr="006B3D70">
        <w:rPr>
          <w:rFonts w:ascii="Bookman Old Style" w:hAnsi="Bookman Old Style"/>
          <w:szCs w:val="24"/>
        </w:rPr>
        <w:t xml:space="preserve"> </w:t>
      </w:r>
      <w:r w:rsidR="00DF3FCD" w:rsidRPr="006B3D70">
        <w:rPr>
          <w:rFonts w:ascii="Bookman Old Style" w:hAnsi="Bookman Old Style"/>
          <w:color w:val="000000"/>
          <w:szCs w:val="24"/>
        </w:rPr>
        <w:t>C</w:t>
      </w:r>
      <w:r w:rsidR="006B5D20" w:rsidRPr="006B3D70">
        <w:rPr>
          <w:rFonts w:ascii="Bookman Old Style" w:hAnsi="Bookman Old Style"/>
          <w:color w:val="000000"/>
          <w:szCs w:val="24"/>
        </w:rPr>
        <w:t>orrendo por conta da Contratada as despesas de embalagem, seguros, transporte, tributos, encargos trabalhistas e previdenciários decorrentes do fornecimento.</w:t>
      </w:r>
    </w:p>
    <w:p w:rsidR="006B5D20" w:rsidRPr="006B5D20" w:rsidRDefault="006B5D20" w:rsidP="006B5D20">
      <w:pPr>
        <w:pStyle w:val="Ttulo4"/>
        <w:tabs>
          <w:tab w:val="left" w:pos="0"/>
        </w:tabs>
        <w:jc w:val="both"/>
        <w:rPr>
          <w:rFonts w:ascii="Bookman Old Style" w:hAnsi="Bookman Old Style"/>
          <w:color w:val="000000"/>
          <w:sz w:val="24"/>
          <w:szCs w:val="24"/>
        </w:rPr>
      </w:pPr>
      <w:r w:rsidRPr="006B5D20">
        <w:rPr>
          <w:rFonts w:ascii="Bookman Old Style" w:hAnsi="Bookman Old Style"/>
          <w:color w:val="000000"/>
          <w:sz w:val="24"/>
          <w:szCs w:val="24"/>
        </w:rPr>
        <w:t>XII - DAS CONDIÇÕES DE RECEBIMENTO DO OBJETO</w:t>
      </w:r>
    </w:p>
    <w:p w:rsidR="006B5D20" w:rsidRPr="006B5D20" w:rsidRDefault="006B5D20" w:rsidP="006B5D20">
      <w:pPr>
        <w:tabs>
          <w:tab w:val="left" w:pos="1132"/>
        </w:tabs>
        <w:spacing w:after="120"/>
        <w:ind w:firstLine="1122"/>
        <w:jc w:val="both"/>
        <w:rPr>
          <w:rFonts w:ascii="Bookman Old Style" w:hAnsi="Bookman Old Style"/>
          <w:color w:val="000000"/>
          <w:sz w:val="24"/>
          <w:szCs w:val="24"/>
        </w:rPr>
      </w:pPr>
    </w:p>
    <w:p w:rsidR="006B5D20" w:rsidRPr="006B5D20" w:rsidRDefault="006B5D20" w:rsidP="00683FA4">
      <w:pPr>
        <w:tabs>
          <w:tab w:val="left" w:pos="1132"/>
        </w:tabs>
        <w:spacing w:after="120"/>
        <w:jc w:val="both"/>
        <w:rPr>
          <w:rFonts w:ascii="Bookman Old Style" w:hAnsi="Bookman Old Style"/>
          <w:color w:val="000000"/>
          <w:sz w:val="24"/>
          <w:szCs w:val="24"/>
        </w:rPr>
      </w:pPr>
      <w:r w:rsidRPr="006B5D20">
        <w:rPr>
          <w:rFonts w:ascii="Bookman Old Style" w:hAnsi="Bookman Old Style"/>
          <w:color w:val="000000"/>
          <w:sz w:val="24"/>
          <w:szCs w:val="24"/>
        </w:rPr>
        <w:t>1 - O objeto da presente licitação será recebido provisoriamente em até 02</w:t>
      </w:r>
      <w:r w:rsidR="0073080F">
        <w:rPr>
          <w:rFonts w:ascii="Bookman Old Style" w:hAnsi="Bookman Old Style"/>
          <w:color w:val="000000"/>
          <w:sz w:val="24"/>
          <w:szCs w:val="24"/>
        </w:rPr>
        <w:t xml:space="preserve"> </w:t>
      </w:r>
      <w:r w:rsidRPr="006B5D20">
        <w:rPr>
          <w:rFonts w:ascii="Bookman Old Style" w:hAnsi="Bookman Old Style"/>
          <w:color w:val="000000"/>
          <w:sz w:val="24"/>
          <w:szCs w:val="24"/>
        </w:rPr>
        <w:t xml:space="preserve">(dois) dias úteis, contados da data da entrega, no local e endereço indicados no item </w:t>
      </w:r>
      <w:r w:rsidR="0073080F">
        <w:rPr>
          <w:rFonts w:ascii="Bookman Old Style" w:hAnsi="Bookman Old Style"/>
          <w:color w:val="000000"/>
          <w:sz w:val="24"/>
          <w:szCs w:val="24"/>
        </w:rPr>
        <w:t>1</w:t>
      </w:r>
      <w:r w:rsidRPr="006B5D20">
        <w:rPr>
          <w:rFonts w:ascii="Bookman Old Style" w:hAnsi="Bookman Old Style"/>
          <w:color w:val="000000"/>
          <w:sz w:val="24"/>
          <w:szCs w:val="24"/>
        </w:rPr>
        <w:t xml:space="preserve"> do </w:t>
      </w:r>
      <w:r w:rsidR="00683FA4">
        <w:rPr>
          <w:rFonts w:ascii="Bookman Old Style" w:hAnsi="Bookman Old Style"/>
          <w:color w:val="000000"/>
          <w:sz w:val="24"/>
          <w:szCs w:val="24"/>
        </w:rPr>
        <w:t>capítulo</w:t>
      </w:r>
      <w:r w:rsidR="00C13B4D">
        <w:rPr>
          <w:rFonts w:ascii="Bookman Old Style" w:hAnsi="Bookman Old Style"/>
          <w:color w:val="000000"/>
          <w:sz w:val="24"/>
          <w:szCs w:val="24"/>
        </w:rPr>
        <w:t xml:space="preserve"> XI</w:t>
      </w:r>
      <w:r w:rsidRPr="006B5D20">
        <w:rPr>
          <w:rFonts w:ascii="Bookman Old Style" w:hAnsi="Bookman Old Style"/>
          <w:color w:val="000000"/>
          <w:sz w:val="24"/>
          <w:szCs w:val="24"/>
        </w:rPr>
        <w:t>.</w:t>
      </w:r>
    </w:p>
    <w:p w:rsidR="006B5D20" w:rsidRPr="006B5D20" w:rsidRDefault="006B5D20" w:rsidP="006B5D20">
      <w:pPr>
        <w:tabs>
          <w:tab w:val="left" w:pos="1132"/>
        </w:tabs>
        <w:ind w:firstLine="900"/>
        <w:jc w:val="both"/>
        <w:rPr>
          <w:rFonts w:ascii="Bookman Old Style" w:hAnsi="Bookman Old Style"/>
          <w:color w:val="000000"/>
          <w:sz w:val="24"/>
          <w:szCs w:val="24"/>
        </w:rPr>
      </w:pPr>
    </w:p>
    <w:p w:rsidR="006B5D20" w:rsidRPr="006B5D20" w:rsidRDefault="006B5D20" w:rsidP="00683FA4">
      <w:pPr>
        <w:tabs>
          <w:tab w:val="left" w:pos="1132"/>
        </w:tabs>
        <w:spacing w:after="120"/>
        <w:jc w:val="both"/>
        <w:rPr>
          <w:rFonts w:ascii="Bookman Old Style" w:hAnsi="Bookman Old Style"/>
          <w:color w:val="000000"/>
          <w:sz w:val="24"/>
          <w:szCs w:val="24"/>
        </w:rPr>
      </w:pPr>
      <w:r w:rsidRPr="006B5D20">
        <w:rPr>
          <w:rFonts w:ascii="Bookman Old Style" w:hAnsi="Bookman Old Style"/>
          <w:color w:val="000000"/>
          <w:sz w:val="24"/>
          <w:szCs w:val="24"/>
        </w:rPr>
        <w:t>2 - Constatadas irregularidades no objeto contratual, o Contratante poderá:</w:t>
      </w:r>
    </w:p>
    <w:p w:rsidR="006B5D20" w:rsidRDefault="006B5D20" w:rsidP="00683FA4">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a) se disser respeito à especificação, rejeitá-lo no todo ou em parte, determinando sua substituição ou rescindindo a contratação, sem prejuízo das penalidades cabíveis;</w:t>
      </w:r>
    </w:p>
    <w:p w:rsidR="00094847" w:rsidRPr="006B5D20" w:rsidRDefault="00094847" w:rsidP="006B5D20">
      <w:pPr>
        <w:spacing w:after="120"/>
        <w:ind w:firstLine="1122"/>
        <w:jc w:val="both"/>
        <w:rPr>
          <w:rFonts w:ascii="Bookman Old Style" w:hAnsi="Bookman Old Style"/>
          <w:color w:val="000000"/>
          <w:sz w:val="24"/>
          <w:szCs w:val="24"/>
        </w:rPr>
      </w:pPr>
    </w:p>
    <w:p w:rsidR="006B5D20" w:rsidRDefault="006B5D20" w:rsidP="00683FA4">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 xml:space="preserve">a.1) na hipótese de substituição, a Contratada deverá fazê-la em conformidade com a indicação da Administração, </w:t>
      </w:r>
      <w:r w:rsidRPr="006B5D20">
        <w:rPr>
          <w:rFonts w:ascii="Bookman Old Style" w:hAnsi="Bookman Old Style"/>
          <w:b/>
          <w:color w:val="000000"/>
          <w:sz w:val="24"/>
          <w:szCs w:val="24"/>
        </w:rPr>
        <w:t>no prazo máximo de 05 (cinco)</w:t>
      </w:r>
      <w:r w:rsidRPr="006B5D20">
        <w:rPr>
          <w:rFonts w:ascii="Bookman Old Style" w:hAnsi="Bookman Old Style"/>
          <w:color w:val="000000"/>
          <w:sz w:val="24"/>
          <w:szCs w:val="24"/>
        </w:rPr>
        <w:t xml:space="preserve"> </w:t>
      </w:r>
      <w:r w:rsidRPr="006B5D20">
        <w:rPr>
          <w:rFonts w:ascii="Bookman Old Style" w:hAnsi="Bookman Old Style"/>
          <w:b/>
          <w:color w:val="000000"/>
          <w:sz w:val="24"/>
          <w:szCs w:val="24"/>
        </w:rPr>
        <w:t>dias</w:t>
      </w:r>
      <w:r w:rsidRPr="006B5D20">
        <w:rPr>
          <w:rFonts w:ascii="Bookman Old Style" w:hAnsi="Bookman Old Style"/>
          <w:color w:val="000000"/>
          <w:sz w:val="24"/>
          <w:szCs w:val="24"/>
        </w:rPr>
        <w:t>, contados da notificação por escrito, mantido o preço inicialmente contratado;</w:t>
      </w:r>
    </w:p>
    <w:p w:rsidR="00094847" w:rsidRPr="00C13B4D" w:rsidRDefault="00094847" w:rsidP="006B5D20">
      <w:pPr>
        <w:pStyle w:val="Corpodetexto3"/>
        <w:ind w:firstLine="1122"/>
        <w:jc w:val="both"/>
        <w:rPr>
          <w:rFonts w:ascii="Bookman Old Style" w:hAnsi="Bookman Old Style"/>
          <w:color w:val="000000"/>
          <w:sz w:val="2"/>
          <w:szCs w:val="24"/>
        </w:rPr>
      </w:pPr>
    </w:p>
    <w:p w:rsidR="006B5D20" w:rsidRDefault="006B5D20" w:rsidP="00683FA4">
      <w:pPr>
        <w:jc w:val="both"/>
        <w:rPr>
          <w:rFonts w:ascii="Bookman Old Style" w:hAnsi="Bookman Old Style"/>
          <w:color w:val="000000"/>
          <w:sz w:val="24"/>
          <w:szCs w:val="24"/>
        </w:rPr>
      </w:pPr>
      <w:r w:rsidRPr="006B5D20">
        <w:rPr>
          <w:rFonts w:ascii="Bookman Old Style" w:hAnsi="Bookman Old Style"/>
          <w:color w:val="000000"/>
          <w:sz w:val="24"/>
          <w:szCs w:val="24"/>
        </w:rPr>
        <w:lastRenderedPageBreak/>
        <w:t>b) se disser respeito à diferença de quantidade ou de partes, determinar sua complementação ou rescindir a contratação, sem prejuízo das penalidades cabíveis;</w:t>
      </w:r>
    </w:p>
    <w:p w:rsidR="00D55AD0" w:rsidRDefault="00D55AD0" w:rsidP="006B5D20">
      <w:pPr>
        <w:ind w:firstLine="1123"/>
        <w:jc w:val="both"/>
        <w:rPr>
          <w:rFonts w:ascii="Bookman Old Style" w:hAnsi="Bookman Old Style"/>
          <w:color w:val="000000"/>
          <w:sz w:val="24"/>
          <w:szCs w:val="24"/>
        </w:rPr>
      </w:pPr>
    </w:p>
    <w:p w:rsidR="00094847" w:rsidRPr="006B5D20" w:rsidRDefault="00094847" w:rsidP="006B5D20">
      <w:pPr>
        <w:ind w:firstLine="1123"/>
        <w:jc w:val="both"/>
        <w:rPr>
          <w:rFonts w:ascii="Bookman Old Style" w:hAnsi="Bookman Old Style"/>
          <w:color w:val="000000"/>
          <w:sz w:val="24"/>
          <w:szCs w:val="24"/>
        </w:rPr>
      </w:pPr>
    </w:p>
    <w:p w:rsidR="006B5D20" w:rsidRPr="006B5D20" w:rsidRDefault="006B5D20" w:rsidP="00683FA4">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 xml:space="preserve">b.1) na hipótese de complementação, a Contratada deverá fazê-la em conformidade com a indicação do Contratante, </w:t>
      </w:r>
      <w:r w:rsidRPr="006B5D20">
        <w:rPr>
          <w:rFonts w:ascii="Bookman Old Style" w:hAnsi="Bookman Old Style"/>
          <w:b/>
          <w:color w:val="000000"/>
          <w:sz w:val="24"/>
          <w:szCs w:val="24"/>
        </w:rPr>
        <w:t>no prazo máximo de 05 (cinco) dias</w:t>
      </w:r>
      <w:r w:rsidRPr="006B5D20">
        <w:rPr>
          <w:rFonts w:ascii="Bookman Old Style" w:hAnsi="Bookman Old Style"/>
          <w:color w:val="000000"/>
          <w:sz w:val="24"/>
          <w:szCs w:val="24"/>
        </w:rPr>
        <w:t>, contados da notificação por escrito, mantido o preço inicialmente contratado.</w:t>
      </w:r>
    </w:p>
    <w:p w:rsidR="006B5D20" w:rsidRPr="006B5D20" w:rsidRDefault="006B5D20" w:rsidP="006B5D20">
      <w:pPr>
        <w:pStyle w:val="Corpodetexto3"/>
        <w:tabs>
          <w:tab w:val="left" w:pos="0"/>
        </w:tabs>
        <w:ind w:firstLine="1123"/>
        <w:jc w:val="both"/>
        <w:rPr>
          <w:rFonts w:ascii="Bookman Old Style" w:hAnsi="Bookman Old Style"/>
          <w:color w:val="000000"/>
          <w:sz w:val="24"/>
          <w:szCs w:val="24"/>
        </w:rPr>
      </w:pPr>
    </w:p>
    <w:p w:rsidR="006B5D20" w:rsidRPr="006B5D20" w:rsidRDefault="00BD25F7" w:rsidP="00683FA4">
      <w:pPr>
        <w:pStyle w:val="Corpodetexto3"/>
        <w:tabs>
          <w:tab w:val="left" w:pos="0"/>
        </w:tabs>
        <w:jc w:val="both"/>
        <w:rPr>
          <w:rFonts w:ascii="Bookman Old Style" w:hAnsi="Bookman Old Style"/>
          <w:color w:val="000000"/>
          <w:sz w:val="24"/>
          <w:szCs w:val="24"/>
        </w:rPr>
      </w:pPr>
      <w:r>
        <w:rPr>
          <w:rFonts w:ascii="Bookman Old Style" w:hAnsi="Bookman Old Style"/>
          <w:color w:val="000000"/>
          <w:sz w:val="24"/>
          <w:szCs w:val="24"/>
        </w:rPr>
        <w:t>3</w:t>
      </w:r>
      <w:r w:rsidR="006B5D20" w:rsidRPr="006B5D20">
        <w:rPr>
          <w:rFonts w:ascii="Bookman Old Style" w:hAnsi="Bookman Old Style"/>
          <w:color w:val="000000"/>
          <w:sz w:val="24"/>
          <w:szCs w:val="24"/>
        </w:rPr>
        <w:t xml:space="preserve"> - O recebimento do objeto dar-se-á definitivamente </w:t>
      </w:r>
      <w:r w:rsidR="006B5D20" w:rsidRPr="006B5D20">
        <w:rPr>
          <w:rFonts w:ascii="Bookman Old Style" w:hAnsi="Bookman Old Style"/>
          <w:b/>
          <w:color w:val="000000"/>
          <w:sz w:val="24"/>
          <w:szCs w:val="24"/>
        </w:rPr>
        <w:t>no prazo de 05 (cinco)</w:t>
      </w:r>
      <w:r w:rsidR="006B5D20" w:rsidRPr="006B5D20">
        <w:rPr>
          <w:rFonts w:ascii="Bookman Old Style" w:hAnsi="Bookman Old Style"/>
          <w:color w:val="000000"/>
          <w:sz w:val="24"/>
          <w:szCs w:val="24"/>
        </w:rPr>
        <w:t xml:space="preserve"> </w:t>
      </w:r>
      <w:r w:rsidR="006B5D20" w:rsidRPr="006B5D20">
        <w:rPr>
          <w:rFonts w:ascii="Bookman Old Style" w:hAnsi="Bookman Old Style"/>
          <w:b/>
          <w:color w:val="000000"/>
          <w:sz w:val="24"/>
          <w:szCs w:val="24"/>
        </w:rPr>
        <w:t>dias úteis</w:t>
      </w:r>
      <w:r w:rsidR="006B5D20" w:rsidRPr="006B5D20">
        <w:rPr>
          <w:rFonts w:ascii="Bookman Old Style" w:hAnsi="Bookman Old Style"/>
          <w:color w:val="000000"/>
          <w:sz w:val="24"/>
          <w:szCs w:val="24"/>
        </w:rPr>
        <w:t>, após o recebimento provisório, uma vez verificado o atendimento integral das especificações contratadas.</w:t>
      </w:r>
    </w:p>
    <w:p w:rsidR="006B5D20" w:rsidRDefault="006B5D20" w:rsidP="006B5D20">
      <w:pPr>
        <w:pStyle w:val="Ttulo4"/>
        <w:tabs>
          <w:tab w:val="left" w:pos="849"/>
        </w:tabs>
        <w:jc w:val="both"/>
        <w:rPr>
          <w:rFonts w:ascii="Bookman Old Style" w:hAnsi="Bookman Old Style"/>
          <w:color w:val="000000"/>
          <w:sz w:val="24"/>
          <w:szCs w:val="24"/>
        </w:rPr>
      </w:pPr>
      <w:r w:rsidRPr="006B5D20">
        <w:rPr>
          <w:rFonts w:ascii="Bookman Old Style" w:hAnsi="Bookman Old Style"/>
          <w:color w:val="000000"/>
          <w:sz w:val="24"/>
          <w:szCs w:val="24"/>
        </w:rPr>
        <w:t>XIII - DA FORMA DE PAGAMENTO</w:t>
      </w:r>
    </w:p>
    <w:p w:rsidR="00825D3A" w:rsidRPr="00825D3A" w:rsidRDefault="00825D3A" w:rsidP="00825D3A"/>
    <w:p w:rsidR="006B3D70" w:rsidRPr="00A163E8" w:rsidRDefault="00507264" w:rsidP="00683FA4">
      <w:pPr>
        <w:tabs>
          <w:tab w:val="left" w:pos="0"/>
        </w:tabs>
        <w:autoSpaceDE w:val="0"/>
        <w:jc w:val="both"/>
        <w:rPr>
          <w:rFonts w:ascii="Bookman Old Style" w:hAnsi="Bookman Old Style" w:cs="Arial"/>
          <w:sz w:val="24"/>
          <w:szCs w:val="24"/>
        </w:rPr>
      </w:pPr>
      <w:r w:rsidRPr="00825D3A">
        <w:rPr>
          <w:sz w:val="24"/>
          <w:szCs w:val="24"/>
        </w:rPr>
        <w:t xml:space="preserve">1 - </w:t>
      </w:r>
      <w:r w:rsidR="006B3D70" w:rsidRPr="00A163E8">
        <w:rPr>
          <w:rFonts w:ascii="Bookman Old Style" w:hAnsi="Bookman Old Style" w:cs="Arial"/>
          <w:sz w:val="24"/>
          <w:szCs w:val="24"/>
        </w:rPr>
        <w:t xml:space="preserve">O pagamento será efetuado </w:t>
      </w:r>
      <w:r w:rsidR="006B3D70">
        <w:rPr>
          <w:rFonts w:ascii="Bookman Old Style" w:hAnsi="Bookman Old Style" w:cs="Arial"/>
          <w:sz w:val="24"/>
          <w:szCs w:val="24"/>
        </w:rPr>
        <w:t>em até 15 (quinze) dias após</w:t>
      </w:r>
      <w:r w:rsidR="006B3D70" w:rsidRPr="00A163E8">
        <w:rPr>
          <w:rFonts w:ascii="Bookman Old Style" w:hAnsi="Bookman Old Style" w:cs="Arial"/>
          <w:sz w:val="24"/>
          <w:szCs w:val="24"/>
        </w:rPr>
        <w:t xml:space="preserve"> a </w:t>
      </w:r>
      <w:r w:rsidR="006B3D70">
        <w:rPr>
          <w:rFonts w:ascii="Bookman Old Style" w:hAnsi="Bookman Old Style" w:cs="Arial"/>
          <w:sz w:val="24"/>
          <w:szCs w:val="24"/>
        </w:rPr>
        <w:t>entrega do objeto</w:t>
      </w:r>
      <w:r w:rsidR="006B3D70" w:rsidRPr="00251389">
        <w:rPr>
          <w:rFonts w:ascii="Bookman Old Style" w:hAnsi="Bookman Old Style"/>
          <w:color w:val="000000"/>
          <w:sz w:val="24"/>
          <w:szCs w:val="24"/>
        </w:rPr>
        <w:t>, mediante apresentação da nota fiscal</w:t>
      </w:r>
      <w:r w:rsidR="006B3D70">
        <w:rPr>
          <w:rFonts w:ascii="Bookman Old Style" w:hAnsi="Bookman Old Style"/>
          <w:color w:val="000000"/>
          <w:sz w:val="24"/>
          <w:szCs w:val="24"/>
        </w:rPr>
        <w:t xml:space="preserve"> devidamente preenchida</w:t>
      </w:r>
      <w:r w:rsidR="006B3D70" w:rsidRPr="00A163E8">
        <w:rPr>
          <w:rFonts w:ascii="Bookman Old Style" w:hAnsi="Bookman Old Style" w:cs="Arial"/>
          <w:sz w:val="24"/>
          <w:szCs w:val="24"/>
        </w:rPr>
        <w:t>.</w:t>
      </w:r>
    </w:p>
    <w:p w:rsidR="00825D3A" w:rsidRPr="000756E8" w:rsidRDefault="00825D3A" w:rsidP="00EE7883">
      <w:pPr>
        <w:ind w:right="-6" w:firstLine="900"/>
        <w:jc w:val="both"/>
        <w:rPr>
          <w:rFonts w:ascii="Bookman Old Style" w:hAnsi="Bookman Old Style"/>
          <w:color w:val="FF0000"/>
          <w:sz w:val="24"/>
          <w:szCs w:val="24"/>
        </w:rPr>
      </w:pPr>
    </w:p>
    <w:p w:rsidR="006B5D20" w:rsidRDefault="006B5D20" w:rsidP="00683FA4">
      <w:pPr>
        <w:pStyle w:val="Corpodetexto3"/>
        <w:tabs>
          <w:tab w:val="left" w:pos="1132"/>
        </w:tabs>
        <w:jc w:val="both"/>
        <w:rPr>
          <w:rFonts w:ascii="Bookman Old Style" w:hAnsi="Bookman Old Style"/>
          <w:color w:val="000000"/>
          <w:sz w:val="24"/>
          <w:szCs w:val="24"/>
        </w:rPr>
      </w:pPr>
      <w:r w:rsidRPr="006B5D20">
        <w:rPr>
          <w:rFonts w:ascii="Bookman Old Style" w:hAnsi="Bookman Old Style"/>
          <w:color w:val="000000"/>
          <w:sz w:val="24"/>
          <w:szCs w:val="24"/>
        </w:rPr>
        <w:t>2 - As notas fiscais/faturas que apresentarem incorreções serão devolvidas à Contratada e seu vencimento ocorrerá 1</w:t>
      </w:r>
      <w:r w:rsidR="0065019C">
        <w:rPr>
          <w:rFonts w:ascii="Bookman Old Style" w:hAnsi="Bookman Old Style"/>
          <w:color w:val="000000"/>
          <w:sz w:val="24"/>
          <w:szCs w:val="24"/>
        </w:rPr>
        <w:t>5</w:t>
      </w:r>
      <w:r w:rsidR="00193667">
        <w:rPr>
          <w:rFonts w:ascii="Bookman Old Style" w:hAnsi="Bookman Old Style"/>
          <w:color w:val="000000"/>
          <w:sz w:val="24"/>
          <w:szCs w:val="24"/>
        </w:rPr>
        <w:t xml:space="preserve"> </w:t>
      </w:r>
      <w:r w:rsidRPr="006B5D20">
        <w:rPr>
          <w:rFonts w:ascii="Bookman Old Style" w:hAnsi="Bookman Old Style"/>
          <w:color w:val="000000"/>
          <w:sz w:val="24"/>
          <w:szCs w:val="24"/>
        </w:rPr>
        <w:t>(</w:t>
      </w:r>
      <w:r w:rsidR="0065019C">
        <w:rPr>
          <w:rFonts w:ascii="Bookman Old Style" w:hAnsi="Bookman Old Style"/>
          <w:color w:val="000000"/>
          <w:sz w:val="24"/>
          <w:szCs w:val="24"/>
        </w:rPr>
        <w:t>quinze</w:t>
      </w:r>
      <w:r w:rsidRPr="006B5D20">
        <w:rPr>
          <w:rFonts w:ascii="Bookman Old Style" w:hAnsi="Bookman Old Style"/>
          <w:color w:val="000000"/>
          <w:sz w:val="24"/>
          <w:szCs w:val="24"/>
        </w:rPr>
        <w:t>) dias após a data de sua apresentação válida.</w:t>
      </w:r>
    </w:p>
    <w:p w:rsidR="006C32DE" w:rsidRPr="006B5D20" w:rsidRDefault="006C32DE" w:rsidP="006B5D20">
      <w:pPr>
        <w:pStyle w:val="Corpodetexto3"/>
        <w:tabs>
          <w:tab w:val="left" w:pos="1132"/>
        </w:tabs>
        <w:ind w:firstLine="900"/>
        <w:jc w:val="both"/>
        <w:rPr>
          <w:rFonts w:ascii="Bookman Old Style" w:hAnsi="Bookman Old Style"/>
          <w:color w:val="000000"/>
          <w:sz w:val="24"/>
          <w:szCs w:val="24"/>
        </w:rPr>
      </w:pPr>
    </w:p>
    <w:p w:rsidR="006B5D20" w:rsidRPr="006B5D20" w:rsidRDefault="006B5D20" w:rsidP="00683FA4">
      <w:pPr>
        <w:tabs>
          <w:tab w:val="left" w:pos="1132"/>
        </w:tabs>
        <w:spacing w:after="120"/>
        <w:jc w:val="both"/>
        <w:rPr>
          <w:rFonts w:ascii="Bookman Old Style" w:hAnsi="Bookman Old Style"/>
          <w:color w:val="000000"/>
          <w:sz w:val="24"/>
          <w:szCs w:val="24"/>
        </w:rPr>
      </w:pPr>
      <w:r w:rsidRPr="006B5D20">
        <w:rPr>
          <w:rFonts w:ascii="Bookman Old Style" w:hAnsi="Bookman Old Style"/>
          <w:color w:val="000000"/>
          <w:sz w:val="24"/>
          <w:szCs w:val="24"/>
        </w:rPr>
        <w:t xml:space="preserve">3 - </w:t>
      </w:r>
      <w:r w:rsidRPr="006B5D20">
        <w:rPr>
          <w:rFonts w:ascii="Bookman Old Style" w:hAnsi="Bookman Old Style"/>
          <w:sz w:val="24"/>
          <w:szCs w:val="24"/>
        </w:rPr>
        <w:t xml:space="preserve">O Pagamento será procedido diretamente ao representante legal do </w:t>
      </w:r>
      <w:r w:rsidRPr="006B5D20">
        <w:rPr>
          <w:rFonts w:ascii="Bookman Old Style" w:hAnsi="Bookman Old Style"/>
          <w:bCs/>
          <w:sz w:val="24"/>
          <w:szCs w:val="24"/>
        </w:rPr>
        <w:t>contratado</w:t>
      </w:r>
      <w:r w:rsidRPr="006B5D20">
        <w:rPr>
          <w:rFonts w:ascii="Bookman Old Style" w:hAnsi="Bookman Old Style"/>
          <w:sz w:val="24"/>
          <w:szCs w:val="24"/>
        </w:rPr>
        <w:t xml:space="preserve">, devendo o fornecedor comparecer junto à Secretaria Municipal de Administração e Finanças, ou, através de depósito em conta corrente cujo </w:t>
      </w:r>
      <w:r w:rsidRPr="006B5D20">
        <w:rPr>
          <w:rFonts w:ascii="Bookman Old Style" w:hAnsi="Bookman Old Style"/>
          <w:bCs/>
          <w:sz w:val="24"/>
          <w:szCs w:val="24"/>
        </w:rPr>
        <w:t>contratado</w:t>
      </w:r>
      <w:r w:rsidRPr="006B5D20">
        <w:rPr>
          <w:rFonts w:ascii="Bookman Old Style" w:hAnsi="Bookman Old Style"/>
          <w:sz w:val="24"/>
          <w:szCs w:val="24"/>
        </w:rPr>
        <w:t xml:space="preserve"> é titular, mediante a apresentação de Nota Fiscal, em via original, devidamente preenchida, descrevendo todos os materiais fornecidos</w:t>
      </w:r>
      <w:r w:rsidR="0034005D">
        <w:rPr>
          <w:rFonts w:ascii="Bookman Old Style" w:hAnsi="Bookman Old Style"/>
          <w:sz w:val="24"/>
          <w:szCs w:val="24"/>
        </w:rPr>
        <w:t xml:space="preserve">, </w:t>
      </w:r>
      <w:r w:rsidR="0065019C">
        <w:rPr>
          <w:rFonts w:ascii="Bookman Old Style" w:hAnsi="Bookman Old Style"/>
          <w:sz w:val="24"/>
          <w:szCs w:val="24"/>
        </w:rPr>
        <w:t xml:space="preserve">podendo o </w:t>
      </w:r>
      <w:r w:rsidR="0034005D" w:rsidRPr="009F6A5B">
        <w:rPr>
          <w:rFonts w:ascii="Bookman Old Style" w:hAnsi="Bookman Old Style"/>
          <w:b/>
          <w:color w:val="000000"/>
          <w:sz w:val="24"/>
          <w:szCs w:val="24"/>
        </w:rPr>
        <w:t xml:space="preserve">faturamento </w:t>
      </w:r>
      <w:r w:rsidR="0065019C">
        <w:rPr>
          <w:rFonts w:ascii="Bookman Old Style" w:hAnsi="Bookman Old Style"/>
          <w:b/>
          <w:color w:val="000000"/>
          <w:sz w:val="24"/>
          <w:szCs w:val="24"/>
        </w:rPr>
        <w:t xml:space="preserve">ser </w:t>
      </w:r>
      <w:r w:rsidR="0034005D" w:rsidRPr="009F6A5B">
        <w:rPr>
          <w:rFonts w:ascii="Bookman Old Style" w:hAnsi="Bookman Old Style"/>
          <w:b/>
          <w:color w:val="000000"/>
          <w:sz w:val="24"/>
          <w:szCs w:val="24"/>
        </w:rPr>
        <w:t>direto de fábrica, desde que</w:t>
      </w:r>
      <w:r w:rsidR="0065019C">
        <w:rPr>
          <w:rFonts w:ascii="Bookman Old Style" w:hAnsi="Bookman Old Style"/>
          <w:b/>
          <w:color w:val="000000"/>
          <w:sz w:val="24"/>
          <w:szCs w:val="24"/>
        </w:rPr>
        <w:t xml:space="preserve"> a contratada</w:t>
      </w:r>
      <w:r w:rsidR="0034005D" w:rsidRPr="009F6A5B">
        <w:rPr>
          <w:rFonts w:ascii="Bookman Old Style" w:hAnsi="Bookman Old Style"/>
          <w:b/>
          <w:color w:val="000000"/>
          <w:sz w:val="24"/>
          <w:szCs w:val="24"/>
        </w:rPr>
        <w:t xml:space="preserve"> apresente carta de distribuidor autorizado</w:t>
      </w:r>
      <w:r w:rsidRPr="006B5D20">
        <w:rPr>
          <w:rFonts w:ascii="Bookman Old Style" w:hAnsi="Bookman Old Style"/>
          <w:color w:val="000000"/>
          <w:sz w:val="24"/>
          <w:szCs w:val="24"/>
        </w:rPr>
        <w:t>.</w:t>
      </w:r>
    </w:p>
    <w:p w:rsidR="007A7F8E" w:rsidRDefault="007A7F8E" w:rsidP="006B5D20">
      <w:pPr>
        <w:tabs>
          <w:tab w:val="left" w:pos="0"/>
        </w:tabs>
        <w:spacing w:after="120"/>
        <w:jc w:val="both"/>
        <w:rPr>
          <w:rFonts w:ascii="Bookman Old Style" w:hAnsi="Bookman Old Style"/>
          <w:b/>
          <w:color w:val="000000"/>
          <w:sz w:val="24"/>
          <w:szCs w:val="24"/>
        </w:rPr>
      </w:pPr>
    </w:p>
    <w:p w:rsidR="006B5D20" w:rsidRPr="006B5D20" w:rsidRDefault="006B5D20" w:rsidP="006B5D20">
      <w:pPr>
        <w:tabs>
          <w:tab w:val="left" w:pos="0"/>
        </w:tabs>
        <w:spacing w:after="120"/>
        <w:jc w:val="both"/>
        <w:rPr>
          <w:rFonts w:ascii="Bookman Old Style" w:hAnsi="Bookman Old Style"/>
          <w:b/>
          <w:color w:val="000000"/>
          <w:sz w:val="24"/>
          <w:szCs w:val="24"/>
        </w:rPr>
      </w:pPr>
      <w:r w:rsidRPr="006B5D20">
        <w:rPr>
          <w:rFonts w:ascii="Bookman Old Style" w:hAnsi="Bookman Old Style"/>
          <w:b/>
          <w:color w:val="000000"/>
          <w:sz w:val="24"/>
          <w:szCs w:val="24"/>
        </w:rPr>
        <w:t>XIV - DAS SANÇÕES PARA O CASO DE INADIMPLEMENTO</w:t>
      </w:r>
    </w:p>
    <w:p w:rsidR="006B5D20" w:rsidRPr="006B5D20" w:rsidRDefault="006B5D20" w:rsidP="006B5D20">
      <w:pPr>
        <w:spacing w:after="120"/>
        <w:ind w:firstLine="1122"/>
        <w:jc w:val="both"/>
        <w:rPr>
          <w:rFonts w:ascii="Bookman Old Style" w:hAnsi="Bookman Old Style"/>
          <w:color w:val="000000"/>
          <w:sz w:val="24"/>
          <w:szCs w:val="24"/>
        </w:rPr>
      </w:pPr>
    </w:p>
    <w:p w:rsidR="006B5D20" w:rsidRPr="006B5D20" w:rsidRDefault="006B5D20" w:rsidP="00683FA4">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 xml:space="preserve">1 - Ficará impedida de licitar e contratar com a Administração Pública Municipal de Leoberto Leal, pelo prazo de até </w:t>
      </w:r>
      <w:r w:rsidR="00C13B4D">
        <w:rPr>
          <w:rFonts w:ascii="Bookman Old Style" w:hAnsi="Bookman Old Style"/>
          <w:color w:val="000000"/>
          <w:sz w:val="24"/>
          <w:szCs w:val="24"/>
        </w:rPr>
        <w:t>0</w:t>
      </w:r>
      <w:r w:rsidRPr="006B5D20">
        <w:rPr>
          <w:rFonts w:ascii="Bookman Old Style" w:hAnsi="Bookman Old Style"/>
          <w:color w:val="000000"/>
          <w:sz w:val="24"/>
          <w:szCs w:val="24"/>
        </w:rPr>
        <w:t>5 (cinco) anos, ou enquanto perdurarem os motivos det</w:t>
      </w:r>
      <w:r w:rsidR="00C13B4D">
        <w:rPr>
          <w:rFonts w:ascii="Bookman Old Style" w:hAnsi="Bookman Old Style"/>
          <w:color w:val="000000"/>
          <w:sz w:val="24"/>
          <w:szCs w:val="24"/>
        </w:rPr>
        <w:t>erminantes da punição, a pessoa</w:t>
      </w:r>
      <w:r w:rsidRPr="006B5D20">
        <w:rPr>
          <w:rFonts w:ascii="Bookman Old Style" w:hAnsi="Bookman Old Style"/>
          <w:color w:val="000000"/>
          <w:sz w:val="24"/>
          <w:szCs w:val="24"/>
        </w:rPr>
        <w:t xml:space="preserve"> física ou jurídica, que praticar quaisquer atos previstos no artigo 7º da Lei </w:t>
      </w:r>
      <w:r w:rsidR="00C13B4D">
        <w:rPr>
          <w:rFonts w:ascii="Bookman Old Style" w:hAnsi="Bookman Old Style"/>
          <w:color w:val="000000"/>
          <w:sz w:val="24"/>
          <w:szCs w:val="24"/>
        </w:rPr>
        <w:t>F</w:t>
      </w:r>
      <w:r w:rsidRPr="006B5D20">
        <w:rPr>
          <w:rFonts w:ascii="Bookman Old Style" w:hAnsi="Bookman Old Style"/>
          <w:color w:val="000000"/>
          <w:sz w:val="24"/>
          <w:szCs w:val="24"/>
        </w:rPr>
        <w:t>ederal nº 10.520, de 17 de julho de 2002.</w:t>
      </w:r>
    </w:p>
    <w:p w:rsidR="006B5D20" w:rsidRPr="006B5D20" w:rsidRDefault="006B5D20" w:rsidP="006B5D20">
      <w:pPr>
        <w:pStyle w:val="Lista4"/>
        <w:ind w:firstLine="900"/>
        <w:jc w:val="both"/>
        <w:rPr>
          <w:rFonts w:ascii="Bookman Old Style" w:hAnsi="Bookman Old Style"/>
          <w:color w:val="000000"/>
          <w:szCs w:val="24"/>
        </w:rPr>
      </w:pPr>
    </w:p>
    <w:p w:rsidR="006B5D20" w:rsidRPr="006B5D20" w:rsidRDefault="006B5D20" w:rsidP="00683FA4">
      <w:pPr>
        <w:pStyle w:val="Lista4"/>
        <w:jc w:val="both"/>
        <w:rPr>
          <w:rFonts w:ascii="Bookman Old Style" w:hAnsi="Bookman Old Style"/>
          <w:b/>
          <w:color w:val="000000"/>
          <w:szCs w:val="24"/>
        </w:rPr>
      </w:pPr>
      <w:r w:rsidRPr="006B5D20">
        <w:rPr>
          <w:rFonts w:ascii="Bookman Old Style" w:hAnsi="Bookman Old Style"/>
          <w:color w:val="000000"/>
          <w:szCs w:val="24"/>
        </w:rPr>
        <w:t xml:space="preserve">2 – A sanção de que trata o subitem anterior poderá ser aplicada juntamente com multas no valor de 10% do preço total do certame, garantido o exercício de </w:t>
      </w:r>
      <w:r w:rsidRPr="006B5D20">
        <w:rPr>
          <w:rFonts w:ascii="Bookman Old Style" w:hAnsi="Bookman Old Style"/>
          <w:color w:val="000000"/>
          <w:szCs w:val="24"/>
        </w:rPr>
        <w:lastRenderedPageBreak/>
        <w:t xml:space="preserve">prévia e ampla defesa, e </w:t>
      </w:r>
      <w:r w:rsidRPr="006B5D20">
        <w:rPr>
          <w:rFonts w:ascii="Bookman Old Style" w:hAnsi="Bookman Old Style"/>
          <w:b/>
          <w:color w:val="000000"/>
          <w:szCs w:val="24"/>
        </w:rPr>
        <w:t>deverá ser registrada na CNM – Confederação Nacional dos Municípios.</w:t>
      </w:r>
    </w:p>
    <w:p w:rsidR="006B5D20" w:rsidRPr="006B5D20" w:rsidRDefault="006B5D20" w:rsidP="006B5D20">
      <w:pPr>
        <w:pStyle w:val="Lista4"/>
        <w:ind w:firstLine="900"/>
        <w:jc w:val="both"/>
        <w:rPr>
          <w:rFonts w:ascii="Bookman Old Style" w:hAnsi="Bookman Old Style"/>
          <w:color w:val="000000"/>
          <w:szCs w:val="24"/>
        </w:rPr>
      </w:pPr>
    </w:p>
    <w:p w:rsidR="006B5D20" w:rsidRPr="006B5D20" w:rsidRDefault="006B5D20" w:rsidP="00683FA4">
      <w:pPr>
        <w:pStyle w:val="Lista4"/>
        <w:jc w:val="both"/>
        <w:rPr>
          <w:rFonts w:ascii="Bookman Old Style" w:hAnsi="Bookman Old Style"/>
          <w:color w:val="000000"/>
          <w:szCs w:val="24"/>
        </w:rPr>
      </w:pPr>
      <w:r w:rsidRPr="006B5D20">
        <w:rPr>
          <w:rFonts w:ascii="Bookman Old Style" w:hAnsi="Bookman Old Style"/>
          <w:color w:val="000000"/>
          <w:szCs w:val="24"/>
        </w:rPr>
        <w:t>3 - As multas são autônomas e a aplicação de uma não exclui a de outra.</w:t>
      </w:r>
    </w:p>
    <w:p w:rsidR="006B5D20" w:rsidRPr="006B5D20" w:rsidRDefault="001724BC" w:rsidP="006B5D20">
      <w:pPr>
        <w:pStyle w:val="Ttulo4"/>
        <w:jc w:val="both"/>
        <w:rPr>
          <w:rFonts w:ascii="Bookman Old Style" w:hAnsi="Bookman Old Style"/>
          <w:color w:val="000000"/>
          <w:sz w:val="24"/>
          <w:szCs w:val="24"/>
        </w:rPr>
      </w:pPr>
      <w:r>
        <w:rPr>
          <w:rFonts w:ascii="Bookman Old Style" w:hAnsi="Bookman Old Style"/>
          <w:color w:val="000000"/>
          <w:sz w:val="24"/>
          <w:szCs w:val="24"/>
        </w:rPr>
        <w:t xml:space="preserve">XV - </w:t>
      </w:r>
      <w:r w:rsidR="006B5D20" w:rsidRPr="006B5D20">
        <w:rPr>
          <w:rFonts w:ascii="Bookman Old Style" w:hAnsi="Bookman Old Style"/>
          <w:color w:val="000000"/>
          <w:sz w:val="24"/>
          <w:szCs w:val="24"/>
        </w:rPr>
        <w:t>DAS DISPOSIÇÕES FINAIS</w:t>
      </w:r>
    </w:p>
    <w:p w:rsidR="006B5D20" w:rsidRPr="006B5D20" w:rsidRDefault="006B5D20" w:rsidP="006B5D20">
      <w:pPr>
        <w:rPr>
          <w:rFonts w:ascii="Bookman Old Style" w:hAnsi="Bookman Old Style"/>
          <w:sz w:val="24"/>
          <w:szCs w:val="24"/>
        </w:rPr>
      </w:pPr>
    </w:p>
    <w:p w:rsidR="006C32DE" w:rsidRDefault="006B5D20" w:rsidP="00683FA4">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1 - As normas disciplinadoras desta licitação serão interpretadas em favor da ampliação da disputa, respeitada a igualdade de oportunidade entre as licitantes e desde que não comprometam o interesse público, a finalidade e a segurança da contratação.</w:t>
      </w:r>
    </w:p>
    <w:p w:rsidR="00094847" w:rsidRPr="00D55AD0" w:rsidRDefault="00094847" w:rsidP="00D55AD0">
      <w:pPr>
        <w:spacing w:after="120"/>
        <w:ind w:firstLine="900"/>
        <w:jc w:val="both"/>
        <w:rPr>
          <w:rFonts w:ascii="Bookman Old Style" w:hAnsi="Bookman Old Style"/>
          <w:color w:val="000000"/>
          <w:sz w:val="24"/>
          <w:szCs w:val="24"/>
        </w:rPr>
      </w:pPr>
    </w:p>
    <w:p w:rsidR="006B5D20" w:rsidRDefault="006B5D20" w:rsidP="00683FA4">
      <w:pPr>
        <w:spacing w:after="120"/>
        <w:jc w:val="both"/>
        <w:rPr>
          <w:rFonts w:ascii="Bookman Old Style" w:hAnsi="Bookman Old Style"/>
          <w:b/>
          <w:color w:val="000000"/>
          <w:sz w:val="24"/>
          <w:szCs w:val="24"/>
        </w:rPr>
      </w:pPr>
      <w:r w:rsidRPr="006B5D20">
        <w:rPr>
          <w:rFonts w:ascii="Bookman Old Style" w:hAnsi="Bookman Old Style"/>
          <w:b/>
          <w:color w:val="000000"/>
          <w:sz w:val="24"/>
          <w:szCs w:val="24"/>
        </w:rPr>
        <w:t>2 - Todos os documentos de habilitação cujos envelopes foram abertos na sessão e as propostas, serão rubricados pelo Pregoeiro e pelos licitantes presentes.</w:t>
      </w:r>
    </w:p>
    <w:p w:rsidR="006C32DE" w:rsidRPr="006B5D20" w:rsidRDefault="006C32DE" w:rsidP="006B5D20">
      <w:pPr>
        <w:spacing w:after="120"/>
        <w:ind w:firstLine="900"/>
        <w:jc w:val="both"/>
        <w:rPr>
          <w:rFonts w:ascii="Bookman Old Style" w:hAnsi="Bookman Old Style"/>
          <w:color w:val="000000"/>
          <w:sz w:val="24"/>
          <w:szCs w:val="24"/>
        </w:rPr>
      </w:pPr>
    </w:p>
    <w:p w:rsidR="006B5D20" w:rsidRDefault="006B5D20" w:rsidP="00683FA4">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3 - O resultado do presente certame será amplamente divulgado</w:t>
      </w:r>
      <w:r w:rsidR="006C32DE">
        <w:rPr>
          <w:rFonts w:ascii="Bookman Old Style" w:hAnsi="Bookman Old Style"/>
          <w:color w:val="000000"/>
          <w:sz w:val="24"/>
          <w:szCs w:val="24"/>
        </w:rPr>
        <w:t>.</w:t>
      </w:r>
    </w:p>
    <w:p w:rsidR="006C32DE" w:rsidRPr="006B5D20" w:rsidRDefault="006C32DE" w:rsidP="006B5D20">
      <w:pPr>
        <w:spacing w:after="120"/>
        <w:ind w:firstLine="900"/>
        <w:jc w:val="both"/>
        <w:rPr>
          <w:rFonts w:ascii="Bookman Old Style" w:hAnsi="Bookman Old Style"/>
          <w:b/>
          <w:color w:val="000000"/>
          <w:sz w:val="24"/>
          <w:szCs w:val="24"/>
        </w:rPr>
      </w:pPr>
    </w:p>
    <w:p w:rsidR="006B5D20" w:rsidRDefault="006B5D20" w:rsidP="00683FA4">
      <w:pPr>
        <w:spacing w:after="120"/>
        <w:jc w:val="both"/>
        <w:rPr>
          <w:rFonts w:ascii="Bookman Old Style" w:hAnsi="Bookman Old Style"/>
          <w:color w:val="000000"/>
          <w:sz w:val="24"/>
          <w:szCs w:val="24"/>
        </w:rPr>
      </w:pPr>
      <w:r w:rsidRPr="006B5D20">
        <w:rPr>
          <w:rFonts w:ascii="Bookman Old Style" w:hAnsi="Bookman Old Style"/>
          <w:color w:val="000000"/>
          <w:sz w:val="24"/>
          <w:szCs w:val="24"/>
        </w:rPr>
        <w:t>4 - Os demais atos pertinentes a esta licitação, passíveis de divulgação, serão publicados no Diário Oficial do Estado de Santa Catarina.</w:t>
      </w:r>
    </w:p>
    <w:p w:rsidR="006C32DE" w:rsidRPr="006B5D20" w:rsidRDefault="006C32DE" w:rsidP="006B5D20">
      <w:pPr>
        <w:spacing w:after="120"/>
        <w:ind w:firstLine="900"/>
        <w:jc w:val="both"/>
        <w:rPr>
          <w:rFonts w:ascii="Bookman Old Style" w:hAnsi="Bookman Old Style"/>
          <w:color w:val="000000"/>
          <w:sz w:val="24"/>
          <w:szCs w:val="24"/>
        </w:rPr>
      </w:pPr>
    </w:p>
    <w:p w:rsidR="006B5D20" w:rsidRPr="006B5D20" w:rsidRDefault="006B5D20" w:rsidP="00683FA4">
      <w:pPr>
        <w:jc w:val="both"/>
        <w:rPr>
          <w:rFonts w:ascii="Bookman Old Style" w:hAnsi="Bookman Old Style"/>
          <w:b/>
          <w:bCs/>
          <w:color w:val="000000"/>
          <w:sz w:val="24"/>
          <w:szCs w:val="24"/>
        </w:rPr>
      </w:pPr>
      <w:r w:rsidRPr="006B5D20">
        <w:rPr>
          <w:rFonts w:ascii="Bookman Old Style" w:hAnsi="Bookman Old Style"/>
          <w:color w:val="000000"/>
          <w:sz w:val="24"/>
          <w:szCs w:val="24"/>
        </w:rPr>
        <w:t>5 - Os envelopes contendo os documentos de habilitação, não abertos, ficarão à disposição para retirada no</w:t>
      </w:r>
      <w:r w:rsidRPr="006B5D20">
        <w:rPr>
          <w:rFonts w:ascii="Bookman Old Style" w:hAnsi="Bookman Old Style"/>
          <w:b/>
          <w:color w:val="000000"/>
          <w:sz w:val="24"/>
          <w:szCs w:val="24"/>
        </w:rPr>
        <w:t xml:space="preserve"> Setor de </w:t>
      </w:r>
      <w:r w:rsidR="00BD25F7">
        <w:rPr>
          <w:rFonts w:ascii="Bookman Old Style" w:hAnsi="Bookman Old Style"/>
          <w:b/>
          <w:color w:val="000000"/>
          <w:sz w:val="24"/>
          <w:szCs w:val="24"/>
        </w:rPr>
        <w:t>Licitações</w:t>
      </w:r>
      <w:r w:rsidRPr="006B5D20">
        <w:rPr>
          <w:rFonts w:ascii="Bookman Old Style" w:hAnsi="Bookman Old Style"/>
          <w:b/>
          <w:color w:val="000000"/>
          <w:sz w:val="24"/>
          <w:szCs w:val="24"/>
        </w:rPr>
        <w:t xml:space="preserve"> da Secretaria de Administração e Finanças do Município de Leoberto Leal, sito à </w:t>
      </w:r>
      <w:r w:rsidRPr="006B5D20">
        <w:rPr>
          <w:rFonts w:ascii="Bookman Old Style" w:hAnsi="Bookman Old Style"/>
          <w:b/>
          <w:sz w:val="24"/>
          <w:szCs w:val="24"/>
        </w:rPr>
        <w:t>Rua Mainolvo Lehmkuhl, 20 – Edifício Sede da Prefeitura Municipal de Leoberto Leal – Bairro Centro, Leoberto Leal, Estado de Santa Catarina, Brasil, pelo prazo de trinta dias.</w:t>
      </w:r>
      <w:r w:rsidRPr="006B5D20">
        <w:rPr>
          <w:rFonts w:ascii="Bookman Old Style" w:hAnsi="Bookman Old Style"/>
          <w:color w:val="000000"/>
          <w:sz w:val="24"/>
          <w:szCs w:val="24"/>
        </w:rPr>
        <w:t xml:space="preserve"> </w:t>
      </w:r>
      <w:r w:rsidRPr="006B5D20">
        <w:rPr>
          <w:rFonts w:ascii="Bookman Old Style" w:hAnsi="Bookman Old Style"/>
          <w:b/>
          <w:bCs/>
          <w:color w:val="000000"/>
          <w:sz w:val="24"/>
          <w:szCs w:val="24"/>
        </w:rPr>
        <w:t>Os envelopes não retirados neste prazo serão inutilizados.</w:t>
      </w:r>
    </w:p>
    <w:p w:rsidR="006B5D20" w:rsidRPr="006B5D20" w:rsidRDefault="006B5D20" w:rsidP="006B5D20">
      <w:pPr>
        <w:pStyle w:val="Corpodetexto3"/>
        <w:ind w:firstLine="900"/>
        <w:jc w:val="both"/>
        <w:rPr>
          <w:rFonts w:ascii="Bookman Old Style" w:hAnsi="Bookman Old Style"/>
          <w:color w:val="000000"/>
          <w:sz w:val="24"/>
          <w:szCs w:val="24"/>
        </w:rPr>
      </w:pPr>
    </w:p>
    <w:p w:rsidR="006B5D20" w:rsidRDefault="006B5D20" w:rsidP="00683FA4">
      <w:pPr>
        <w:pStyle w:val="Corpodetexto3"/>
        <w:jc w:val="both"/>
        <w:rPr>
          <w:rFonts w:ascii="Bookman Old Style" w:hAnsi="Bookman Old Style"/>
          <w:color w:val="000000"/>
          <w:sz w:val="24"/>
          <w:szCs w:val="24"/>
        </w:rPr>
      </w:pPr>
      <w:r w:rsidRPr="006B5D20">
        <w:rPr>
          <w:rFonts w:ascii="Bookman Old Style" w:hAnsi="Bookman Old Style"/>
          <w:color w:val="000000"/>
          <w:sz w:val="24"/>
          <w:szCs w:val="24"/>
        </w:rPr>
        <w:t xml:space="preserve">6 - Até </w:t>
      </w:r>
      <w:r w:rsidR="00683FA4">
        <w:rPr>
          <w:rFonts w:ascii="Bookman Old Style" w:hAnsi="Bookman Old Style"/>
          <w:color w:val="000000"/>
          <w:sz w:val="24"/>
          <w:szCs w:val="24"/>
        </w:rPr>
        <w:t>0</w:t>
      </w:r>
      <w:r w:rsidRPr="006B5D20">
        <w:rPr>
          <w:rFonts w:ascii="Bookman Old Style" w:hAnsi="Bookman Old Style"/>
          <w:color w:val="000000"/>
          <w:sz w:val="24"/>
          <w:szCs w:val="24"/>
        </w:rPr>
        <w:t xml:space="preserve">2 </w:t>
      </w:r>
      <w:r w:rsidR="00C13B4D">
        <w:rPr>
          <w:rFonts w:ascii="Bookman Old Style" w:hAnsi="Bookman Old Style"/>
          <w:color w:val="000000"/>
          <w:sz w:val="24"/>
          <w:szCs w:val="24"/>
        </w:rPr>
        <w:t xml:space="preserve">(dois) </w:t>
      </w:r>
      <w:r w:rsidRPr="006B5D20">
        <w:rPr>
          <w:rFonts w:ascii="Bookman Old Style" w:hAnsi="Bookman Old Style"/>
          <w:color w:val="000000"/>
          <w:sz w:val="24"/>
          <w:szCs w:val="24"/>
        </w:rPr>
        <w:t xml:space="preserve">dias úteis anteriores à data fixada para recebimento das propostas, qualquer pessoa poderá solicitar esclarecimentos, providências ou impugnar o ato convocatório do Pregão. </w:t>
      </w:r>
    </w:p>
    <w:p w:rsidR="006C32DE" w:rsidRPr="006B5D20" w:rsidRDefault="006C32DE" w:rsidP="006B5D20">
      <w:pPr>
        <w:pStyle w:val="Corpodetexto3"/>
        <w:ind w:firstLine="900"/>
        <w:jc w:val="both"/>
        <w:rPr>
          <w:rFonts w:ascii="Bookman Old Style" w:hAnsi="Bookman Old Style"/>
          <w:color w:val="000000"/>
          <w:sz w:val="24"/>
          <w:szCs w:val="24"/>
        </w:rPr>
      </w:pPr>
    </w:p>
    <w:p w:rsidR="006B5D20" w:rsidRPr="006B5D20" w:rsidRDefault="006B5D20" w:rsidP="00C13B4D">
      <w:pPr>
        <w:jc w:val="both"/>
        <w:rPr>
          <w:rFonts w:ascii="Bookman Old Style" w:hAnsi="Bookman Old Style"/>
          <w:color w:val="000000"/>
          <w:sz w:val="24"/>
          <w:szCs w:val="24"/>
        </w:rPr>
      </w:pPr>
      <w:r w:rsidRPr="006B5D20">
        <w:rPr>
          <w:rFonts w:ascii="Bookman Old Style" w:hAnsi="Bookman Old Style"/>
          <w:color w:val="000000"/>
          <w:sz w:val="24"/>
          <w:szCs w:val="24"/>
        </w:rPr>
        <w:t xml:space="preserve">6.1 - A petição será dirigida à autoridade subscritora do Edital, que decidirá no prazo de </w:t>
      </w:r>
      <w:r w:rsidR="00C13B4D">
        <w:rPr>
          <w:rFonts w:ascii="Bookman Old Style" w:hAnsi="Bookman Old Style"/>
          <w:color w:val="000000"/>
          <w:sz w:val="24"/>
          <w:szCs w:val="24"/>
        </w:rPr>
        <w:t>0</w:t>
      </w:r>
      <w:r w:rsidRPr="006B5D20">
        <w:rPr>
          <w:rFonts w:ascii="Bookman Old Style" w:hAnsi="Bookman Old Style"/>
          <w:color w:val="000000"/>
          <w:sz w:val="24"/>
          <w:szCs w:val="24"/>
        </w:rPr>
        <w:t>1</w:t>
      </w:r>
      <w:r w:rsidR="00C13B4D">
        <w:rPr>
          <w:rFonts w:ascii="Bookman Old Style" w:hAnsi="Bookman Old Style"/>
          <w:color w:val="000000"/>
          <w:sz w:val="24"/>
          <w:szCs w:val="24"/>
        </w:rPr>
        <w:t xml:space="preserve"> (um)</w:t>
      </w:r>
      <w:r w:rsidRPr="006B5D20">
        <w:rPr>
          <w:rFonts w:ascii="Bookman Old Style" w:hAnsi="Bookman Old Style"/>
          <w:color w:val="000000"/>
          <w:sz w:val="24"/>
          <w:szCs w:val="24"/>
        </w:rPr>
        <w:t xml:space="preserve"> dia útil anterior à data fixada para o recebimento das propostas.</w:t>
      </w:r>
    </w:p>
    <w:p w:rsidR="006B5D20" w:rsidRPr="006B5D20" w:rsidRDefault="006B5D20" w:rsidP="006B5D20">
      <w:pPr>
        <w:ind w:firstLine="900"/>
        <w:jc w:val="both"/>
        <w:rPr>
          <w:rFonts w:ascii="Bookman Old Style" w:hAnsi="Bookman Old Style"/>
          <w:color w:val="000000"/>
          <w:sz w:val="24"/>
          <w:szCs w:val="24"/>
        </w:rPr>
      </w:pPr>
    </w:p>
    <w:p w:rsidR="006B5D20" w:rsidRPr="006B5D20" w:rsidRDefault="006B5D20" w:rsidP="00C13B4D">
      <w:pPr>
        <w:jc w:val="both"/>
        <w:rPr>
          <w:rFonts w:ascii="Bookman Old Style" w:hAnsi="Bookman Old Style"/>
          <w:color w:val="000000"/>
          <w:sz w:val="24"/>
          <w:szCs w:val="24"/>
        </w:rPr>
      </w:pPr>
      <w:r w:rsidRPr="006B5D20">
        <w:rPr>
          <w:rFonts w:ascii="Bookman Old Style" w:hAnsi="Bookman Old Style"/>
          <w:color w:val="000000"/>
          <w:sz w:val="24"/>
          <w:szCs w:val="24"/>
        </w:rPr>
        <w:t xml:space="preserve">6.2 - Acolhida a petição contra o ato convocatório, será designada nova data para a realização do certame. </w:t>
      </w:r>
    </w:p>
    <w:p w:rsidR="006B5D20" w:rsidRPr="006B5D20" w:rsidRDefault="006B5D20" w:rsidP="006B5D20">
      <w:pPr>
        <w:tabs>
          <w:tab w:val="left" w:pos="0"/>
        </w:tabs>
        <w:ind w:firstLine="900"/>
        <w:jc w:val="both"/>
        <w:rPr>
          <w:rFonts w:ascii="Bookman Old Style" w:hAnsi="Bookman Old Style"/>
          <w:color w:val="000000"/>
          <w:sz w:val="24"/>
          <w:szCs w:val="24"/>
        </w:rPr>
      </w:pPr>
    </w:p>
    <w:p w:rsidR="006B5D20" w:rsidRDefault="006B5D20" w:rsidP="00C13B4D">
      <w:pPr>
        <w:tabs>
          <w:tab w:val="left" w:pos="0"/>
        </w:tabs>
        <w:spacing w:after="120"/>
        <w:jc w:val="both"/>
        <w:rPr>
          <w:rFonts w:ascii="Bookman Old Style" w:hAnsi="Bookman Old Style"/>
          <w:color w:val="000000"/>
          <w:sz w:val="24"/>
          <w:szCs w:val="24"/>
        </w:rPr>
      </w:pPr>
      <w:r w:rsidRPr="006B5D20">
        <w:rPr>
          <w:rFonts w:ascii="Bookman Old Style" w:hAnsi="Bookman Old Style"/>
          <w:color w:val="000000"/>
          <w:sz w:val="24"/>
          <w:szCs w:val="24"/>
        </w:rPr>
        <w:lastRenderedPageBreak/>
        <w:t>7 - Os casos omissos do presente Pregão serão solucionados pela Comissão permanente de licitação.</w:t>
      </w:r>
    </w:p>
    <w:p w:rsidR="00094847" w:rsidRPr="00EE7883" w:rsidRDefault="00094847" w:rsidP="006B5D20">
      <w:pPr>
        <w:tabs>
          <w:tab w:val="left" w:pos="0"/>
        </w:tabs>
        <w:spacing w:after="120"/>
        <w:ind w:firstLine="900"/>
        <w:jc w:val="both"/>
        <w:rPr>
          <w:rFonts w:ascii="Bookman Old Style" w:hAnsi="Bookman Old Style"/>
          <w:color w:val="000000"/>
          <w:sz w:val="2"/>
          <w:szCs w:val="24"/>
        </w:rPr>
      </w:pPr>
    </w:p>
    <w:p w:rsidR="006B5D20" w:rsidRDefault="006B5D20" w:rsidP="00C13B4D">
      <w:pPr>
        <w:pStyle w:val="Recuodecorpodetexto"/>
        <w:rPr>
          <w:rFonts w:ascii="Bookman Old Style" w:hAnsi="Bookman Old Style"/>
          <w:color w:val="000000"/>
          <w:sz w:val="24"/>
          <w:szCs w:val="24"/>
        </w:rPr>
      </w:pPr>
      <w:r w:rsidRPr="006B5D20">
        <w:rPr>
          <w:rFonts w:ascii="Bookman Old Style" w:hAnsi="Bookman Old Style"/>
          <w:color w:val="000000"/>
          <w:sz w:val="24"/>
          <w:szCs w:val="24"/>
        </w:rPr>
        <w:t xml:space="preserve">8 - </w:t>
      </w:r>
      <w:r w:rsidRPr="00094847">
        <w:rPr>
          <w:rFonts w:ascii="Bookman Old Style" w:hAnsi="Bookman Old Style"/>
          <w:color w:val="000000"/>
          <w:sz w:val="24"/>
          <w:szCs w:val="24"/>
        </w:rPr>
        <w:t xml:space="preserve">Integram o presente Edital: </w:t>
      </w:r>
    </w:p>
    <w:p w:rsidR="00AB1319" w:rsidRPr="006B5D20" w:rsidRDefault="00AB1319" w:rsidP="006B5D20">
      <w:pPr>
        <w:pStyle w:val="Recuodecorpodetexto"/>
        <w:ind w:left="0" w:firstLine="900"/>
        <w:rPr>
          <w:rFonts w:ascii="Bookman Old Style" w:hAnsi="Bookman Old Style"/>
          <w:color w:val="000000"/>
          <w:sz w:val="24"/>
          <w:szCs w:val="24"/>
        </w:rPr>
      </w:pPr>
    </w:p>
    <w:p w:rsidR="006B5D20" w:rsidRPr="006B5D20" w:rsidRDefault="008F6F89" w:rsidP="00C13B4D">
      <w:pPr>
        <w:pStyle w:val="Corpodetexto"/>
        <w:jc w:val="both"/>
        <w:rPr>
          <w:rFonts w:ascii="Bookman Old Style" w:hAnsi="Bookman Old Style"/>
          <w:color w:val="000000"/>
        </w:rPr>
      </w:pPr>
      <w:r w:rsidRPr="00862905">
        <w:rPr>
          <w:rFonts w:ascii="Bookman Old Style" w:hAnsi="Bookman Old Style"/>
          <w:b/>
          <w:color w:val="000000"/>
        </w:rPr>
        <w:t>Anexo I</w:t>
      </w:r>
      <w:r>
        <w:rPr>
          <w:rFonts w:ascii="Bookman Old Style" w:hAnsi="Bookman Old Style"/>
          <w:color w:val="000000"/>
        </w:rPr>
        <w:t xml:space="preserve"> – Folheto Descritivo.</w:t>
      </w:r>
    </w:p>
    <w:p w:rsidR="006B5D20" w:rsidRPr="006B5D20" w:rsidRDefault="006B5D20" w:rsidP="00C13B4D">
      <w:pPr>
        <w:pStyle w:val="Corpodetexto"/>
        <w:jc w:val="both"/>
        <w:rPr>
          <w:rFonts w:ascii="Bookman Old Style" w:hAnsi="Bookman Old Style"/>
          <w:color w:val="000000"/>
        </w:rPr>
      </w:pPr>
      <w:r w:rsidRPr="00862905">
        <w:rPr>
          <w:rFonts w:ascii="Bookman Old Style" w:hAnsi="Bookman Old Style"/>
          <w:b/>
          <w:color w:val="000000"/>
        </w:rPr>
        <w:t>Anexo II</w:t>
      </w:r>
      <w:r w:rsidRPr="006B5D20">
        <w:rPr>
          <w:rFonts w:ascii="Bookman Old Style" w:hAnsi="Bookman Old Style"/>
          <w:color w:val="000000"/>
        </w:rPr>
        <w:t xml:space="preserve"> – Declaração de </w:t>
      </w:r>
      <w:r w:rsidR="00C13B4D">
        <w:rPr>
          <w:rFonts w:ascii="Bookman Old Style" w:hAnsi="Bookman Old Style"/>
          <w:color w:val="000000"/>
        </w:rPr>
        <w:t>P</w:t>
      </w:r>
      <w:r w:rsidRPr="006B5D20">
        <w:rPr>
          <w:rFonts w:ascii="Bookman Old Style" w:hAnsi="Bookman Old Style"/>
          <w:color w:val="000000"/>
        </w:rPr>
        <w:t xml:space="preserve">leno </w:t>
      </w:r>
      <w:r w:rsidR="00C13B4D">
        <w:rPr>
          <w:rFonts w:ascii="Bookman Old Style" w:hAnsi="Bookman Old Style"/>
          <w:color w:val="000000"/>
        </w:rPr>
        <w:t>A</w:t>
      </w:r>
      <w:r w:rsidRPr="006B5D20">
        <w:rPr>
          <w:rFonts w:ascii="Bookman Old Style" w:hAnsi="Bookman Old Style"/>
          <w:color w:val="000000"/>
        </w:rPr>
        <w:t xml:space="preserve">tendimento às </w:t>
      </w:r>
      <w:r w:rsidR="00C13B4D">
        <w:rPr>
          <w:rFonts w:ascii="Bookman Old Style" w:hAnsi="Bookman Old Style"/>
          <w:color w:val="000000"/>
        </w:rPr>
        <w:t>C</w:t>
      </w:r>
      <w:r w:rsidRPr="006B5D20">
        <w:rPr>
          <w:rFonts w:ascii="Bookman Old Style" w:hAnsi="Bookman Old Style"/>
          <w:color w:val="000000"/>
        </w:rPr>
        <w:t>ondições de Habilitação</w:t>
      </w:r>
      <w:r w:rsidR="00AB1319">
        <w:rPr>
          <w:rFonts w:ascii="Bookman Old Style" w:hAnsi="Bookman Old Style"/>
          <w:color w:val="000000"/>
        </w:rPr>
        <w:t>.</w:t>
      </w:r>
      <w:r w:rsidRPr="006B5D20">
        <w:rPr>
          <w:rFonts w:ascii="Bookman Old Style" w:hAnsi="Bookman Old Style"/>
          <w:color w:val="000000"/>
        </w:rPr>
        <w:t xml:space="preserve"> </w:t>
      </w:r>
    </w:p>
    <w:p w:rsidR="006B5D20" w:rsidRDefault="001724BC" w:rsidP="00C13B4D">
      <w:pPr>
        <w:pStyle w:val="Corpodetexto"/>
        <w:jc w:val="both"/>
        <w:rPr>
          <w:rFonts w:ascii="Bookman Old Style" w:hAnsi="Bookman Old Style"/>
          <w:color w:val="000000"/>
        </w:rPr>
      </w:pPr>
      <w:r w:rsidRPr="00862905">
        <w:rPr>
          <w:rFonts w:ascii="Bookman Old Style" w:hAnsi="Bookman Old Style"/>
          <w:b/>
          <w:color w:val="000000"/>
        </w:rPr>
        <w:t xml:space="preserve">Anexo </w:t>
      </w:r>
      <w:r w:rsidR="006B5D20" w:rsidRPr="00862905">
        <w:rPr>
          <w:rFonts w:ascii="Bookman Old Style" w:hAnsi="Bookman Old Style"/>
          <w:b/>
          <w:color w:val="000000"/>
        </w:rPr>
        <w:t>III</w:t>
      </w:r>
      <w:r w:rsidR="006B5D20" w:rsidRPr="006B5D20">
        <w:rPr>
          <w:rFonts w:ascii="Bookman Old Style" w:hAnsi="Bookman Old Style"/>
          <w:color w:val="000000"/>
        </w:rPr>
        <w:t xml:space="preserve"> - Declaração de Situação Regular perante o Ministério do Trabalho</w:t>
      </w:r>
      <w:r w:rsidR="008F6F89">
        <w:rPr>
          <w:rFonts w:ascii="Bookman Old Style" w:hAnsi="Bookman Old Style"/>
          <w:color w:val="000000"/>
        </w:rPr>
        <w:t>.</w:t>
      </w:r>
    </w:p>
    <w:p w:rsidR="007531FB" w:rsidRDefault="007531FB" w:rsidP="00C13B4D">
      <w:pPr>
        <w:pStyle w:val="Corpodetexto"/>
        <w:jc w:val="both"/>
        <w:rPr>
          <w:rFonts w:ascii="Bookman Old Style" w:hAnsi="Bookman Old Style"/>
          <w:color w:val="000000"/>
        </w:rPr>
      </w:pPr>
      <w:r w:rsidRPr="00862905">
        <w:rPr>
          <w:rFonts w:ascii="Bookman Old Style" w:hAnsi="Bookman Old Style"/>
          <w:b/>
          <w:color w:val="000000"/>
        </w:rPr>
        <w:t>Anexo IV</w:t>
      </w:r>
      <w:r>
        <w:rPr>
          <w:rFonts w:ascii="Bookman Old Style" w:hAnsi="Bookman Old Style"/>
          <w:color w:val="000000"/>
        </w:rPr>
        <w:t xml:space="preserve"> – Minuta de contrato</w:t>
      </w:r>
      <w:r w:rsidR="008F6F89">
        <w:rPr>
          <w:rFonts w:ascii="Bookman Old Style" w:hAnsi="Bookman Old Style"/>
          <w:color w:val="000000"/>
        </w:rPr>
        <w:t>.</w:t>
      </w:r>
    </w:p>
    <w:p w:rsidR="00862905" w:rsidRPr="00EE7883" w:rsidRDefault="00862905" w:rsidP="00EE7883">
      <w:pPr>
        <w:pStyle w:val="Corpodetexto"/>
        <w:jc w:val="both"/>
        <w:rPr>
          <w:rFonts w:ascii="Bookman Old Style" w:hAnsi="Bookman Old Style"/>
          <w:color w:val="000000"/>
          <w:sz w:val="2"/>
        </w:rPr>
      </w:pPr>
    </w:p>
    <w:p w:rsidR="00AB1319" w:rsidRDefault="00C13B4D" w:rsidP="00C13B4D">
      <w:pPr>
        <w:ind w:right="-1"/>
        <w:jc w:val="both"/>
        <w:rPr>
          <w:rFonts w:ascii="Bookman Old Style" w:hAnsi="Bookman Old Style"/>
          <w:color w:val="000000"/>
          <w:sz w:val="24"/>
          <w:szCs w:val="24"/>
        </w:rPr>
      </w:pPr>
      <w:r>
        <w:rPr>
          <w:rFonts w:ascii="Bookman Old Style" w:hAnsi="Bookman Old Style"/>
          <w:color w:val="000000"/>
          <w:sz w:val="24"/>
          <w:szCs w:val="24"/>
        </w:rPr>
        <w:t>12 -</w:t>
      </w:r>
      <w:r w:rsidR="006B5D20" w:rsidRPr="006B5D20">
        <w:rPr>
          <w:rFonts w:ascii="Bookman Old Style" w:hAnsi="Bookman Old Style"/>
          <w:color w:val="000000"/>
          <w:sz w:val="24"/>
          <w:szCs w:val="24"/>
        </w:rPr>
        <w:t xml:space="preserve"> Maiores informações acerca desta licitação poderão ser obtidas através do Fone/Fax n</w:t>
      </w:r>
      <w:r w:rsidR="006B5D20" w:rsidRPr="006B5D20">
        <w:rPr>
          <w:rFonts w:ascii="Bookman Old Style" w:hAnsi="Bookman Old Style"/>
          <w:color w:val="000000"/>
          <w:sz w:val="24"/>
          <w:szCs w:val="24"/>
          <w:u w:val="single"/>
          <w:vertAlign w:val="superscript"/>
        </w:rPr>
        <w:t>o</w:t>
      </w:r>
      <w:r w:rsidR="006B5D20" w:rsidRPr="006B5D20">
        <w:rPr>
          <w:rFonts w:ascii="Bookman Old Style" w:hAnsi="Bookman Old Style"/>
          <w:color w:val="000000"/>
          <w:sz w:val="24"/>
          <w:szCs w:val="24"/>
        </w:rPr>
        <w:t xml:space="preserve"> 0** 48 3268 1212, das 0</w:t>
      </w:r>
      <w:r w:rsidR="005E2937">
        <w:rPr>
          <w:rFonts w:ascii="Bookman Old Style" w:hAnsi="Bookman Old Style"/>
          <w:sz w:val="24"/>
          <w:szCs w:val="24"/>
        </w:rPr>
        <w:t>7</w:t>
      </w:r>
      <w:r w:rsidR="005E2937">
        <w:rPr>
          <w:rFonts w:ascii="Bookman Old Style" w:hAnsi="Bookman Old Style"/>
          <w:color w:val="000000"/>
          <w:sz w:val="24"/>
          <w:szCs w:val="24"/>
        </w:rPr>
        <w:t>:3</w:t>
      </w:r>
      <w:r w:rsidR="006B5D20" w:rsidRPr="006B5D20">
        <w:rPr>
          <w:rFonts w:ascii="Bookman Old Style" w:hAnsi="Bookman Old Style"/>
          <w:color w:val="000000"/>
          <w:sz w:val="24"/>
          <w:szCs w:val="24"/>
        </w:rPr>
        <w:t>0h às 1</w:t>
      </w:r>
      <w:r w:rsidR="005E2937">
        <w:rPr>
          <w:rFonts w:ascii="Bookman Old Style" w:hAnsi="Bookman Old Style"/>
          <w:color w:val="000000"/>
          <w:sz w:val="24"/>
          <w:szCs w:val="24"/>
        </w:rPr>
        <w:t>1:3</w:t>
      </w:r>
      <w:r w:rsidR="006B5D20" w:rsidRPr="006B5D20">
        <w:rPr>
          <w:rFonts w:ascii="Bookman Old Style" w:hAnsi="Bookman Old Style"/>
          <w:color w:val="000000"/>
          <w:sz w:val="24"/>
          <w:szCs w:val="24"/>
        </w:rPr>
        <w:t>0h e das 13:30h às 17:30h com o Setor de Licitações e Compras.</w:t>
      </w:r>
    </w:p>
    <w:p w:rsidR="00862905" w:rsidRPr="006B5D20" w:rsidRDefault="00862905" w:rsidP="00862905">
      <w:pPr>
        <w:ind w:right="-1" w:firstLine="900"/>
        <w:jc w:val="both"/>
        <w:rPr>
          <w:rFonts w:ascii="Bookman Old Style" w:hAnsi="Bookman Old Style"/>
          <w:color w:val="000000"/>
          <w:sz w:val="24"/>
          <w:szCs w:val="24"/>
        </w:rPr>
      </w:pPr>
    </w:p>
    <w:p w:rsidR="006B5D20" w:rsidRPr="006B5D20" w:rsidRDefault="006B5D20" w:rsidP="00C13B4D">
      <w:pPr>
        <w:tabs>
          <w:tab w:val="left" w:pos="0"/>
        </w:tabs>
        <w:spacing w:after="120"/>
        <w:jc w:val="both"/>
        <w:rPr>
          <w:rFonts w:ascii="Bookman Old Style" w:hAnsi="Bookman Old Style"/>
          <w:color w:val="000000"/>
          <w:sz w:val="24"/>
          <w:szCs w:val="24"/>
        </w:rPr>
      </w:pPr>
      <w:r w:rsidRPr="006B5D20">
        <w:rPr>
          <w:rFonts w:ascii="Bookman Old Style" w:hAnsi="Bookman Old Style"/>
          <w:color w:val="000000"/>
          <w:sz w:val="24"/>
          <w:szCs w:val="24"/>
        </w:rPr>
        <w:t>13 - Para dirimir quaisquer questões decorrentes da licitação, não resolvidas na esfera administrativa, será competente o foro da Comarca da cidade de Ituporanga</w:t>
      </w:r>
      <w:r w:rsidR="00C13B4D">
        <w:rPr>
          <w:rFonts w:ascii="Bookman Old Style" w:hAnsi="Bookman Old Style"/>
          <w:color w:val="000000"/>
          <w:sz w:val="24"/>
          <w:szCs w:val="24"/>
        </w:rPr>
        <w:t>,</w:t>
      </w:r>
      <w:r w:rsidRPr="006B5D20">
        <w:rPr>
          <w:rFonts w:ascii="Bookman Old Style" w:hAnsi="Bookman Old Style"/>
          <w:color w:val="000000"/>
          <w:sz w:val="24"/>
          <w:szCs w:val="24"/>
        </w:rPr>
        <w:t xml:space="preserve"> </w:t>
      </w:r>
      <w:r w:rsidR="005E2937">
        <w:rPr>
          <w:rFonts w:ascii="Bookman Old Style" w:hAnsi="Bookman Old Style"/>
          <w:color w:val="000000"/>
          <w:sz w:val="24"/>
          <w:szCs w:val="24"/>
        </w:rPr>
        <w:t>E</w:t>
      </w:r>
      <w:r w:rsidRPr="006B5D20">
        <w:rPr>
          <w:rFonts w:ascii="Bookman Old Style" w:hAnsi="Bookman Old Style"/>
          <w:color w:val="000000"/>
          <w:sz w:val="24"/>
          <w:szCs w:val="24"/>
        </w:rPr>
        <w:t>stado de Santa Catarina.</w:t>
      </w:r>
    </w:p>
    <w:p w:rsidR="006A6278" w:rsidRDefault="006A6278" w:rsidP="006B5D20">
      <w:pPr>
        <w:ind w:left="240" w:right="-426" w:firstLine="840"/>
        <w:jc w:val="both"/>
        <w:rPr>
          <w:rFonts w:ascii="Bookman Old Style" w:hAnsi="Bookman Old Style"/>
          <w:color w:val="000000"/>
          <w:sz w:val="24"/>
          <w:szCs w:val="24"/>
        </w:rPr>
      </w:pPr>
    </w:p>
    <w:p w:rsidR="00862905" w:rsidRDefault="00862905" w:rsidP="006B5D20">
      <w:pPr>
        <w:ind w:left="240" w:right="-426" w:firstLine="840"/>
        <w:jc w:val="both"/>
        <w:rPr>
          <w:rFonts w:ascii="Bookman Old Style" w:hAnsi="Bookman Old Style"/>
          <w:color w:val="000000"/>
          <w:sz w:val="24"/>
          <w:szCs w:val="24"/>
        </w:rPr>
      </w:pPr>
    </w:p>
    <w:p w:rsidR="006B5D20" w:rsidRPr="006B5D20" w:rsidRDefault="006B5D20" w:rsidP="00C13B4D">
      <w:pPr>
        <w:ind w:right="-426"/>
        <w:jc w:val="both"/>
        <w:rPr>
          <w:rFonts w:ascii="Bookman Old Style" w:hAnsi="Bookman Old Style"/>
          <w:color w:val="000000"/>
          <w:sz w:val="24"/>
          <w:szCs w:val="24"/>
        </w:rPr>
      </w:pPr>
      <w:r w:rsidRPr="006B5D20">
        <w:rPr>
          <w:rFonts w:ascii="Bookman Old Style" w:hAnsi="Bookman Old Style"/>
          <w:color w:val="000000"/>
          <w:sz w:val="24"/>
          <w:szCs w:val="24"/>
        </w:rPr>
        <w:t>Leoberto Leal</w:t>
      </w:r>
      <w:r w:rsidR="00D51728">
        <w:rPr>
          <w:rFonts w:ascii="Bookman Old Style" w:hAnsi="Bookman Old Style"/>
          <w:color w:val="000000"/>
          <w:sz w:val="24"/>
          <w:szCs w:val="24"/>
        </w:rPr>
        <w:t xml:space="preserve">/SC, 09 </w:t>
      </w:r>
      <w:r w:rsidR="009F6A5B">
        <w:rPr>
          <w:rFonts w:ascii="Bookman Old Style" w:hAnsi="Bookman Old Style"/>
          <w:color w:val="000000"/>
          <w:sz w:val="24"/>
          <w:szCs w:val="24"/>
        </w:rPr>
        <w:t xml:space="preserve">de </w:t>
      </w:r>
      <w:r w:rsidR="00D51728">
        <w:rPr>
          <w:rFonts w:ascii="Bookman Old Style" w:hAnsi="Bookman Old Style"/>
          <w:color w:val="000000"/>
          <w:sz w:val="24"/>
          <w:szCs w:val="24"/>
        </w:rPr>
        <w:t>janeiro</w:t>
      </w:r>
      <w:r w:rsidRPr="006B5D20">
        <w:rPr>
          <w:rFonts w:ascii="Bookman Old Style" w:hAnsi="Bookman Old Style"/>
          <w:color w:val="000000"/>
          <w:sz w:val="24"/>
          <w:szCs w:val="24"/>
        </w:rPr>
        <w:t xml:space="preserve"> de 20</w:t>
      </w:r>
      <w:r w:rsidR="00B77714">
        <w:rPr>
          <w:rFonts w:ascii="Bookman Old Style" w:hAnsi="Bookman Old Style"/>
          <w:color w:val="000000"/>
          <w:sz w:val="24"/>
          <w:szCs w:val="24"/>
        </w:rPr>
        <w:t>1</w:t>
      </w:r>
      <w:r w:rsidR="00D51728">
        <w:rPr>
          <w:rFonts w:ascii="Bookman Old Style" w:hAnsi="Bookman Old Style"/>
          <w:color w:val="000000"/>
          <w:sz w:val="24"/>
          <w:szCs w:val="24"/>
        </w:rPr>
        <w:t>2</w:t>
      </w:r>
      <w:r w:rsidRPr="006B5D20">
        <w:rPr>
          <w:rFonts w:ascii="Bookman Old Style" w:hAnsi="Bookman Old Style"/>
          <w:color w:val="000000"/>
          <w:sz w:val="24"/>
          <w:szCs w:val="24"/>
        </w:rPr>
        <w:t>.</w:t>
      </w:r>
    </w:p>
    <w:p w:rsidR="006B5D20" w:rsidRPr="006B5D20" w:rsidRDefault="006B5D20" w:rsidP="00C13B4D">
      <w:pPr>
        <w:ind w:left="240" w:right="-426" w:firstLine="840"/>
        <w:jc w:val="both"/>
        <w:rPr>
          <w:rFonts w:ascii="Bookman Old Style" w:hAnsi="Bookman Old Style"/>
          <w:color w:val="000000"/>
          <w:sz w:val="24"/>
          <w:szCs w:val="24"/>
        </w:rPr>
      </w:pPr>
    </w:p>
    <w:p w:rsidR="006B5D20" w:rsidRDefault="006B5D20" w:rsidP="006B5D20">
      <w:pPr>
        <w:ind w:right="45"/>
        <w:jc w:val="center"/>
        <w:rPr>
          <w:rFonts w:ascii="Bookman Old Style" w:hAnsi="Bookman Old Style"/>
          <w:b/>
          <w:color w:val="000000"/>
          <w:sz w:val="24"/>
          <w:szCs w:val="24"/>
        </w:rPr>
      </w:pPr>
    </w:p>
    <w:p w:rsidR="00862905" w:rsidRPr="006B5D20" w:rsidRDefault="00862905" w:rsidP="006B5D20">
      <w:pPr>
        <w:ind w:right="45"/>
        <w:jc w:val="center"/>
        <w:rPr>
          <w:rFonts w:ascii="Bookman Old Style" w:hAnsi="Bookman Old Style"/>
          <w:b/>
          <w:color w:val="000000"/>
          <w:sz w:val="24"/>
          <w:szCs w:val="24"/>
        </w:rPr>
      </w:pPr>
    </w:p>
    <w:p w:rsidR="006B5D20" w:rsidRPr="006B5D20" w:rsidRDefault="006B5D20" w:rsidP="006B5D20">
      <w:pPr>
        <w:ind w:right="45"/>
        <w:jc w:val="center"/>
        <w:rPr>
          <w:rFonts w:ascii="Bookman Old Style" w:hAnsi="Bookman Old Style"/>
          <w:b/>
          <w:color w:val="000000"/>
          <w:sz w:val="24"/>
          <w:szCs w:val="24"/>
        </w:rPr>
      </w:pPr>
    </w:p>
    <w:p w:rsidR="006B5D20" w:rsidRPr="006B5D20" w:rsidRDefault="006530DC" w:rsidP="006B5D20">
      <w:pPr>
        <w:ind w:right="45"/>
        <w:jc w:val="center"/>
        <w:rPr>
          <w:rFonts w:ascii="Bookman Old Style" w:hAnsi="Bookman Old Style"/>
          <w:b/>
          <w:color w:val="000000"/>
          <w:sz w:val="24"/>
          <w:szCs w:val="24"/>
        </w:rPr>
      </w:pPr>
      <w:r>
        <w:rPr>
          <w:rFonts w:ascii="Bookman Old Style" w:hAnsi="Bookman Old Style"/>
          <w:b/>
          <w:color w:val="000000"/>
          <w:sz w:val="24"/>
          <w:szCs w:val="24"/>
        </w:rPr>
        <w:t>TATIANE DUTRA ALVES DA CUNHA</w:t>
      </w:r>
    </w:p>
    <w:p w:rsidR="006B5D20" w:rsidRPr="006B5D20" w:rsidRDefault="00D51728" w:rsidP="006B5D20">
      <w:pPr>
        <w:ind w:right="45"/>
        <w:jc w:val="center"/>
        <w:rPr>
          <w:rFonts w:ascii="Bookman Old Style" w:hAnsi="Bookman Old Style"/>
          <w:color w:val="000000"/>
          <w:sz w:val="24"/>
          <w:szCs w:val="24"/>
        </w:rPr>
      </w:pPr>
      <w:r w:rsidRPr="006B5D20">
        <w:rPr>
          <w:rFonts w:ascii="Bookman Old Style" w:hAnsi="Bookman Old Style"/>
          <w:color w:val="000000"/>
          <w:sz w:val="24"/>
          <w:szCs w:val="24"/>
        </w:rPr>
        <w:t>Prefeit</w:t>
      </w:r>
      <w:r>
        <w:rPr>
          <w:rFonts w:ascii="Bookman Old Style" w:hAnsi="Bookman Old Style"/>
          <w:color w:val="000000"/>
          <w:sz w:val="24"/>
          <w:szCs w:val="24"/>
        </w:rPr>
        <w:t>a</w:t>
      </w:r>
      <w:r w:rsidRPr="006B5D20">
        <w:rPr>
          <w:rFonts w:ascii="Bookman Old Style" w:hAnsi="Bookman Old Style"/>
          <w:color w:val="000000"/>
          <w:sz w:val="24"/>
          <w:szCs w:val="24"/>
        </w:rPr>
        <w:t xml:space="preserve"> </w:t>
      </w:r>
      <w:r>
        <w:rPr>
          <w:rFonts w:ascii="Bookman Old Style" w:hAnsi="Bookman Old Style"/>
          <w:color w:val="000000"/>
          <w:sz w:val="24"/>
          <w:szCs w:val="24"/>
        </w:rPr>
        <w:t>M</w:t>
      </w:r>
      <w:r w:rsidRPr="006B5D20">
        <w:rPr>
          <w:rFonts w:ascii="Bookman Old Style" w:hAnsi="Bookman Old Style"/>
          <w:color w:val="000000"/>
          <w:sz w:val="24"/>
          <w:szCs w:val="24"/>
        </w:rPr>
        <w:t>unicipal</w:t>
      </w:r>
    </w:p>
    <w:p w:rsidR="006A6278" w:rsidRDefault="006A6278" w:rsidP="005E2937">
      <w:pPr>
        <w:jc w:val="center"/>
        <w:rPr>
          <w:rFonts w:ascii="Bookman Old Style" w:hAnsi="Bookman Old Style" w:cs="Arial"/>
          <w:b/>
          <w:color w:val="000000"/>
          <w:sz w:val="28"/>
          <w:szCs w:val="28"/>
        </w:rPr>
      </w:pPr>
    </w:p>
    <w:p w:rsidR="006A6278" w:rsidRDefault="006A6278" w:rsidP="005E2937">
      <w:pPr>
        <w:jc w:val="center"/>
        <w:rPr>
          <w:rFonts w:ascii="Bookman Old Style" w:hAnsi="Bookman Old Style" w:cs="Arial"/>
          <w:b/>
          <w:color w:val="000000"/>
          <w:sz w:val="28"/>
          <w:szCs w:val="28"/>
        </w:rPr>
      </w:pPr>
    </w:p>
    <w:p w:rsidR="006A6278" w:rsidRDefault="006A6278" w:rsidP="005E2937">
      <w:pPr>
        <w:jc w:val="center"/>
        <w:rPr>
          <w:rFonts w:ascii="Bookman Old Style" w:hAnsi="Bookman Old Style" w:cs="Arial"/>
          <w:b/>
          <w:color w:val="000000"/>
          <w:sz w:val="28"/>
          <w:szCs w:val="28"/>
        </w:rPr>
      </w:pPr>
    </w:p>
    <w:p w:rsidR="00D51728" w:rsidRDefault="00D51728" w:rsidP="005E2937">
      <w:pPr>
        <w:jc w:val="center"/>
        <w:rPr>
          <w:rFonts w:ascii="Bookman Old Style" w:hAnsi="Bookman Old Style" w:cs="Arial"/>
          <w:b/>
          <w:color w:val="000000"/>
          <w:sz w:val="28"/>
          <w:szCs w:val="28"/>
        </w:rPr>
      </w:pPr>
    </w:p>
    <w:p w:rsidR="00D51728" w:rsidRDefault="00D51728" w:rsidP="005E2937">
      <w:pPr>
        <w:jc w:val="center"/>
        <w:rPr>
          <w:rFonts w:ascii="Bookman Old Style" w:hAnsi="Bookman Old Style" w:cs="Arial"/>
          <w:b/>
          <w:color w:val="000000"/>
          <w:sz w:val="28"/>
          <w:szCs w:val="28"/>
        </w:rPr>
      </w:pPr>
    </w:p>
    <w:p w:rsidR="00D51728" w:rsidRDefault="00D51728" w:rsidP="005E2937">
      <w:pPr>
        <w:jc w:val="center"/>
        <w:rPr>
          <w:rFonts w:ascii="Bookman Old Style" w:hAnsi="Bookman Old Style" w:cs="Arial"/>
          <w:b/>
          <w:color w:val="000000"/>
          <w:sz w:val="28"/>
          <w:szCs w:val="28"/>
        </w:rPr>
      </w:pPr>
    </w:p>
    <w:p w:rsidR="00825D3A" w:rsidRDefault="00825D3A" w:rsidP="005E2937">
      <w:pPr>
        <w:jc w:val="center"/>
        <w:rPr>
          <w:rFonts w:ascii="Bookman Old Style" w:hAnsi="Bookman Old Style" w:cs="Arial"/>
          <w:b/>
          <w:color w:val="000000"/>
          <w:sz w:val="28"/>
          <w:szCs w:val="28"/>
        </w:rPr>
      </w:pPr>
    </w:p>
    <w:p w:rsidR="00C13B4D" w:rsidRDefault="00C13B4D" w:rsidP="005E2937">
      <w:pPr>
        <w:jc w:val="center"/>
        <w:rPr>
          <w:rFonts w:ascii="Bookman Old Style" w:hAnsi="Bookman Old Style" w:cs="Arial"/>
          <w:b/>
          <w:color w:val="000000"/>
          <w:sz w:val="28"/>
          <w:szCs w:val="28"/>
        </w:rPr>
      </w:pPr>
    </w:p>
    <w:p w:rsidR="00C13B4D" w:rsidRDefault="00C13B4D" w:rsidP="005E2937">
      <w:pPr>
        <w:jc w:val="center"/>
        <w:rPr>
          <w:rFonts w:ascii="Bookman Old Style" w:hAnsi="Bookman Old Style" w:cs="Arial"/>
          <w:b/>
          <w:color w:val="000000"/>
          <w:sz w:val="28"/>
          <w:szCs w:val="28"/>
        </w:rPr>
      </w:pPr>
    </w:p>
    <w:p w:rsidR="00C13B4D" w:rsidRDefault="00C13B4D" w:rsidP="005E2937">
      <w:pPr>
        <w:jc w:val="center"/>
        <w:rPr>
          <w:rFonts w:ascii="Bookman Old Style" w:hAnsi="Bookman Old Style" w:cs="Arial"/>
          <w:b/>
          <w:color w:val="000000"/>
          <w:sz w:val="28"/>
          <w:szCs w:val="28"/>
        </w:rPr>
      </w:pPr>
    </w:p>
    <w:p w:rsidR="00C13B4D" w:rsidRDefault="00C13B4D" w:rsidP="005E2937">
      <w:pPr>
        <w:jc w:val="center"/>
        <w:rPr>
          <w:rFonts w:ascii="Bookman Old Style" w:hAnsi="Bookman Old Style" w:cs="Arial"/>
          <w:b/>
          <w:color w:val="000000"/>
          <w:sz w:val="28"/>
          <w:szCs w:val="28"/>
        </w:rPr>
      </w:pPr>
    </w:p>
    <w:p w:rsidR="00C13B4D" w:rsidRDefault="00C13B4D" w:rsidP="005E2937">
      <w:pPr>
        <w:jc w:val="center"/>
        <w:rPr>
          <w:rFonts w:ascii="Bookman Old Style" w:hAnsi="Bookman Old Style" w:cs="Arial"/>
          <w:b/>
          <w:color w:val="000000"/>
          <w:sz w:val="28"/>
          <w:szCs w:val="28"/>
        </w:rPr>
      </w:pPr>
    </w:p>
    <w:p w:rsidR="00C13B4D" w:rsidRDefault="00C13B4D" w:rsidP="005E2937">
      <w:pPr>
        <w:jc w:val="center"/>
        <w:rPr>
          <w:rFonts w:ascii="Bookman Old Style" w:hAnsi="Bookman Old Style" w:cs="Arial"/>
          <w:b/>
          <w:color w:val="000000"/>
          <w:sz w:val="28"/>
          <w:szCs w:val="28"/>
        </w:rPr>
      </w:pPr>
    </w:p>
    <w:p w:rsidR="00C13B4D" w:rsidRDefault="00C13B4D" w:rsidP="005E2937">
      <w:pPr>
        <w:jc w:val="center"/>
        <w:rPr>
          <w:rFonts w:ascii="Bookman Old Style" w:hAnsi="Bookman Old Style" w:cs="Arial"/>
          <w:b/>
          <w:color w:val="000000"/>
          <w:sz w:val="28"/>
          <w:szCs w:val="28"/>
        </w:rPr>
      </w:pPr>
    </w:p>
    <w:p w:rsidR="00C13B4D" w:rsidRDefault="00C13B4D" w:rsidP="005E2937">
      <w:pPr>
        <w:jc w:val="center"/>
        <w:rPr>
          <w:rFonts w:ascii="Bookman Old Style" w:hAnsi="Bookman Old Style" w:cs="Arial"/>
          <w:b/>
          <w:color w:val="000000"/>
          <w:sz w:val="28"/>
          <w:szCs w:val="28"/>
        </w:rPr>
      </w:pPr>
    </w:p>
    <w:p w:rsidR="00825D3A" w:rsidRDefault="00825D3A" w:rsidP="005E2937">
      <w:pPr>
        <w:jc w:val="center"/>
        <w:rPr>
          <w:rFonts w:ascii="Bookman Old Style" w:hAnsi="Bookman Old Style" w:cs="Arial"/>
          <w:b/>
          <w:color w:val="000000"/>
          <w:sz w:val="28"/>
          <w:szCs w:val="28"/>
        </w:rPr>
      </w:pPr>
    </w:p>
    <w:p w:rsidR="006B5D20" w:rsidRPr="00DE25ED" w:rsidRDefault="006B5D20" w:rsidP="005E2937">
      <w:pPr>
        <w:jc w:val="center"/>
        <w:rPr>
          <w:rFonts w:ascii="Bookman Old Style" w:hAnsi="Bookman Old Style" w:cs="Arial"/>
          <w:b/>
          <w:color w:val="000000"/>
          <w:sz w:val="24"/>
          <w:szCs w:val="24"/>
        </w:rPr>
      </w:pPr>
      <w:r w:rsidRPr="00DE25ED">
        <w:rPr>
          <w:rFonts w:ascii="Bookman Old Style" w:hAnsi="Bookman Old Style" w:cs="Arial"/>
          <w:b/>
          <w:color w:val="000000"/>
          <w:sz w:val="24"/>
          <w:szCs w:val="24"/>
        </w:rPr>
        <w:lastRenderedPageBreak/>
        <w:t>ANEXO I</w:t>
      </w:r>
    </w:p>
    <w:p w:rsidR="006B5D20" w:rsidRPr="006B5D20" w:rsidRDefault="006B5D20" w:rsidP="006B5D20">
      <w:pPr>
        <w:rPr>
          <w:rFonts w:ascii="Bookman Old Style" w:hAnsi="Bookman Old Style" w:cs="Arial"/>
          <w:color w:val="000000"/>
          <w:sz w:val="24"/>
          <w:szCs w:val="24"/>
        </w:rPr>
      </w:pPr>
    </w:p>
    <w:p w:rsidR="005F397B" w:rsidRPr="006A6278" w:rsidRDefault="006B5D20" w:rsidP="005F397B">
      <w:pPr>
        <w:rPr>
          <w:rFonts w:ascii="Bookman Old Style" w:hAnsi="Bookman Old Style"/>
          <w:b/>
          <w:sz w:val="24"/>
          <w:szCs w:val="24"/>
        </w:rPr>
      </w:pPr>
      <w:r w:rsidRPr="006A6278">
        <w:rPr>
          <w:rFonts w:ascii="Bookman Old Style" w:hAnsi="Bookman Old Style"/>
          <w:b/>
          <w:sz w:val="24"/>
          <w:szCs w:val="24"/>
        </w:rPr>
        <w:t>FOLHETO DESCRITIVO DO</w:t>
      </w:r>
    </w:p>
    <w:p w:rsidR="006B5D20" w:rsidRPr="006A6278" w:rsidRDefault="00D51728" w:rsidP="005F397B">
      <w:pPr>
        <w:rPr>
          <w:rFonts w:ascii="Bookman Old Style" w:hAnsi="Bookman Old Style"/>
          <w:b/>
          <w:sz w:val="24"/>
          <w:szCs w:val="24"/>
        </w:rPr>
      </w:pPr>
      <w:r>
        <w:rPr>
          <w:rFonts w:ascii="Bookman Old Style" w:hAnsi="Bookman Old Style"/>
          <w:b/>
          <w:sz w:val="24"/>
          <w:szCs w:val="24"/>
        </w:rPr>
        <w:t>PREGÃO PRESENCIAL N</w:t>
      </w:r>
      <w:r w:rsidR="006B5D20" w:rsidRPr="006A6278">
        <w:rPr>
          <w:rFonts w:ascii="Bookman Old Style" w:hAnsi="Bookman Old Style"/>
          <w:b/>
          <w:sz w:val="24"/>
          <w:szCs w:val="24"/>
        </w:rPr>
        <w:t xml:space="preserve">º </w:t>
      </w:r>
      <w:r>
        <w:rPr>
          <w:rFonts w:ascii="Bookman Old Style" w:hAnsi="Bookman Old Style"/>
          <w:b/>
          <w:sz w:val="24"/>
          <w:szCs w:val="24"/>
        </w:rPr>
        <w:t>003/2012</w:t>
      </w:r>
    </w:p>
    <w:p w:rsidR="006B5D20" w:rsidRPr="006A6278" w:rsidRDefault="00D51728" w:rsidP="005F397B">
      <w:pPr>
        <w:rPr>
          <w:rFonts w:ascii="Bookman Old Style" w:hAnsi="Bookman Old Style" w:cs="Arial"/>
          <w:b/>
          <w:color w:val="000000"/>
          <w:sz w:val="24"/>
          <w:szCs w:val="24"/>
        </w:rPr>
      </w:pPr>
      <w:r>
        <w:rPr>
          <w:rFonts w:ascii="Bookman Old Style" w:hAnsi="Bookman Old Style" w:cs="Arial"/>
          <w:b/>
          <w:bCs/>
          <w:color w:val="000000"/>
          <w:sz w:val="24"/>
          <w:szCs w:val="24"/>
        </w:rPr>
        <w:t>PROCESSO Nº 003</w:t>
      </w:r>
      <w:r>
        <w:rPr>
          <w:rFonts w:ascii="Bookman Old Style" w:hAnsi="Bookman Old Style" w:cs="Arial"/>
          <w:b/>
          <w:color w:val="000000"/>
          <w:sz w:val="24"/>
          <w:szCs w:val="24"/>
        </w:rPr>
        <w:t>/2012</w:t>
      </w:r>
    </w:p>
    <w:p w:rsidR="00DB517A" w:rsidRPr="005667DB" w:rsidRDefault="00DB517A" w:rsidP="001266F4">
      <w:pPr>
        <w:rPr>
          <w:rFonts w:ascii="Bookman Old Style" w:hAnsi="Bookman Old Style"/>
          <w:b/>
          <w:i/>
          <w:sz w:val="24"/>
          <w:szCs w:val="24"/>
        </w:rPr>
      </w:pPr>
    </w:p>
    <w:p w:rsidR="00027737" w:rsidRDefault="00027737" w:rsidP="001266F4">
      <w:pPr>
        <w:rPr>
          <w:rFonts w:ascii="Arial" w:hAnsi="Arial" w:cs="Arial"/>
          <w:sz w:val="12"/>
        </w:rPr>
      </w:pPr>
    </w:p>
    <w:tbl>
      <w:tblPr>
        <w:tblW w:w="11837"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7"/>
        <w:gridCol w:w="6300"/>
        <w:gridCol w:w="1620"/>
        <w:gridCol w:w="1620"/>
        <w:gridCol w:w="1620"/>
      </w:tblGrid>
      <w:tr w:rsidR="008F5E49">
        <w:tc>
          <w:tcPr>
            <w:tcW w:w="677" w:type="dxa"/>
            <w:vAlign w:val="center"/>
          </w:tcPr>
          <w:p w:rsidR="008F5E49" w:rsidRPr="001D34EB" w:rsidRDefault="008F5E49" w:rsidP="005605CA">
            <w:pPr>
              <w:pStyle w:val="Ttulo8"/>
              <w:rPr>
                <w:rFonts w:ascii="Bookman Old Style" w:hAnsi="Bookman Old Style" w:cs="Arial"/>
                <w:b/>
                <w:bCs/>
                <w:i w:val="0"/>
                <w:iCs w:val="0"/>
                <w:sz w:val="22"/>
                <w:szCs w:val="22"/>
              </w:rPr>
            </w:pPr>
            <w:r w:rsidRPr="001D34EB">
              <w:rPr>
                <w:rFonts w:ascii="Bookman Old Style" w:hAnsi="Bookman Old Style" w:cs="Arial"/>
                <w:b/>
                <w:bCs/>
                <w:i w:val="0"/>
                <w:iCs w:val="0"/>
                <w:sz w:val="22"/>
                <w:szCs w:val="22"/>
              </w:rPr>
              <w:t>Item</w:t>
            </w:r>
          </w:p>
        </w:tc>
        <w:tc>
          <w:tcPr>
            <w:tcW w:w="6300" w:type="dxa"/>
            <w:vAlign w:val="center"/>
          </w:tcPr>
          <w:p w:rsidR="008F5E49" w:rsidRPr="001D34EB" w:rsidRDefault="008F5E49" w:rsidP="005605CA">
            <w:pPr>
              <w:jc w:val="center"/>
              <w:rPr>
                <w:rFonts w:ascii="Bookman Old Style" w:hAnsi="Bookman Old Style" w:cs="Arial"/>
                <w:b/>
                <w:bCs/>
                <w:iCs/>
                <w:sz w:val="22"/>
              </w:rPr>
            </w:pPr>
            <w:r w:rsidRPr="001D34EB">
              <w:rPr>
                <w:rFonts w:ascii="Bookman Old Style" w:hAnsi="Bookman Old Style" w:cs="Arial"/>
                <w:b/>
                <w:bCs/>
                <w:iCs/>
                <w:sz w:val="22"/>
              </w:rPr>
              <w:t>Descrição</w:t>
            </w:r>
          </w:p>
        </w:tc>
        <w:tc>
          <w:tcPr>
            <w:tcW w:w="1620" w:type="dxa"/>
          </w:tcPr>
          <w:p w:rsidR="008F5E49" w:rsidRPr="001D34EB" w:rsidRDefault="008F5E49" w:rsidP="005605CA">
            <w:pPr>
              <w:jc w:val="center"/>
              <w:rPr>
                <w:rFonts w:ascii="Bookman Old Style" w:hAnsi="Bookman Old Style" w:cs="Arial"/>
                <w:b/>
                <w:bCs/>
                <w:iCs/>
                <w:sz w:val="22"/>
              </w:rPr>
            </w:pPr>
            <w:r>
              <w:rPr>
                <w:rFonts w:ascii="Bookman Old Style" w:hAnsi="Bookman Old Style" w:cs="Arial"/>
                <w:b/>
                <w:bCs/>
                <w:iCs/>
                <w:sz w:val="22"/>
              </w:rPr>
              <w:t>Marca</w:t>
            </w:r>
          </w:p>
        </w:tc>
        <w:tc>
          <w:tcPr>
            <w:tcW w:w="1620" w:type="dxa"/>
          </w:tcPr>
          <w:p w:rsidR="008F5E49" w:rsidRPr="001D34EB" w:rsidRDefault="008F5E49" w:rsidP="00702EB5">
            <w:pPr>
              <w:jc w:val="center"/>
              <w:rPr>
                <w:rFonts w:ascii="Bookman Old Style" w:hAnsi="Bookman Old Style" w:cs="Arial"/>
                <w:b/>
                <w:bCs/>
                <w:iCs/>
                <w:sz w:val="22"/>
              </w:rPr>
            </w:pPr>
            <w:r>
              <w:rPr>
                <w:rFonts w:ascii="Bookman Old Style" w:hAnsi="Bookman Old Style" w:cs="Arial"/>
                <w:b/>
                <w:bCs/>
                <w:iCs/>
                <w:sz w:val="22"/>
              </w:rPr>
              <w:t>Valor Máximo R$</w:t>
            </w:r>
          </w:p>
        </w:tc>
        <w:tc>
          <w:tcPr>
            <w:tcW w:w="1620" w:type="dxa"/>
          </w:tcPr>
          <w:p w:rsidR="008F5E49" w:rsidRDefault="008F5E49" w:rsidP="005605CA">
            <w:pPr>
              <w:jc w:val="center"/>
              <w:rPr>
                <w:rFonts w:ascii="Bookman Old Style" w:hAnsi="Bookman Old Style" w:cs="Arial"/>
                <w:b/>
                <w:bCs/>
                <w:iCs/>
                <w:sz w:val="22"/>
              </w:rPr>
            </w:pPr>
          </w:p>
        </w:tc>
      </w:tr>
      <w:tr w:rsidR="008F5E49">
        <w:tc>
          <w:tcPr>
            <w:tcW w:w="677" w:type="dxa"/>
            <w:vAlign w:val="center"/>
          </w:tcPr>
          <w:p w:rsidR="008F5E49" w:rsidRDefault="008F5E49" w:rsidP="005605CA">
            <w:pPr>
              <w:numPr>
                <w:ilvl w:val="0"/>
                <w:numId w:val="10"/>
              </w:numPr>
              <w:jc w:val="center"/>
              <w:rPr>
                <w:rFonts w:ascii="Arial" w:hAnsi="Arial" w:cs="Arial"/>
                <w:b/>
                <w:sz w:val="22"/>
              </w:rPr>
            </w:pPr>
          </w:p>
        </w:tc>
        <w:tc>
          <w:tcPr>
            <w:tcW w:w="6300" w:type="dxa"/>
          </w:tcPr>
          <w:p w:rsidR="008F5E49" w:rsidRPr="005F397B" w:rsidRDefault="008F5E49" w:rsidP="00AC0061">
            <w:pPr>
              <w:ind w:right="51"/>
              <w:jc w:val="both"/>
              <w:rPr>
                <w:rFonts w:ascii="Bookman Old Style" w:hAnsi="Bookman Old Style" w:cs="Arial"/>
                <w:b/>
                <w:bCs/>
                <w:sz w:val="18"/>
                <w:szCs w:val="18"/>
              </w:rPr>
            </w:pPr>
            <w:r>
              <w:rPr>
                <w:color w:val="000000"/>
              </w:rPr>
              <w:t>Automóvel tipo sedan/</w:t>
            </w:r>
            <w:r w:rsidRPr="00E828D5">
              <w:rPr>
                <w:color w:val="000000"/>
              </w:rPr>
              <w:t>zero qu</w:t>
            </w:r>
            <w:r>
              <w:rPr>
                <w:color w:val="000000"/>
              </w:rPr>
              <w:t>ilômetro, s</w:t>
            </w:r>
            <w:r w:rsidRPr="00E828D5">
              <w:rPr>
                <w:color w:val="000000"/>
              </w:rPr>
              <w:t>em adaptações (entende-se por adaptação todo e qualquer equipamento, peça ou acessório instalado fora da linha de produção, ou seja, em outro local que não seja a fábrica do veículo)</w:t>
            </w:r>
            <w:r>
              <w:rPr>
                <w:color w:val="000000"/>
              </w:rPr>
              <w:t>/</w:t>
            </w:r>
            <w:r w:rsidRPr="00E828D5">
              <w:rPr>
                <w:color w:val="000000"/>
              </w:rPr>
              <w:t>capacidade para 05 passageiros</w:t>
            </w:r>
            <w:r>
              <w:rPr>
                <w:color w:val="000000"/>
              </w:rPr>
              <w:t>/</w:t>
            </w:r>
            <w:r w:rsidRPr="00E828D5">
              <w:rPr>
                <w:bCs/>
                <w:color w:val="000000"/>
              </w:rPr>
              <w:t xml:space="preserve">combustível álcool/Gasolina </w:t>
            </w:r>
            <w:r>
              <w:rPr>
                <w:bCs/>
                <w:color w:val="000000"/>
              </w:rPr>
              <w:t>–</w:t>
            </w:r>
            <w:r w:rsidRPr="00E828D5">
              <w:rPr>
                <w:bCs/>
                <w:color w:val="000000"/>
              </w:rPr>
              <w:t xml:space="preserve"> Flex</w:t>
            </w:r>
            <w:r>
              <w:rPr>
                <w:bCs/>
                <w:color w:val="000000"/>
              </w:rPr>
              <w:t>/</w:t>
            </w:r>
            <w:r>
              <w:rPr>
                <w:color w:val="000000"/>
              </w:rPr>
              <w:t>reservatório de combustível de n</w:t>
            </w:r>
            <w:r w:rsidRPr="00E828D5">
              <w:rPr>
                <w:color w:val="000000"/>
              </w:rPr>
              <w:t>o mínimo 5</w:t>
            </w:r>
            <w:r>
              <w:rPr>
                <w:color w:val="000000"/>
              </w:rPr>
              <w:t>0</w:t>
            </w:r>
            <w:r w:rsidRPr="00E828D5">
              <w:rPr>
                <w:color w:val="000000"/>
              </w:rPr>
              <w:t xml:space="preserve"> litros</w:t>
            </w:r>
            <w:r>
              <w:rPr>
                <w:color w:val="000000"/>
              </w:rPr>
              <w:t>/</w:t>
            </w:r>
            <w:r w:rsidRPr="00E828D5">
              <w:rPr>
                <w:color w:val="000000"/>
              </w:rPr>
              <w:t>na cor</w:t>
            </w:r>
            <w:r>
              <w:rPr>
                <w:color w:val="000000"/>
              </w:rPr>
              <w:t xml:space="preserve"> Branca/</w:t>
            </w:r>
            <w:r w:rsidRPr="00E828D5">
              <w:rPr>
                <w:color w:val="000000"/>
              </w:rPr>
              <w:t xml:space="preserve"> ano de fabricação 2011</w:t>
            </w:r>
            <w:r>
              <w:rPr>
                <w:color w:val="000000"/>
              </w:rPr>
              <w:t>/</w:t>
            </w:r>
            <w:r w:rsidRPr="00E828D5">
              <w:rPr>
                <w:color w:val="000000"/>
              </w:rPr>
              <w:t>ano modelo 2011</w:t>
            </w:r>
            <w:r>
              <w:rPr>
                <w:color w:val="000000"/>
              </w:rPr>
              <w:t>/</w:t>
            </w:r>
            <w:r w:rsidRPr="00E828D5">
              <w:rPr>
                <w:color w:val="000000"/>
              </w:rPr>
              <w:t>05 portas</w:t>
            </w:r>
            <w:r>
              <w:rPr>
                <w:color w:val="000000"/>
              </w:rPr>
              <w:t>/</w:t>
            </w:r>
            <w:r w:rsidRPr="00E828D5">
              <w:rPr>
                <w:color w:val="000000"/>
              </w:rPr>
              <w:t>motor com cilindrada mínima de 1.8 litros</w:t>
            </w:r>
            <w:r>
              <w:rPr>
                <w:color w:val="000000"/>
              </w:rPr>
              <w:t>/</w:t>
            </w:r>
            <w:r w:rsidRPr="00E828D5">
              <w:rPr>
                <w:color w:val="000000"/>
              </w:rPr>
              <w:t>potência mínima de 128 cv</w:t>
            </w:r>
            <w:r>
              <w:rPr>
                <w:color w:val="000000"/>
              </w:rPr>
              <w:t>/</w:t>
            </w:r>
            <w:r w:rsidRPr="00E828D5">
              <w:rPr>
                <w:color w:val="000000"/>
              </w:rPr>
              <w:t xml:space="preserve"> capacidade do porta-malas de </w:t>
            </w:r>
            <w:smartTag w:uri="urn:schemas-microsoft-com:office:smarttags" w:element="metricconverter">
              <w:smartTagPr>
                <w:attr w:name="ProductID" w:val="450 litros"/>
              </w:smartTagPr>
              <w:r>
                <w:rPr>
                  <w:color w:val="000000"/>
                </w:rPr>
                <w:t xml:space="preserve">450 </w:t>
              </w:r>
              <w:r w:rsidRPr="00E828D5">
                <w:rPr>
                  <w:color w:val="000000"/>
                </w:rPr>
                <w:t>litros</w:t>
              </w:r>
            </w:smartTag>
            <w:r w:rsidRPr="00E828D5">
              <w:rPr>
                <w:color w:val="000000"/>
              </w:rPr>
              <w:t>, no mínimo</w:t>
            </w:r>
            <w:r>
              <w:rPr>
                <w:color w:val="000000"/>
              </w:rPr>
              <w:t>/</w:t>
            </w:r>
            <w:r w:rsidRPr="00E828D5">
              <w:rPr>
                <w:color w:val="000000"/>
              </w:rPr>
              <w:t>encosto de cabeça nos bancos dianteiros e no traseiro</w:t>
            </w:r>
            <w:r>
              <w:rPr>
                <w:color w:val="000000"/>
              </w:rPr>
              <w:t>/</w:t>
            </w:r>
            <w:r w:rsidRPr="00E828D5">
              <w:rPr>
                <w:color w:val="000000"/>
              </w:rPr>
              <w:t>cintos de segurança laterais traseiros retráteis de 3 pontas</w:t>
            </w:r>
            <w:r>
              <w:rPr>
                <w:color w:val="000000"/>
              </w:rPr>
              <w:t>/</w:t>
            </w:r>
            <w:r w:rsidRPr="00E828D5">
              <w:rPr>
                <w:color w:val="000000"/>
              </w:rPr>
              <w:t>direção assistida (hidráulica ou elétrica)</w:t>
            </w:r>
            <w:r>
              <w:rPr>
                <w:color w:val="000000"/>
              </w:rPr>
              <w:t>/ar</w:t>
            </w:r>
            <w:r w:rsidRPr="00E828D5">
              <w:rPr>
                <w:color w:val="000000"/>
              </w:rPr>
              <w:t xml:space="preserve"> condicionado</w:t>
            </w:r>
            <w:r>
              <w:rPr>
                <w:color w:val="000000"/>
              </w:rPr>
              <w:t>/</w:t>
            </w:r>
            <w:r w:rsidRPr="00E828D5">
              <w:rPr>
                <w:color w:val="000000"/>
              </w:rPr>
              <w:t>travamento automático das portas</w:t>
            </w:r>
            <w:r>
              <w:rPr>
                <w:color w:val="000000"/>
              </w:rPr>
              <w:t>/</w:t>
            </w:r>
            <w:r w:rsidRPr="00E828D5">
              <w:rPr>
                <w:color w:val="000000"/>
              </w:rPr>
              <w:t>vidros elétricos nas quatro portas</w:t>
            </w:r>
            <w:r>
              <w:rPr>
                <w:color w:val="000000"/>
              </w:rPr>
              <w:t>/</w:t>
            </w:r>
            <w:r w:rsidRPr="00E828D5">
              <w:rPr>
                <w:color w:val="000000"/>
              </w:rPr>
              <w:t>aquecimento interno de ambiente</w:t>
            </w:r>
            <w:r>
              <w:rPr>
                <w:color w:val="000000"/>
              </w:rPr>
              <w:t>/</w:t>
            </w:r>
            <w:r w:rsidRPr="00E828D5">
              <w:rPr>
                <w:color w:val="000000"/>
              </w:rPr>
              <w:t>desembaçador traseiro</w:t>
            </w:r>
            <w:r>
              <w:rPr>
                <w:color w:val="000000"/>
              </w:rPr>
              <w:t>/</w:t>
            </w:r>
            <w:r w:rsidRPr="00E828D5">
              <w:rPr>
                <w:color w:val="000000"/>
              </w:rPr>
              <w:t>air-bag duplo</w:t>
            </w:r>
            <w:r>
              <w:rPr>
                <w:color w:val="000000"/>
              </w:rPr>
              <w:t>/</w:t>
            </w:r>
            <w:r w:rsidRPr="00E828D5">
              <w:rPr>
                <w:color w:val="000000"/>
              </w:rPr>
              <w:t>barras de proteção lateral</w:t>
            </w:r>
            <w:r>
              <w:rPr>
                <w:color w:val="000000"/>
              </w:rPr>
              <w:t>/</w:t>
            </w:r>
            <w:r w:rsidRPr="00E828D5">
              <w:rPr>
                <w:color w:val="000000"/>
              </w:rPr>
              <w:t>sistema de freios ABS dianteiros e traseiros</w:t>
            </w:r>
            <w:r>
              <w:rPr>
                <w:color w:val="000000"/>
              </w:rPr>
              <w:t>/</w:t>
            </w:r>
            <w:r w:rsidRPr="00E828D5">
              <w:rPr>
                <w:color w:val="000000"/>
              </w:rPr>
              <w:t>jogo de tapetes</w:t>
            </w:r>
            <w:r>
              <w:rPr>
                <w:color w:val="000000"/>
              </w:rPr>
              <w:t>/</w:t>
            </w:r>
            <w:r w:rsidRPr="00E828D5">
              <w:rPr>
                <w:color w:val="000000"/>
              </w:rPr>
              <w:t>sistema de alarme an</w:t>
            </w:r>
            <w:r>
              <w:rPr>
                <w:color w:val="000000"/>
              </w:rPr>
              <w:t>tifurto/Transmissão – Cambio Automático/rádio AM/FM, com CD-player e mp3/</w:t>
            </w:r>
            <w:r w:rsidR="00D5430B">
              <w:rPr>
                <w:color w:val="000000"/>
              </w:rPr>
              <w:t>sistema blue&amp;Me\ volante de couro com comandos do rádio e telefone/</w:t>
            </w:r>
            <w:r>
              <w:rPr>
                <w:color w:val="000000"/>
              </w:rPr>
              <w:t xml:space="preserve"> Rodas de liga leve com medidas mínimas de pneus 205/55 R16 juntamente com estepe/</w:t>
            </w:r>
            <w:r w:rsidRPr="00E828D5">
              <w:rPr>
                <w:color w:val="000000"/>
              </w:rPr>
              <w:t xml:space="preserve"> com todos os equipamentos de segurança exigidos no CNT - Código Nacional de Trânsit</w:t>
            </w:r>
            <w:r>
              <w:rPr>
                <w:color w:val="000000"/>
              </w:rPr>
              <w:t xml:space="preserve">o </w:t>
            </w:r>
            <w:r w:rsidRPr="00E828D5">
              <w:rPr>
                <w:color w:val="000000"/>
              </w:rPr>
              <w:t xml:space="preserve">conforme </w:t>
            </w:r>
            <w:r>
              <w:rPr>
                <w:color w:val="000000"/>
              </w:rPr>
              <w:t xml:space="preserve">segue: </w:t>
            </w:r>
            <w:r w:rsidRPr="00E828D5">
              <w:rPr>
                <w:color w:val="000000"/>
              </w:rPr>
              <w:t>Dispositivo destinado ao controle de emissão de gases poluentes e de ruído, segundo normas estabelecidas pelo CONTRAN</w:t>
            </w:r>
            <w:r>
              <w:rPr>
                <w:color w:val="000000"/>
              </w:rPr>
              <w:t>/</w:t>
            </w:r>
            <w:r w:rsidRPr="00E828D5">
              <w:rPr>
                <w:color w:val="000000"/>
              </w:rPr>
              <w:t>Pára-choques, dianteiro e traseiro</w:t>
            </w:r>
            <w:r>
              <w:rPr>
                <w:color w:val="000000"/>
              </w:rPr>
              <w:t>/</w:t>
            </w:r>
            <w:r w:rsidRPr="00E828D5">
              <w:rPr>
                <w:color w:val="000000"/>
              </w:rPr>
              <w:t>Espelhos retrovisores, interno e externo (dos dois lados)</w:t>
            </w:r>
            <w:r>
              <w:rPr>
                <w:color w:val="000000"/>
              </w:rPr>
              <w:t>/</w:t>
            </w:r>
            <w:r w:rsidRPr="00E828D5">
              <w:rPr>
                <w:color w:val="000000"/>
              </w:rPr>
              <w:t>Limpador de pára-brisa</w:t>
            </w:r>
            <w:r>
              <w:rPr>
                <w:color w:val="000000"/>
              </w:rPr>
              <w:t>/</w:t>
            </w:r>
            <w:r w:rsidRPr="00E828D5">
              <w:rPr>
                <w:color w:val="000000"/>
              </w:rPr>
              <w:t>Lavador de pára-brisa</w:t>
            </w:r>
            <w:r>
              <w:rPr>
                <w:color w:val="000000"/>
              </w:rPr>
              <w:t>/</w:t>
            </w:r>
            <w:r w:rsidRPr="00E828D5">
              <w:rPr>
                <w:color w:val="000000"/>
              </w:rPr>
              <w:t>Pala interna de proteção contra o sol (pára-sol) para o condutor</w:t>
            </w:r>
            <w:r>
              <w:rPr>
                <w:color w:val="000000"/>
              </w:rPr>
              <w:t>/</w:t>
            </w:r>
            <w:r w:rsidRPr="00E828D5">
              <w:rPr>
                <w:color w:val="000000"/>
              </w:rPr>
              <w:t>Faróis principais dianteiros de cor branca ou amarela</w:t>
            </w:r>
            <w:r>
              <w:rPr>
                <w:color w:val="000000"/>
              </w:rPr>
              <w:t>/</w:t>
            </w:r>
            <w:r w:rsidRPr="00E828D5">
              <w:rPr>
                <w:color w:val="000000"/>
              </w:rPr>
              <w:t>Luzes de posição dianteiras (faroletes) de cor branca ou amarela</w:t>
            </w:r>
            <w:r>
              <w:rPr>
                <w:color w:val="000000"/>
              </w:rPr>
              <w:t>/</w:t>
            </w:r>
            <w:r w:rsidRPr="00E828D5">
              <w:rPr>
                <w:color w:val="000000"/>
              </w:rPr>
              <w:t>Lanternas de posição traseiras de cor vermelha</w:t>
            </w:r>
            <w:r>
              <w:rPr>
                <w:color w:val="000000"/>
              </w:rPr>
              <w:t>/</w:t>
            </w:r>
            <w:r w:rsidRPr="00E828D5">
              <w:rPr>
                <w:color w:val="000000"/>
              </w:rPr>
              <w:t>Lanternas de freio de cor vermelha</w:t>
            </w:r>
            <w:r>
              <w:rPr>
                <w:color w:val="000000"/>
              </w:rPr>
              <w:t>/</w:t>
            </w:r>
            <w:r w:rsidRPr="00E828D5">
              <w:rPr>
                <w:color w:val="000000"/>
              </w:rPr>
              <w:t>Lanternas indicadoras de direção dianteiras de cor âmbar e traseiras de cor âmbar ou vermelha</w:t>
            </w:r>
            <w:r>
              <w:rPr>
                <w:color w:val="000000"/>
              </w:rPr>
              <w:t>/</w:t>
            </w:r>
            <w:r w:rsidRPr="00E828D5">
              <w:rPr>
                <w:color w:val="000000"/>
              </w:rPr>
              <w:t>Lanterna de marcha à ré, de cor branca</w:t>
            </w:r>
            <w:r>
              <w:rPr>
                <w:color w:val="000000"/>
              </w:rPr>
              <w:t>/</w:t>
            </w:r>
            <w:r w:rsidRPr="00E828D5">
              <w:rPr>
                <w:color w:val="000000"/>
              </w:rPr>
              <w:t>Retrorefletores (catadióptrico) traseiros, de cor vermelha</w:t>
            </w:r>
            <w:r>
              <w:rPr>
                <w:color w:val="000000"/>
              </w:rPr>
              <w:t>/</w:t>
            </w:r>
            <w:r w:rsidRPr="00E828D5">
              <w:rPr>
                <w:color w:val="000000"/>
              </w:rPr>
              <w:t>Lanterna de iluminação da placa traseira, de cor branca</w:t>
            </w:r>
            <w:r>
              <w:rPr>
                <w:color w:val="000000"/>
              </w:rPr>
              <w:t>/</w:t>
            </w:r>
            <w:r w:rsidRPr="00E828D5">
              <w:rPr>
                <w:color w:val="000000"/>
              </w:rPr>
              <w:t>Velocímetro</w:t>
            </w:r>
            <w:r>
              <w:rPr>
                <w:color w:val="000000"/>
              </w:rPr>
              <w:t>/</w:t>
            </w:r>
            <w:r w:rsidRPr="00E828D5">
              <w:rPr>
                <w:color w:val="000000"/>
              </w:rPr>
              <w:t>Buzina</w:t>
            </w:r>
            <w:r>
              <w:rPr>
                <w:color w:val="000000"/>
              </w:rPr>
              <w:t>/Freios de e</w:t>
            </w:r>
            <w:r w:rsidRPr="00E828D5">
              <w:rPr>
                <w:color w:val="000000"/>
              </w:rPr>
              <w:t>stacionamento e de serviço, com comandos independentes</w:t>
            </w:r>
            <w:r>
              <w:rPr>
                <w:color w:val="000000"/>
              </w:rPr>
              <w:t>/</w:t>
            </w:r>
            <w:r w:rsidRPr="00E828D5">
              <w:rPr>
                <w:color w:val="000000"/>
              </w:rPr>
              <w:t>Pneus que ofereçam condições mínimas de segurança</w:t>
            </w:r>
            <w:r>
              <w:rPr>
                <w:color w:val="000000"/>
              </w:rPr>
              <w:t>/</w:t>
            </w:r>
            <w:r w:rsidRPr="00E828D5">
              <w:rPr>
                <w:color w:val="000000"/>
              </w:rPr>
              <w:t>Dispositivo de sinalização luminosa ou refletora de emergência, independente do sistema de iluminação do veículo</w:t>
            </w:r>
            <w:r>
              <w:rPr>
                <w:color w:val="000000"/>
              </w:rPr>
              <w:t>/</w:t>
            </w:r>
            <w:r w:rsidRPr="00E828D5">
              <w:rPr>
                <w:color w:val="000000"/>
              </w:rPr>
              <w:t>Extintor de incêndio</w:t>
            </w:r>
            <w:r>
              <w:rPr>
                <w:color w:val="000000"/>
              </w:rPr>
              <w:t>/</w:t>
            </w:r>
            <w:r w:rsidRPr="00E828D5">
              <w:rPr>
                <w:color w:val="000000"/>
              </w:rPr>
              <w:t>Cinto de segurança para todos os ocupantes do veículo</w:t>
            </w:r>
            <w:r>
              <w:rPr>
                <w:color w:val="000000"/>
              </w:rPr>
              <w:t>/</w:t>
            </w:r>
            <w:r w:rsidRPr="00E828D5">
              <w:rPr>
                <w:color w:val="000000"/>
              </w:rPr>
              <w:t>Dispositivo destinado ao controle de ruído do motor</w:t>
            </w:r>
            <w:r>
              <w:rPr>
                <w:color w:val="000000"/>
              </w:rPr>
              <w:t>/</w:t>
            </w:r>
            <w:r w:rsidRPr="00E828D5">
              <w:rPr>
                <w:color w:val="000000"/>
              </w:rPr>
              <w:t>Macaco, compatível com o peso e carga do veículo</w:t>
            </w:r>
            <w:r>
              <w:rPr>
                <w:color w:val="000000"/>
              </w:rPr>
              <w:t>/</w:t>
            </w:r>
            <w:r w:rsidRPr="00E828D5">
              <w:rPr>
                <w:color w:val="000000"/>
              </w:rPr>
              <w:t>Chave de roda</w:t>
            </w:r>
            <w:r>
              <w:rPr>
                <w:color w:val="000000"/>
              </w:rPr>
              <w:t>/</w:t>
            </w:r>
            <w:r w:rsidRPr="00E828D5">
              <w:rPr>
                <w:color w:val="000000"/>
              </w:rPr>
              <w:t>Chave de fenda ou outra ferramenta apropr</w:t>
            </w:r>
            <w:r>
              <w:rPr>
                <w:color w:val="000000"/>
              </w:rPr>
              <w:t>iada para a remoção de calotas.</w:t>
            </w:r>
          </w:p>
        </w:tc>
        <w:tc>
          <w:tcPr>
            <w:tcW w:w="1620" w:type="dxa"/>
          </w:tcPr>
          <w:p w:rsidR="008F5E49" w:rsidRDefault="008F5E49" w:rsidP="00AC0061">
            <w:pPr>
              <w:ind w:right="51"/>
              <w:jc w:val="both"/>
              <w:rPr>
                <w:rFonts w:ascii="Bookman Old Style" w:hAnsi="Bookman Old Style" w:cs="Arial"/>
                <w:b/>
                <w:bCs/>
              </w:rPr>
            </w:pPr>
          </w:p>
          <w:p w:rsidR="008F5E49" w:rsidRDefault="008F5E49" w:rsidP="00AC0061">
            <w:pPr>
              <w:ind w:right="51"/>
              <w:jc w:val="both"/>
              <w:rPr>
                <w:rFonts w:ascii="Bookman Old Style" w:hAnsi="Bookman Old Style" w:cs="Arial"/>
                <w:b/>
                <w:bCs/>
              </w:rPr>
            </w:pPr>
          </w:p>
          <w:p w:rsidR="008F5E49" w:rsidRDefault="008F5E49" w:rsidP="00AC0061">
            <w:pPr>
              <w:ind w:right="51"/>
              <w:jc w:val="both"/>
              <w:rPr>
                <w:rFonts w:ascii="Bookman Old Style" w:hAnsi="Bookman Old Style" w:cs="Arial"/>
                <w:b/>
                <w:bCs/>
              </w:rPr>
            </w:pPr>
          </w:p>
          <w:p w:rsidR="008F5E49" w:rsidRDefault="008F5E49" w:rsidP="00AC0061">
            <w:pPr>
              <w:ind w:right="51"/>
              <w:jc w:val="both"/>
              <w:rPr>
                <w:rFonts w:ascii="Bookman Old Style" w:hAnsi="Bookman Old Style" w:cs="Arial"/>
                <w:b/>
                <w:bCs/>
              </w:rPr>
            </w:pPr>
          </w:p>
          <w:p w:rsidR="008F5E49" w:rsidRDefault="008F5E49" w:rsidP="00AC0061">
            <w:pPr>
              <w:ind w:right="51"/>
              <w:jc w:val="both"/>
              <w:rPr>
                <w:rFonts w:ascii="Bookman Old Style" w:hAnsi="Bookman Old Style" w:cs="Arial"/>
                <w:b/>
                <w:bCs/>
              </w:rPr>
            </w:pPr>
          </w:p>
          <w:p w:rsidR="008F5E49" w:rsidRDefault="008F5E49" w:rsidP="00AC0061">
            <w:pPr>
              <w:ind w:right="51"/>
              <w:jc w:val="both"/>
              <w:rPr>
                <w:rFonts w:ascii="Bookman Old Style" w:hAnsi="Bookman Old Style" w:cs="Arial"/>
                <w:b/>
                <w:bCs/>
              </w:rPr>
            </w:pPr>
          </w:p>
          <w:p w:rsidR="008F5E49" w:rsidRPr="00C908E1" w:rsidRDefault="008F5E49" w:rsidP="00AC0061">
            <w:pPr>
              <w:ind w:right="51"/>
              <w:jc w:val="both"/>
              <w:rPr>
                <w:rFonts w:ascii="Bookman Old Style" w:hAnsi="Bookman Old Style" w:cs="Arial"/>
                <w:b/>
                <w:bCs/>
              </w:rPr>
            </w:pPr>
          </w:p>
        </w:tc>
        <w:tc>
          <w:tcPr>
            <w:tcW w:w="1620" w:type="dxa"/>
          </w:tcPr>
          <w:p w:rsidR="008F5E49" w:rsidRDefault="008F5E49" w:rsidP="00702EB5">
            <w:pPr>
              <w:ind w:right="51"/>
              <w:jc w:val="both"/>
              <w:rPr>
                <w:rFonts w:ascii="Bookman Old Style" w:hAnsi="Bookman Old Style" w:cs="Arial"/>
                <w:b/>
                <w:bCs/>
              </w:rPr>
            </w:pPr>
          </w:p>
          <w:p w:rsidR="008F5E49" w:rsidRDefault="008F5E49" w:rsidP="00702EB5">
            <w:pPr>
              <w:ind w:right="51"/>
              <w:jc w:val="both"/>
              <w:rPr>
                <w:rFonts w:ascii="Bookman Old Style" w:hAnsi="Bookman Old Style" w:cs="Arial"/>
                <w:b/>
                <w:bCs/>
              </w:rPr>
            </w:pPr>
          </w:p>
          <w:p w:rsidR="008F5E49" w:rsidRDefault="008F5E49" w:rsidP="00702EB5">
            <w:pPr>
              <w:ind w:right="51"/>
              <w:jc w:val="both"/>
              <w:rPr>
                <w:rFonts w:ascii="Bookman Old Style" w:hAnsi="Bookman Old Style" w:cs="Arial"/>
                <w:b/>
                <w:bCs/>
              </w:rPr>
            </w:pPr>
          </w:p>
          <w:p w:rsidR="008F5E49" w:rsidRDefault="008F5E49" w:rsidP="00702EB5">
            <w:pPr>
              <w:ind w:right="51"/>
              <w:jc w:val="both"/>
              <w:rPr>
                <w:rFonts w:ascii="Bookman Old Style" w:hAnsi="Bookman Old Style" w:cs="Arial"/>
                <w:b/>
                <w:bCs/>
              </w:rPr>
            </w:pPr>
          </w:p>
          <w:p w:rsidR="008F5E49" w:rsidRDefault="008F5E49" w:rsidP="00702EB5">
            <w:pPr>
              <w:ind w:right="51"/>
              <w:jc w:val="both"/>
              <w:rPr>
                <w:rFonts w:ascii="Bookman Old Style" w:hAnsi="Bookman Old Style" w:cs="Arial"/>
                <w:b/>
                <w:bCs/>
              </w:rPr>
            </w:pPr>
          </w:p>
          <w:p w:rsidR="008F5E49" w:rsidRDefault="008F5E49" w:rsidP="00702EB5">
            <w:pPr>
              <w:ind w:right="51"/>
              <w:jc w:val="both"/>
              <w:rPr>
                <w:rFonts w:ascii="Bookman Old Style" w:hAnsi="Bookman Old Style" w:cs="Arial"/>
                <w:b/>
                <w:bCs/>
              </w:rPr>
            </w:pPr>
          </w:p>
          <w:p w:rsidR="008F5E49" w:rsidRPr="00C908E1" w:rsidRDefault="00D51728" w:rsidP="00702EB5">
            <w:pPr>
              <w:ind w:right="51"/>
              <w:jc w:val="both"/>
              <w:rPr>
                <w:rFonts w:ascii="Bookman Old Style" w:hAnsi="Bookman Old Style" w:cs="Arial"/>
                <w:b/>
                <w:bCs/>
              </w:rPr>
            </w:pPr>
            <w:r>
              <w:rPr>
                <w:rFonts w:ascii="Bookman Old Style" w:hAnsi="Bookman Old Style" w:cs="Arial"/>
                <w:b/>
                <w:bCs/>
              </w:rPr>
              <w:t>57.781,00</w:t>
            </w:r>
          </w:p>
        </w:tc>
        <w:tc>
          <w:tcPr>
            <w:tcW w:w="1620" w:type="dxa"/>
          </w:tcPr>
          <w:p w:rsidR="008F5E49" w:rsidRDefault="008F5E49" w:rsidP="00AC0061">
            <w:pPr>
              <w:ind w:right="51"/>
              <w:jc w:val="both"/>
              <w:rPr>
                <w:rFonts w:ascii="Bookman Old Style" w:hAnsi="Bookman Old Style" w:cs="Arial"/>
                <w:b/>
                <w:bCs/>
              </w:rPr>
            </w:pPr>
          </w:p>
        </w:tc>
      </w:tr>
    </w:tbl>
    <w:p w:rsidR="00C4387D" w:rsidRDefault="00C4387D" w:rsidP="001C1216">
      <w:pPr>
        <w:ind w:left="426" w:right="-1"/>
        <w:jc w:val="center"/>
        <w:rPr>
          <w:rFonts w:ascii="Bookman Old Style" w:hAnsi="Bookman Old Style" w:cs="Arial"/>
          <w:b/>
          <w:color w:val="000000"/>
          <w:sz w:val="24"/>
          <w:szCs w:val="24"/>
        </w:rPr>
      </w:pPr>
    </w:p>
    <w:p w:rsidR="003F3134" w:rsidRPr="006B5D20" w:rsidRDefault="003F3134" w:rsidP="003F3134">
      <w:pPr>
        <w:ind w:left="240" w:right="-426" w:firstLine="840"/>
        <w:jc w:val="both"/>
        <w:rPr>
          <w:rFonts w:ascii="Bookman Old Style" w:hAnsi="Bookman Old Style"/>
          <w:color w:val="000000"/>
          <w:sz w:val="24"/>
          <w:szCs w:val="24"/>
        </w:rPr>
      </w:pPr>
      <w:r w:rsidRPr="006B5D20">
        <w:rPr>
          <w:rFonts w:ascii="Bookman Old Style" w:hAnsi="Bookman Old Style"/>
          <w:color w:val="000000"/>
          <w:sz w:val="24"/>
          <w:szCs w:val="24"/>
        </w:rPr>
        <w:t>Leoberto Leal</w:t>
      </w:r>
      <w:r w:rsidR="00D51728">
        <w:rPr>
          <w:rFonts w:ascii="Bookman Old Style" w:hAnsi="Bookman Old Style"/>
          <w:color w:val="000000"/>
          <w:sz w:val="24"/>
          <w:szCs w:val="24"/>
        </w:rPr>
        <w:t>/SC,</w:t>
      </w:r>
      <w:r w:rsidRPr="006B5D20">
        <w:rPr>
          <w:rFonts w:ascii="Bookman Old Style" w:hAnsi="Bookman Old Style"/>
          <w:color w:val="000000"/>
          <w:sz w:val="24"/>
          <w:szCs w:val="24"/>
        </w:rPr>
        <w:t xml:space="preserve"> </w:t>
      </w:r>
      <w:r w:rsidR="00D51728">
        <w:rPr>
          <w:rFonts w:ascii="Bookman Old Style" w:hAnsi="Bookman Old Style"/>
          <w:color w:val="000000"/>
          <w:sz w:val="24"/>
          <w:szCs w:val="24"/>
        </w:rPr>
        <w:t>09</w:t>
      </w:r>
      <w:r w:rsidR="008F5E49">
        <w:rPr>
          <w:rFonts w:ascii="Bookman Old Style" w:hAnsi="Bookman Old Style"/>
          <w:color w:val="000000"/>
          <w:sz w:val="24"/>
          <w:szCs w:val="24"/>
        </w:rPr>
        <w:t xml:space="preserve"> de </w:t>
      </w:r>
      <w:r w:rsidR="00D51728">
        <w:rPr>
          <w:rFonts w:ascii="Bookman Old Style" w:hAnsi="Bookman Old Style"/>
          <w:color w:val="000000"/>
          <w:sz w:val="24"/>
          <w:szCs w:val="24"/>
        </w:rPr>
        <w:t>janei</w:t>
      </w:r>
      <w:r w:rsidR="008F5E49">
        <w:rPr>
          <w:rFonts w:ascii="Bookman Old Style" w:hAnsi="Bookman Old Style"/>
          <w:color w:val="000000"/>
          <w:sz w:val="24"/>
          <w:szCs w:val="24"/>
        </w:rPr>
        <w:t>ro</w:t>
      </w:r>
      <w:r w:rsidR="009F6A5B">
        <w:rPr>
          <w:rFonts w:ascii="Bookman Old Style" w:hAnsi="Bookman Old Style"/>
          <w:color w:val="000000"/>
          <w:sz w:val="24"/>
          <w:szCs w:val="24"/>
        </w:rPr>
        <w:t xml:space="preserve"> de 201</w:t>
      </w:r>
      <w:r w:rsidR="00C13B4D">
        <w:rPr>
          <w:rFonts w:ascii="Bookman Old Style" w:hAnsi="Bookman Old Style"/>
          <w:color w:val="000000"/>
          <w:sz w:val="24"/>
          <w:szCs w:val="24"/>
        </w:rPr>
        <w:t>2</w:t>
      </w:r>
      <w:r w:rsidRPr="006B5D20">
        <w:rPr>
          <w:rFonts w:ascii="Bookman Old Style" w:hAnsi="Bookman Old Style"/>
          <w:color w:val="000000"/>
          <w:sz w:val="24"/>
          <w:szCs w:val="24"/>
        </w:rPr>
        <w:t>.</w:t>
      </w:r>
    </w:p>
    <w:p w:rsidR="003F3134" w:rsidRPr="006B5D20" w:rsidRDefault="003F3134" w:rsidP="003F3134">
      <w:pPr>
        <w:ind w:right="45"/>
        <w:jc w:val="center"/>
        <w:rPr>
          <w:rFonts w:ascii="Bookman Old Style" w:hAnsi="Bookman Old Style"/>
          <w:b/>
          <w:color w:val="000000"/>
          <w:sz w:val="24"/>
          <w:szCs w:val="24"/>
        </w:rPr>
      </w:pPr>
    </w:p>
    <w:p w:rsidR="003F3134" w:rsidRPr="006B5D20" w:rsidRDefault="003F3134" w:rsidP="003F3134">
      <w:pPr>
        <w:ind w:right="45"/>
        <w:jc w:val="center"/>
        <w:rPr>
          <w:rFonts w:ascii="Bookman Old Style" w:hAnsi="Bookman Old Style"/>
          <w:b/>
          <w:color w:val="000000"/>
          <w:sz w:val="24"/>
          <w:szCs w:val="24"/>
        </w:rPr>
      </w:pPr>
    </w:p>
    <w:p w:rsidR="003F3134" w:rsidRPr="006B5D20" w:rsidRDefault="006530DC" w:rsidP="003F3134">
      <w:pPr>
        <w:ind w:right="45"/>
        <w:jc w:val="center"/>
        <w:rPr>
          <w:rFonts w:ascii="Bookman Old Style" w:hAnsi="Bookman Old Style"/>
          <w:b/>
          <w:color w:val="000000"/>
          <w:sz w:val="24"/>
          <w:szCs w:val="24"/>
        </w:rPr>
      </w:pPr>
      <w:r>
        <w:rPr>
          <w:rFonts w:ascii="Bookman Old Style" w:hAnsi="Bookman Old Style"/>
          <w:b/>
          <w:color w:val="000000"/>
          <w:sz w:val="24"/>
          <w:szCs w:val="24"/>
        </w:rPr>
        <w:t>TATIANE DUTRA ALVES DA CUNHA</w:t>
      </w:r>
    </w:p>
    <w:p w:rsidR="003F3134" w:rsidRPr="006B5D20" w:rsidRDefault="00C13B4D" w:rsidP="003F3134">
      <w:pPr>
        <w:ind w:right="45"/>
        <w:jc w:val="center"/>
        <w:rPr>
          <w:rFonts w:ascii="Bookman Old Style" w:hAnsi="Bookman Old Style"/>
          <w:color w:val="000000"/>
          <w:sz w:val="24"/>
          <w:szCs w:val="24"/>
        </w:rPr>
      </w:pPr>
      <w:r w:rsidRPr="006B5D20">
        <w:rPr>
          <w:rFonts w:ascii="Bookman Old Style" w:hAnsi="Bookman Old Style"/>
          <w:color w:val="000000"/>
          <w:sz w:val="24"/>
          <w:szCs w:val="24"/>
        </w:rPr>
        <w:t>Prefeit</w:t>
      </w:r>
      <w:r>
        <w:rPr>
          <w:rFonts w:ascii="Bookman Old Style" w:hAnsi="Bookman Old Style"/>
          <w:color w:val="000000"/>
          <w:sz w:val="24"/>
          <w:szCs w:val="24"/>
        </w:rPr>
        <w:t>a</w:t>
      </w:r>
      <w:r w:rsidRPr="006B5D20">
        <w:rPr>
          <w:rFonts w:ascii="Bookman Old Style" w:hAnsi="Bookman Old Style"/>
          <w:color w:val="000000"/>
          <w:sz w:val="24"/>
          <w:szCs w:val="24"/>
        </w:rPr>
        <w:t xml:space="preserve"> Municipal</w:t>
      </w:r>
    </w:p>
    <w:p w:rsidR="006B5D20" w:rsidRPr="006B5D20" w:rsidRDefault="006B5D20" w:rsidP="006B5D20">
      <w:pPr>
        <w:ind w:left="708" w:firstLine="1162"/>
        <w:rPr>
          <w:rFonts w:ascii="Bookman Old Style" w:hAnsi="Bookman Old Style" w:cs="Arial"/>
          <w:b/>
          <w:bCs/>
          <w:color w:val="000000"/>
          <w:sz w:val="24"/>
          <w:szCs w:val="24"/>
        </w:rPr>
      </w:pPr>
      <w:r w:rsidRPr="006B5D20">
        <w:rPr>
          <w:rFonts w:ascii="Bookman Old Style" w:hAnsi="Bookman Old Style" w:cs="Arial"/>
          <w:b/>
          <w:bCs/>
          <w:color w:val="000000"/>
          <w:sz w:val="24"/>
          <w:szCs w:val="24"/>
        </w:rPr>
        <w:br w:type="page"/>
      </w:r>
    </w:p>
    <w:p w:rsidR="006B5D20" w:rsidRPr="006B5D20" w:rsidRDefault="006B5D20" w:rsidP="006B5D20">
      <w:pPr>
        <w:ind w:left="708" w:firstLine="1162"/>
        <w:rPr>
          <w:rFonts w:ascii="Bookman Old Style" w:hAnsi="Bookman Old Style" w:cs="Arial"/>
          <w:b/>
          <w:bCs/>
          <w:color w:val="000000"/>
          <w:sz w:val="24"/>
          <w:szCs w:val="24"/>
        </w:rPr>
      </w:pPr>
    </w:p>
    <w:p w:rsidR="006B5D20" w:rsidRPr="00DE25ED" w:rsidRDefault="006B5D20" w:rsidP="001448EA">
      <w:pPr>
        <w:ind w:left="708" w:hanging="708"/>
        <w:jc w:val="center"/>
        <w:rPr>
          <w:rFonts w:ascii="Bookman Old Style" w:hAnsi="Bookman Old Style"/>
          <w:b/>
          <w:color w:val="000000"/>
          <w:sz w:val="24"/>
          <w:szCs w:val="24"/>
        </w:rPr>
      </w:pPr>
      <w:r w:rsidRPr="00DE25ED">
        <w:rPr>
          <w:rFonts w:ascii="Bookman Old Style" w:hAnsi="Bookman Old Style"/>
          <w:b/>
          <w:color w:val="000000"/>
          <w:sz w:val="24"/>
          <w:szCs w:val="24"/>
        </w:rPr>
        <w:t xml:space="preserve">ANEXO II </w:t>
      </w:r>
    </w:p>
    <w:p w:rsidR="006B5D20" w:rsidRPr="006B5D20" w:rsidRDefault="006B5D20" w:rsidP="006B5D20">
      <w:pPr>
        <w:ind w:left="708" w:firstLine="708"/>
        <w:jc w:val="center"/>
        <w:rPr>
          <w:rFonts w:ascii="Bookman Old Style" w:hAnsi="Bookman Old Style"/>
          <w:b/>
          <w:color w:val="000000"/>
          <w:sz w:val="24"/>
          <w:szCs w:val="24"/>
        </w:rPr>
      </w:pPr>
    </w:p>
    <w:p w:rsidR="006B5D20" w:rsidRPr="006B5D20" w:rsidRDefault="006B5D20" w:rsidP="006B5D20">
      <w:pPr>
        <w:pStyle w:val="Nomedoc2"/>
        <w:jc w:val="both"/>
        <w:rPr>
          <w:rFonts w:ascii="Bookman Old Style" w:hAnsi="Bookman Old Style"/>
          <w:color w:val="000000"/>
        </w:rPr>
      </w:pPr>
      <w:r w:rsidRPr="006B5D20">
        <w:rPr>
          <w:rFonts w:ascii="Bookman Old Style" w:hAnsi="Bookman Old Style"/>
          <w:color w:val="000000"/>
        </w:rPr>
        <w:t>MODELO DE DECLARAÇÃO DA LICITANTE DE PLENO ATENDIMENTO AOS REQUISITOS DE HABILITAÇÃO</w:t>
      </w:r>
    </w:p>
    <w:p w:rsidR="006B5D20" w:rsidRPr="006B5D20" w:rsidRDefault="006B5D20" w:rsidP="006B5D20">
      <w:pPr>
        <w:pStyle w:val="Nomedoc2"/>
        <w:jc w:val="both"/>
        <w:rPr>
          <w:rFonts w:ascii="Bookman Old Style" w:hAnsi="Bookman Old Style"/>
          <w:color w:val="000000"/>
        </w:rPr>
      </w:pPr>
      <w:r w:rsidRPr="006B5D20">
        <w:rPr>
          <w:rFonts w:ascii="Bookman Old Style" w:hAnsi="Bookman Old Style"/>
          <w:color w:val="000000"/>
        </w:rPr>
        <w:t>(Modelo – deve ser emitido em papel que contenha a denominação ou razão social da empresa licitante)</w:t>
      </w:r>
    </w:p>
    <w:p w:rsidR="006B5D20" w:rsidRPr="006B5D20" w:rsidRDefault="006B5D20" w:rsidP="006B5D20">
      <w:pPr>
        <w:pStyle w:val="Corpodetexto"/>
        <w:tabs>
          <w:tab w:val="left" w:pos="8460"/>
        </w:tabs>
        <w:rPr>
          <w:rFonts w:ascii="Bookman Old Style" w:hAnsi="Bookman Old Style"/>
          <w:color w:val="000000"/>
        </w:rPr>
      </w:pPr>
    </w:p>
    <w:p w:rsidR="006B5D20" w:rsidRPr="006B5D20" w:rsidRDefault="006B5D20" w:rsidP="006B5D20">
      <w:pPr>
        <w:pStyle w:val="Corpodetexto"/>
        <w:tabs>
          <w:tab w:val="left" w:pos="8460"/>
        </w:tabs>
        <w:rPr>
          <w:rFonts w:ascii="Bookman Old Style" w:hAnsi="Bookman Old Style"/>
          <w:color w:val="000000"/>
        </w:rPr>
      </w:pPr>
    </w:p>
    <w:p w:rsidR="006B5D20" w:rsidRPr="006B5D20" w:rsidRDefault="006B5D20" w:rsidP="006B5D20">
      <w:pPr>
        <w:pStyle w:val="Corpodetexto"/>
        <w:tabs>
          <w:tab w:val="left" w:pos="8460"/>
        </w:tabs>
        <w:rPr>
          <w:rFonts w:ascii="Bookman Old Style" w:hAnsi="Bookman Old Style"/>
          <w:color w:val="000000"/>
        </w:rPr>
      </w:pPr>
      <w:r w:rsidRPr="006B5D20">
        <w:rPr>
          <w:rFonts w:ascii="Bookman Old Style" w:hAnsi="Bookman Old Style"/>
          <w:color w:val="000000"/>
        </w:rPr>
        <w:t>À Prefeitura Municipal de Leoberto Leal</w:t>
      </w:r>
    </w:p>
    <w:p w:rsidR="006B5D20" w:rsidRPr="006B5D20" w:rsidRDefault="006B5D20" w:rsidP="006B5D20">
      <w:pPr>
        <w:pStyle w:val="Corpodetexto"/>
        <w:tabs>
          <w:tab w:val="left" w:pos="8460"/>
        </w:tabs>
        <w:rPr>
          <w:rFonts w:ascii="Bookman Old Style" w:hAnsi="Bookman Old Style"/>
          <w:color w:val="000000"/>
        </w:rPr>
      </w:pPr>
      <w:r w:rsidRPr="006B5D20">
        <w:rPr>
          <w:rFonts w:ascii="Bookman Old Style" w:hAnsi="Bookman Old Style"/>
          <w:color w:val="000000"/>
        </w:rPr>
        <w:t>Leoberto Leal - SC</w:t>
      </w:r>
    </w:p>
    <w:p w:rsidR="006B5D20" w:rsidRPr="006B5D20" w:rsidRDefault="006B5D20" w:rsidP="006B5D20">
      <w:pPr>
        <w:pStyle w:val="Corpodetexto"/>
        <w:tabs>
          <w:tab w:val="left" w:pos="8460"/>
        </w:tabs>
        <w:ind w:firstLine="2835"/>
        <w:rPr>
          <w:rFonts w:ascii="Bookman Old Style" w:hAnsi="Bookman Old Style"/>
          <w:color w:val="000000"/>
        </w:rPr>
      </w:pPr>
    </w:p>
    <w:p w:rsidR="006B5D20" w:rsidRPr="006B5D20" w:rsidRDefault="006B5D20" w:rsidP="006B5D20">
      <w:pPr>
        <w:pStyle w:val="Corpodetexto"/>
        <w:tabs>
          <w:tab w:val="left" w:pos="8460"/>
        </w:tabs>
        <w:ind w:firstLine="2835"/>
        <w:rPr>
          <w:rFonts w:ascii="Bookman Old Style" w:hAnsi="Bookman Old Style"/>
          <w:color w:val="000000"/>
        </w:rPr>
      </w:pPr>
    </w:p>
    <w:p w:rsidR="006B5D20" w:rsidRPr="006B5D20" w:rsidRDefault="00D51728" w:rsidP="006B5D20">
      <w:pPr>
        <w:pStyle w:val="Corpodetexto"/>
        <w:tabs>
          <w:tab w:val="left" w:pos="8460"/>
        </w:tabs>
        <w:rPr>
          <w:rFonts w:ascii="Bookman Old Style" w:hAnsi="Bookman Old Style"/>
          <w:b/>
          <w:color w:val="000000"/>
        </w:rPr>
      </w:pPr>
      <w:r>
        <w:rPr>
          <w:rFonts w:ascii="Bookman Old Style" w:hAnsi="Bookman Old Style"/>
          <w:b/>
          <w:color w:val="000000"/>
        </w:rPr>
        <w:t>PREGÃO PRESENCIAL N</w:t>
      </w:r>
      <w:r w:rsidR="006B5D20" w:rsidRPr="006B5D20">
        <w:rPr>
          <w:rFonts w:ascii="Bookman Old Style" w:hAnsi="Bookman Old Style"/>
          <w:b/>
          <w:color w:val="000000"/>
        </w:rPr>
        <w:t>º</w:t>
      </w:r>
      <w:r>
        <w:rPr>
          <w:rFonts w:ascii="Bookman Old Style" w:hAnsi="Bookman Old Style"/>
          <w:b/>
          <w:color w:val="000000"/>
        </w:rPr>
        <w:t xml:space="preserve"> 003/2012</w:t>
      </w:r>
    </w:p>
    <w:p w:rsidR="006B5D20" w:rsidRPr="006B5D20" w:rsidRDefault="006B5D20" w:rsidP="006B5D20">
      <w:pPr>
        <w:pStyle w:val="Corpodetexto"/>
        <w:tabs>
          <w:tab w:val="left" w:pos="8460"/>
        </w:tabs>
        <w:rPr>
          <w:rFonts w:ascii="Bookman Old Style" w:hAnsi="Bookman Old Style"/>
          <w:color w:val="000000"/>
        </w:rPr>
      </w:pPr>
    </w:p>
    <w:p w:rsidR="006B5D20" w:rsidRPr="006B5D20" w:rsidRDefault="006B5D20" w:rsidP="006B5D20">
      <w:pPr>
        <w:pStyle w:val="Corpodetexto"/>
        <w:tabs>
          <w:tab w:val="left" w:pos="8460"/>
        </w:tabs>
        <w:rPr>
          <w:rFonts w:ascii="Bookman Old Style" w:hAnsi="Bookman Old Style"/>
          <w:color w:val="000000"/>
        </w:rPr>
      </w:pPr>
    </w:p>
    <w:p w:rsidR="006B5D20" w:rsidRPr="006B5D20" w:rsidRDefault="006B5D20" w:rsidP="006B5D20">
      <w:pPr>
        <w:pStyle w:val="Corpodetexto"/>
        <w:tabs>
          <w:tab w:val="left" w:pos="8460"/>
        </w:tabs>
        <w:spacing w:line="360" w:lineRule="auto"/>
        <w:ind w:firstLine="2835"/>
        <w:jc w:val="both"/>
        <w:rPr>
          <w:rFonts w:ascii="Bookman Old Style" w:hAnsi="Bookman Old Style"/>
          <w:color w:val="000000"/>
        </w:rPr>
      </w:pPr>
      <w:r w:rsidRPr="006B5D20">
        <w:rPr>
          <w:rFonts w:ascii="Bookman Old Style" w:hAnsi="Bookman Old Style"/>
          <w:color w:val="000000"/>
        </w:rPr>
        <w:t>Vimos pela presente apresentar a V.Sª.,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w:t>
      </w:r>
    </w:p>
    <w:p w:rsidR="006B5D20" w:rsidRPr="006B5D20" w:rsidRDefault="006B5D20" w:rsidP="006B5D20">
      <w:pPr>
        <w:pStyle w:val="Corpodetexto"/>
        <w:tabs>
          <w:tab w:val="left" w:pos="8460"/>
        </w:tabs>
        <w:ind w:firstLine="2835"/>
        <w:rPr>
          <w:rFonts w:ascii="Bookman Old Style" w:hAnsi="Bookman Old Style"/>
          <w:color w:val="000000"/>
        </w:rPr>
      </w:pPr>
    </w:p>
    <w:p w:rsidR="006B5D20" w:rsidRPr="006B5D20" w:rsidRDefault="006B5D20" w:rsidP="004F1EA3">
      <w:pPr>
        <w:pStyle w:val="Corpodetexto"/>
        <w:tabs>
          <w:tab w:val="left" w:pos="8460"/>
        </w:tabs>
        <w:rPr>
          <w:rFonts w:ascii="Bookman Old Style" w:hAnsi="Bookman Old Style"/>
          <w:color w:val="000000"/>
        </w:rPr>
      </w:pPr>
    </w:p>
    <w:p w:rsidR="006B5D20" w:rsidRPr="006B5D20" w:rsidRDefault="006B5D20" w:rsidP="004F1EA3">
      <w:pPr>
        <w:pStyle w:val="Corpodetexto"/>
        <w:tabs>
          <w:tab w:val="left" w:pos="8460"/>
        </w:tabs>
        <w:rPr>
          <w:rFonts w:ascii="Bookman Old Style" w:hAnsi="Bookman Old Style"/>
          <w:color w:val="000000"/>
        </w:rPr>
      </w:pPr>
      <w:r w:rsidRPr="006B5D20">
        <w:rPr>
          <w:rFonts w:ascii="Bookman Old Style" w:hAnsi="Bookman Old Style"/>
          <w:color w:val="000000"/>
        </w:rPr>
        <w:t>Leoberto Leal</w:t>
      </w:r>
      <w:r w:rsidR="004F1EA3">
        <w:rPr>
          <w:rFonts w:ascii="Bookman Old Style" w:hAnsi="Bookman Old Style"/>
          <w:color w:val="000000"/>
        </w:rPr>
        <w:t>/SC</w:t>
      </w:r>
      <w:r w:rsidRPr="006B5D20">
        <w:rPr>
          <w:rFonts w:ascii="Bookman Old Style" w:hAnsi="Bookman Old Style"/>
          <w:color w:val="000000"/>
        </w:rPr>
        <w:t>, .... de ........ de 20</w:t>
      </w:r>
      <w:r w:rsidR="007B2C4B">
        <w:rPr>
          <w:rFonts w:ascii="Bookman Old Style" w:hAnsi="Bookman Old Style"/>
          <w:color w:val="000000"/>
        </w:rPr>
        <w:t>1</w:t>
      </w:r>
      <w:r w:rsidR="00D51728">
        <w:rPr>
          <w:rFonts w:ascii="Bookman Old Style" w:hAnsi="Bookman Old Style"/>
          <w:color w:val="000000"/>
        </w:rPr>
        <w:t>2</w:t>
      </w:r>
      <w:r w:rsidRPr="006B5D20">
        <w:rPr>
          <w:rFonts w:ascii="Bookman Old Style" w:hAnsi="Bookman Old Style"/>
          <w:color w:val="000000"/>
        </w:rPr>
        <w:t>.</w:t>
      </w:r>
    </w:p>
    <w:p w:rsidR="006B5D20" w:rsidRDefault="006B5D20" w:rsidP="006B5D20">
      <w:pPr>
        <w:pStyle w:val="Corpodetexto"/>
        <w:tabs>
          <w:tab w:val="left" w:pos="8460"/>
        </w:tabs>
        <w:rPr>
          <w:rFonts w:ascii="Bookman Old Style" w:hAnsi="Bookman Old Style"/>
          <w:color w:val="000000"/>
        </w:rPr>
      </w:pPr>
    </w:p>
    <w:p w:rsidR="004F1EA3" w:rsidRPr="006B5D20" w:rsidRDefault="004F1EA3" w:rsidP="006B5D20">
      <w:pPr>
        <w:pStyle w:val="Corpodetexto"/>
        <w:tabs>
          <w:tab w:val="left" w:pos="8460"/>
        </w:tabs>
        <w:rPr>
          <w:rFonts w:ascii="Bookman Old Style" w:hAnsi="Bookman Old Style"/>
          <w:color w:val="000000"/>
        </w:rPr>
      </w:pPr>
    </w:p>
    <w:p w:rsidR="006B5D20" w:rsidRPr="006B5D20" w:rsidRDefault="00D51728" w:rsidP="006B5D20">
      <w:pPr>
        <w:pStyle w:val="Corpodetexto"/>
        <w:tabs>
          <w:tab w:val="left" w:pos="8460"/>
        </w:tabs>
        <w:ind w:left="2835"/>
        <w:rPr>
          <w:rFonts w:ascii="Bookman Old Style" w:hAnsi="Bookman Old Style"/>
          <w:color w:val="000000"/>
        </w:rPr>
      </w:pPr>
      <w:r w:rsidRPr="006B5D20">
        <w:rPr>
          <w:rFonts w:ascii="Bookman Old Style" w:hAnsi="Bookman Old Style"/>
          <w:color w:val="000000"/>
        </w:rPr>
        <w:t xml:space="preserve"> </w:t>
      </w:r>
      <w:r w:rsidR="006B5D20" w:rsidRPr="006B5D20">
        <w:rPr>
          <w:rFonts w:ascii="Bookman Old Style" w:hAnsi="Bookman Old Style"/>
          <w:color w:val="000000"/>
        </w:rPr>
        <w:t>(Nome,RG,Função ou Cargo e Assinatura do Representante Legal ou do Procurador)</w:t>
      </w:r>
    </w:p>
    <w:p w:rsidR="006B5D20" w:rsidRPr="006B5D20" w:rsidRDefault="006B5D20" w:rsidP="006B5D20">
      <w:pPr>
        <w:ind w:left="708" w:firstLine="708"/>
        <w:jc w:val="center"/>
        <w:rPr>
          <w:rFonts w:ascii="Bookman Old Style" w:hAnsi="Bookman Old Style"/>
          <w:color w:val="000000"/>
          <w:sz w:val="24"/>
          <w:szCs w:val="24"/>
        </w:rPr>
      </w:pPr>
    </w:p>
    <w:p w:rsidR="006B5D20" w:rsidRPr="006B5D20" w:rsidRDefault="006B5D20" w:rsidP="006B5D20">
      <w:pPr>
        <w:ind w:left="708" w:firstLine="708"/>
        <w:jc w:val="center"/>
        <w:rPr>
          <w:rFonts w:ascii="Bookman Old Style" w:hAnsi="Bookman Old Style"/>
          <w:color w:val="000000"/>
          <w:sz w:val="24"/>
          <w:szCs w:val="24"/>
        </w:rPr>
      </w:pPr>
    </w:p>
    <w:p w:rsidR="00DE25ED" w:rsidRDefault="00DE25ED" w:rsidP="003F3134">
      <w:pPr>
        <w:pStyle w:val="Ttulo5"/>
        <w:tabs>
          <w:tab w:val="left" w:pos="4675"/>
        </w:tabs>
        <w:ind w:left="2124" w:hanging="2124"/>
        <w:jc w:val="center"/>
        <w:rPr>
          <w:rFonts w:ascii="Bookman Old Style" w:hAnsi="Bookman Old Style"/>
          <w:color w:val="000000"/>
          <w:sz w:val="24"/>
          <w:szCs w:val="24"/>
          <w:u w:val="single"/>
        </w:rPr>
      </w:pPr>
    </w:p>
    <w:p w:rsidR="00DE25ED" w:rsidRDefault="00DE25ED" w:rsidP="003F3134">
      <w:pPr>
        <w:pStyle w:val="Ttulo5"/>
        <w:tabs>
          <w:tab w:val="left" w:pos="4675"/>
        </w:tabs>
        <w:ind w:left="2124" w:hanging="2124"/>
        <w:jc w:val="center"/>
        <w:rPr>
          <w:rFonts w:ascii="Bookman Old Style" w:hAnsi="Bookman Old Style"/>
          <w:color w:val="000000"/>
          <w:sz w:val="24"/>
          <w:szCs w:val="24"/>
          <w:u w:val="single"/>
        </w:rPr>
      </w:pPr>
    </w:p>
    <w:p w:rsidR="00D51728" w:rsidRDefault="00D51728" w:rsidP="00D51728"/>
    <w:p w:rsidR="004F1EA3" w:rsidRDefault="004F1EA3" w:rsidP="00D51728"/>
    <w:p w:rsidR="004F1EA3" w:rsidRDefault="004F1EA3" w:rsidP="00D51728"/>
    <w:p w:rsidR="004F1EA3" w:rsidRPr="00D51728" w:rsidRDefault="004F1EA3" w:rsidP="00D51728"/>
    <w:p w:rsidR="006B5D20" w:rsidRPr="00C13B4D" w:rsidRDefault="006B5D20" w:rsidP="003F3134">
      <w:pPr>
        <w:pStyle w:val="Ttulo5"/>
        <w:tabs>
          <w:tab w:val="left" w:pos="4675"/>
        </w:tabs>
        <w:ind w:left="2124" w:hanging="2124"/>
        <w:jc w:val="center"/>
        <w:rPr>
          <w:rFonts w:ascii="Bookman Old Style" w:hAnsi="Bookman Old Style"/>
          <w:color w:val="000000"/>
          <w:sz w:val="24"/>
          <w:szCs w:val="24"/>
        </w:rPr>
      </w:pPr>
      <w:r w:rsidRPr="00C13B4D">
        <w:rPr>
          <w:rFonts w:ascii="Bookman Old Style" w:hAnsi="Bookman Old Style"/>
          <w:color w:val="000000"/>
          <w:sz w:val="24"/>
          <w:szCs w:val="24"/>
        </w:rPr>
        <w:lastRenderedPageBreak/>
        <w:t>ANEXO III</w:t>
      </w:r>
    </w:p>
    <w:p w:rsidR="006B5D20" w:rsidRPr="006B5D20" w:rsidRDefault="006B5D20" w:rsidP="006B5D20">
      <w:pPr>
        <w:rPr>
          <w:rFonts w:ascii="Bookman Old Style" w:hAnsi="Bookman Old Style"/>
          <w:color w:val="000000"/>
          <w:sz w:val="24"/>
          <w:szCs w:val="24"/>
        </w:rPr>
      </w:pPr>
    </w:p>
    <w:p w:rsidR="006B5D20" w:rsidRDefault="006B5D20" w:rsidP="006B5D20">
      <w:pPr>
        <w:spacing w:before="240" w:line="-240" w:lineRule="auto"/>
        <w:ind w:left="1418" w:hanging="1560"/>
        <w:jc w:val="center"/>
        <w:rPr>
          <w:rFonts w:ascii="Bookman Old Style" w:hAnsi="Bookman Old Style"/>
          <w:b/>
          <w:color w:val="000000"/>
          <w:sz w:val="24"/>
          <w:szCs w:val="24"/>
        </w:rPr>
      </w:pPr>
    </w:p>
    <w:p w:rsidR="003F3134" w:rsidRPr="006B5D20" w:rsidRDefault="003F3134" w:rsidP="006B5D20">
      <w:pPr>
        <w:spacing w:before="240" w:line="-240" w:lineRule="auto"/>
        <w:ind w:left="1418" w:hanging="1560"/>
        <w:jc w:val="center"/>
        <w:rPr>
          <w:rFonts w:ascii="Bookman Old Style" w:hAnsi="Bookman Old Style"/>
          <w:b/>
          <w:color w:val="000000"/>
          <w:sz w:val="24"/>
          <w:szCs w:val="24"/>
        </w:rPr>
      </w:pPr>
    </w:p>
    <w:p w:rsidR="006B5D20" w:rsidRPr="000C5BE8" w:rsidRDefault="006B5D20" w:rsidP="006B5D20">
      <w:pPr>
        <w:pStyle w:val="Corpodetexto21"/>
        <w:spacing w:before="240" w:line="360" w:lineRule="auto"/>
        <w:ind w:right="-108" w:firstLine="2126"/>
        <w:rPr>
          <w:rFonts w:ascii="Bookman Old Style" w:hAnsi="Bookman Old Style"/>
          <w:b w:val="0"/>
          <w:i w:val="0"/>
          <w:color w:val="000000"/>
        </w:rPr>
      </w:pPr>
      <w:r w:rsidRPr="000C5BE8">
        <w:rPr>
          <w:rFonts w:ascii="Bookman Old Style" w:hAnsi="Bookman Old Style"/>
          <w:b w:val="0"/>
          <w:i w:val="0"/>
          <w:color w:val="000000"/>
        </w:rPr>
        <w:t>Eu (nome completo), representante legal da empresa (nome da pessoa jurídica), interessada em pa</w:t>
      </w:r>
      <w:r w:rsidR="00D51728">
        <w:rPr>
          <w:rFonts w:ascii="Bookman Old Style" w:hAnsi="Bookman Old Style"/>
          <w:b w:val="0"/>
          <w:i w:val="0"/>
          <w:color w:val="000000"/>
        </w:rPr>
        <w:t xml:space="preserve">rticipar do </w:t>
      </w:r>
      <w:r w:rsidR="00D51728" w:rsidRPr="004F1EA3">
        <w:rPr>
          <w:rFonts w:ascii="Bookman Old Style" w:hAnsi="Bookman Old Style"/>
          <w:i w:val="0"/>
          <w:color w:val="000000"/>
        </w:rPr>
        <w:t>PREGÃO PRESENCIAL N</w:t>
      </w:r>
      <w:r w:rsidRPr="004F1EA3">
        <w:rPr>
          <w:rFonts w:ascii="Bookman Old Style" w:hAnsi="Bookman Old Style"/>
          <w:i w:val="0"/>
          <w:color w:val="000000"/>
        </w:rPr>
        <w:t xml:space="preserve">º </w:t>
      </w:r>
      <w:r w:rsidR="00D51728" w:rsidRPr="004F1EA3">
        <w:rPr>
          <w:rFonts w:ascii="Bookman Old Style" w:hAnsi="Bookman Old Style"/>
          <w:i w:val="0"/>
          <w:color w:val="000000"/>
        </w:rPr>
        <w:t>003/2012</w:t>
      </w:r>
      <w:r w:rsidRPr="000C5BE8">
        <w:rPr>
          <w:rFonts w:ascii="Bookman Old Style" w:hAnsi="Bookman Old Style"/>
          <w:b w:val="0"/>
          <w:i w:val="0"/>
          <w:color w:val="000000"/>
        </w:rPr>
        <w:t>, da Prefeitura Municipal de Leoberto Leal, declaro, sob as penas da lei, que, a (nome da pessoa jurídica) encontra-se em situação regular perante o Ministério do Trabalho, no que se refere à observância do disposto no inciso XXXIII do artigo 7º da Constituição Federal.</w:t>
      </w:r>
    </w:p>
    <w:p w:rsidR="006B5D20" w:rsidRPr="006B5D20" w:rsidRDefault="006B5D20" w:rsidP="006B5D20">
      <w:pPr>
        <w:spacing w:before="240" w:line="-240" w:lineRule="auto"/>
        <w:jc w:val="both"/>
        <w:rPr>
          <w:rFonts w:ascii="Bookman Old Style" w:hAnsi="Bookman Old Style"/>
          <w:color w:val="000000"/>
          <w:sz w:val="24"/>
          <w:szCs w:val="24"/>
        </w:rPr>
      </w:pPr>
    </w:p>
    <w:p w:rsidR="006B5D20" w:rsidRPr="006B5D20" w:rsidRDefault="006B5D20" w:rsidP="004F1EA3">
      <w:pPr>
        <w:spacing w:before="240" w:line="-240" w:lineRule="auto"/>
        <w:rPr>
          <w:rFonts w:ascii="Bookman Old Style" w:hAnsi="Bookman Old Style"/>
          <w:color w:val="000000"/>
          <w:sz w:val="24"/>
          <w:szCs w:val="24"/>
        </w:rPr>
      </w:pPr>
      <w:r w:rsidRPr="006B5D20">
        <w:rPr>
          <w:rFonts w:ascii="Bookman Old Style" w:hAnsi="Bookman Old Style"/>
          <w:color w:val="000000"/>
          <w:sz w:val="24"/>
          <w:szCs w:val="24"/>
        </w:rPr>
        <w:t xml:space="preserve">Leoberto Leal, ....de .................. de </w:t>
      </w:r>
      <w:r w:rsidR="00D51728">
        <w:rPr>
          <w:rFonts w:ascii="Bookman Old Style" w:hAnsi="Bookman Old Style"/>
          <w:color w:val="000000"/>
          <w:sz w:val="24"/>
          <w:szCs w:val="24"/>
        </w:rPr>
        <w:t>2012</w:t>
      </w:r>
      <w:r w:rsidRPr="006B5D20">
        <w:rPr>
          <w:rFonts w:ascii="Bookman Old Style" w:hAnsi="Bookman Old Style"/>
          <w:color w:val="000000"/>
          <w:sz w:val="24"/>
          <w:szCs w:val="24"/>
        </w:rPr>
        <w:t>.</w:t>
      </w:r>
    </w:p>
    <w:p w:rsidR="006B5D20" w:rsidRDefault="006B5D20" w:rsidP="006B5D20">
      <w:pPr>
        <w:spacing w:before="240" w:line="-240" w:lineRule="auto"/>
        <w:jc w:val="center"/>
        <w:rPr>
          <w:rFonts w:ascii="Bookman Old Style" w:hAnsi="Bookman Old Style"/>
          <w:color w:val="000000"/>
          <w:sz w:val="24"/>
          <w:szCs w:val="24"/>
        </w:rPr>
      </w:pPr>
    </w:p>
    <w:p w:rsidR="004F1EA3" w:rsidRPr="006B5D20" w:rsidRDefault="004F1EA3" w:rsidP="006B5D20">
      <w:pPr>
        <w:spacing w:before="240" w:line="-240" w:lineRule="auto"/>
        <w:jc w:val="center"/>
        <w:rPr>
          <w:rFonts w:ascii="Bookman Old Style" w:hAnsi="Bookman Old Style"/>
          <w:color w:val="000000"/>
          <w:sz w:val="24"/>
          <w:szCs w:val="24"/>
        </w:rPr>
      </w:pPr>
    </w:p>
    <w:p w:rsidR="006B5D20" w:rsidRPr="006B5D20" w:rsidRDefault="006B5D20" w:rsidP="006B5D20">
      <w:pPr>
        <w:spacing w:before="240" w:line="-240" w:lineRule="auto"/>
        <w:jc w:val="center"/>
        <w:rPr>
          <w:rFonts w:ascii="Bookman Old Style" w:hAnsi="Bookman Old Style"/>
          <w:color w:val="000000"/>
          <w:sz w:val="24"/>
          <w:szCs w:val="24"/>
        </w:rPr>
      </w:pPr>
      <w:r w:rsidRPr="006B5D20">
        <w:rPr>
          <w:rFonts w:ascii="Bookman Old Style" w:hAnsi="Bookman Old Style"/>
          <w:color w:val="000000"/>
          <w:sz w:val="24"/>
          <w:szCs w:val="24"/>
        </w:rPr>
        <w:t>Representante Legal ou Procurador</w:t>
      </w:r>
    </w:p>
    <w:p w:rsidR="006B5D20" w:rsidRPr="006B5D20" w:rsidRDefault="006B5D20" w:rsidP="006B5D20">
      <w:pPr>
        <w:rPr>
          <w:rFonts w:ascii="Bookman Old Style" w:hAnsi="Bookman Old Style"/>
          <w:color w:val="000000"/>
          <w:sz w:val="24"/>
          <w:szCs w:val="24"/>
        </w:rPr>
      </w:pPr>
    </w:p>
    <w:p w:rsidR="006B5D20" w:rsidRPr="006B5D20" w:rsidRDefault="006B5D20" w:rsidP="006B5D20">
      <w:pPr>
        <w:rPr>
          <w:rFonts w:ascii="Bookman Old Style" w:hAnsi="Bookman Old Style"/>
          <w:color w:val="000000"/>
          <w:sz w:val="24"/>
          <w:szCs w:val="24"/>
        </w:rPr>
      </w:pPr>
    </w:p>
    <w:p w:rsidR="005E2937" w:rsidRDefault="00CE5F8A" w:rsidP="00CE5F8A">
      <w:pPr>
        <w:pStyle w:val="Ttulo"/>
      </w:pPr>
      <w:r>
        <w:br w:type="page"/>
      </w:r>
    </w:p>
    <w:p w:rsidR="005E2937" w:rsidRPr="00DE25ED" w:rsidRDefault="005E2937" w:rsidP="00CE5F8A">
      <w:pPr>
        <w:pStyle w:val="Ttulo"/>
        <w:rPr>
          <w:rFonts w:ascii="Bookman Old Style" w:hAnsi="Bookman Old Style"/>
        </w:rPr>
      </w:pPr>
      <w:r w:rsidRPr="00DE25ED">
        <w:rPr>
          <w:rFonts w:ascii="Bookman Old Style" w:hAnsi="Bookman Old Style"/>
        </w:rPr>
        <w:lastRenderedPageBreak/>
        <w:t>ANEXO IV</w:t>
      </w:r>
    </w:p>
    <w:p w:rsidR="005E2937" w:rsidRDefault="005E2937" w:rsidP="00CE5F8A">
      <w:pPr>
        <w:pStyle w:val="Ttulo"/>
      </w:pPr>
    </w:p>
    <w:p w:rsidR="00C25EEC" w:rsidRPr="005E2937" w:rsidRDefault="00CE5F8A" w:rsidP="00CE5F8A">
      <w:pPr>
        <w:pStyle w:val="Ttulo"/>
        <w:rPr>
          <w:rFonts w:ascii="Bookman Old Style" w:hAnsi="Bookman Old Style"/>
        </w:rPr>
      </w:pPr>
      <w:r w:rsidRPr="005E2937">
        <w:rPr>
          <w:rFonts w:ascii="Bookman Old Style" w:hAnsi="Bookman Old Style"/>
        </w:rPr>
        <w:t xml:space="preserve">MINUTA DE CONTRATO </w:t>
      </w:r>
    </w:p>
    <w:p w:rsidR="00CE5F8A" w:rsidRPr="00C25EEC" w:rsidRDefault="00C25EEC" w:rsidP="00CE5F8A">
      <w:pPr>
        <w:pStyle w:val="Ttulo"/>
        <w:rPr>
          <w:rFonts w:ascii="Bookman Old Style" w:hAnsi="Bookman Old Style"/>
        </w:rPr>
      </w:pPr>
      <w:r w:rsidRPr="00C25EEC">
        <w:rPr>
          <w:rFonts w:ascii="Bookman Old Style" w:hAnsi="Bookman Old Style"/>
        </w:rPr>
        <w:t>Nº....../201</w:t>
      </w:r>
      <w:r w:rsidR="00D51728">
        <w:rPr>
          <w:rFonts w:ascii="Bookman Old Style" w:hAnsi="Bookman Old Style"/>
        </w:rPr>
        <w:t>2</w:t>
      </w:r>
      <w:r w:rsidR="00CE5F8A" w:rsidRPr="00C25EEC">
        <w:rPr>
          <w:rFonts w:ascii="Bookman Old Style" w:hAnsi="Bookman Old Style"/>
        </w:rPr>
        <w:t xml:space="preserve"> </w:t>
      </w:r>
    </w:p>
    <w:p w:rsidR="00CE5F8A" w:rsidRDefault="00CE5F8A" w:rsidP="00CE5F8A">
      <w:pPr>
        <w:pStyle w:val="Ttulo"/>
      </w:pPr>
    </w:p>
    <w:p w:rsidR="00CE5F8A" w:rsidRPr="00D51728" w:rsidRDefault="009F6A5B" w:rsidP="005E2937">
      <w:pPr>
        <w:pStyle w:val="Ttulo"/>
        <w:ind w:left="3960"/>
        <w:jc w:val="both"/>
        <w:rPr>
          <w:rFonts w:ascii="Bookman Old Style" w:hAnsi="Bookman Old Style"/>
          <w:sz w:val="18"/>
          <w:szCs w:val="18"/>
        </w:rPr>
      </w:pPr>
      <w:r w:rsidRPr="00D51728">
        <w:rPr>
          <w:rFonts w:ascii="Bookman Old Style" w:hAnsi="Bookman Old Style"/>
          <w:sz w:val="18"/>
          <w:szCs w:val="18"/>
        </w:rPr>
        <w:t>“</w:t>
      </w:r>
      <w:r w:rsidRPr="00D51728">
        <w:rPr>
          <w:rFonts w:ascii="Bookman Old Style" w:hAnsi="Bookman Old Style"/>
          <w:iCs/>
          <w:sz w:val="18"/>
          <w:szCs w:val="18"/>
        </w:rPr>
        <w:t xml:space="preserve">CONTRATO DE </w:t>
      </w:r>
      <w:r w:rsidR="008076CE" w:rsidRPr="00D51728">
        <w:rPr>
          <w:rFonts w:ascii="Bookman Old Style" w:hAnsi="Bookman Old Style"/>
          <w:color w:val="000000"/>
          <w:sz w:val="18"/>
          <w:szCs w:val="18"/>
        </w:rPr>
        <w:t>AQUISIÇÃO DE 01(UM) AUTOMÓVEL TIPO SEDAN/ZERO QUILÔMETRO, ANO/MODELO 201</w:t>
      </w:r>
      <w:r w:rsidR="00D51728">
        <w:rPr>
          <w:rFonts w:ascii="Bookman Old Style" w:hAnsi="Bookman Old Style"/>
          <w:color w:val="000000"/>
          <w:sz w:val="18"/>
          <w:szCs w:val="18"/>
        </w:rPr>
        <w:t>2</w:t>
      </w:r>
      <w:r w:rsidR="008076CE" w:rsidRPr="00D51728">
        <w:rPr>
          <w:rFonts w:ascii="Bookman Old Style" w:hAnsi="Bookman Old Style"/>
          <w:color w:val="000000"/>
          <w:sz w:val="18"/>
          <w:szCs w:val="18"/>
        </w:rPr>
        <w:t>, PARA ATENDER AS NECESSIDADES DE SERVIÇO DO GABINETE DO PREFEITO</w:t>
      </w:r>
      <w:r w:rsidRPr="00D51728">
        <w:rPr>
          <w:rFonts w:ascii="Bookman Old Style" w:hAnsi="Bookman Old Style" w:cs="Arial"/>
          <w:sz w:val="18"/>
          <w:szCs w:val="18"/>
        </w:rPr>
        <w:t>, CONFORME ESPECIFICAÇÕES CONSTANTES DO ANEXO I</w:t>
      </w:r>
      <w:r w:rsidR="00D51728">
        <w:rPr>
          <w:rFonts w:ascii="Bookman Old Style" w:hAnsi="Bookman Old Style" w:cs="Arial"/>
          <w:sz w:val="18"/>
          <w:szCs w:val="18"/>
        </w:rPr>
        <w:t>,</w:t>
      </w:r>
      <w:r w:rsidRPr="00D51728">
        <w:rPr>
          <w:rFonts w:ascii="Bookman Old Style" w:hAnsi="Bookman Old Style" w:cs="Arial"/>
          <w:sz w:val="18"/>
          <w:szCs w:val="18"/>
        </w:rPr>
        <w:t xml:space="preserve"> DO EDITAL DE LICITAÇÃO</w:t>
      </w:r>
      <w:r w:rsidR="00D51728">
        <w:rPr>
          <w:rFonts w:ascii="Bookman Old Style" w:hAnsi="Bookman Old Style" w:cs="Arial"/>
          <w:sz w:val="18"/>
          <w:szCs w:val="18"/>
        </w:rPr>
        <w:t xml:space="preserve"> N</w:t>
      </w:r>
      <w:r w:rsidR="009646CB" w:rsidRPr="00D51728">
        <w:rPr>
          <w:rFonts w:ascii="Bookman Old Style" w:hAnsi="Bookman Old Style" w:cs="Arial"/>
          <w:sz w:val="18"/>
          <w:szCs w:val="18"/>
        </w:rPr>
        <w:t xml:space="preserve">º </w:t>
      </w:r>
      <w:r w:rsidR="00D51728">
        <w:rPr>
          <w:rFonts w:ascii="Bookman Old Style" w:hAnsi="Bookman Old Style" w:cs="Arial"/>
          <w:sz w:val="18"/>
          <w:szCs w:val="18"/>
        </w:rPr>
        <w:t>003/2012</w:t>
      </w:r>
      <w:r w:rsidR="00CE5F8A" w:rsidRPr="00D51728">
        <w:rPr>
          <w:rFonts w:ascii="Bookman Old Style" w:hAnsi="Bookman Old Style"/>
          <w:sz w:val="18"/>
          <w:szCs w:val="18"/>
        </w:rPr>
        <w:t>”</w:t>
      </w:r>
    </w:p>
    <w:p w:rsidR="00CE5F8A" w:rsidRPr="00973B1B" w:rsidRDefault="00CE5F8A" w:rsidP="00CE5F8A">
      <w:pPr>
        <w:jc w:val="both"/>
        <w:rPr>
          <w:rFonts w:ascii="Bookman Old Style" w:hAnsi="Bookman Old Style"/>
          <w:sz w:val="24"/>
          <w:szCs w:val="24"/>
        </w:rPr>
      </w:pPr>
    </w:p>
    <w:p w:rsidR="00CE5F8A" w:rsidRPr="00973B1B" w:rsidRDefault="00CE5F8A" w:rsidP="00CE5F8A">
      <w:pPr>
        <w:jc w:val="both"/>
        <w:rPr>
          <w:rFonts w:ascii="Bookman Old Style" w:hAnsi="Bookman Old Style"/>
          <w:sz w:val="24"/>
          <w:szCs w:val="24"/>
        </w:rPr>
      </w:pPr>
    </w:p>
    <w:p w:rsidR="000C57A6" w:rsidRPr="00093032" w:rsidRDefault="000C57A6" w:rsidP="000C57A6">
      <w:pPr>
        <w:jc w:val="both"/>
        <w:rPr>
          <w:rFonts w:ascii="Bookman Old Style" w:hAnsi="Bookman Old Style"/>
          <w:bCs/>
          <w:sz w:val="24"/>
          <w:szCs w:val="24"/>
        </w:rPr>
      </w:pPr>
      <w:r w:rsidRPr="00093032">
        <w:rPr>
          <w:rFonts w:ascii="Bookman Old Style" w:hAnsi="Bookman Old Style"/>
          <w:sz w:val="24"/>
          <w:szCs w:val="24"/>
        </w:rPr>
        <w:t xml:space="preserve">O </w:t>
      </w:r>
      <w:r w:rsidRPr="005E2937">
        <w:rPr>
          <w:rFonts w:ascii="Bookman Old Style" w:hAnsi="Bookman Old Style"/>
          <w:b/>
          <w:sz w:val="24"/>
          <w:szCs w:val="24"/>
        </w:rPr>
        <w:t>MUNICÍPIO DE LEOBERTO LEAL - SC</w:t>
      </w:r>
      <w:r w:rsidRPr="00093032">
        <w:rPr>
          <w:rFonts w:ascii="Bookman Old Style" w:hAnsi="Bookman Old Style"/>
          <w:sz w:val="24"/>
          <w:szCs w:val="24"/>
        </w:rPr>
        <w:t xml:space="preserve">, pessoa jurídica de direito público, sito na Rua Mainolvo Lehmkuhl, 20, Bairro Centro, Estado de Santa Catarina, inscrito no </w:t>
      </w:r>
      <w:r w:rsidRPr="00093032">
        <w:rPr>
          <w:rFonts w:ascii="Bookman Old Style" w:hAnsi="Bookman Old Style"/>
          <w:b/>
          <w:sz w:val="24"/>
          <w:szCs w:val="24"/>
        </w:rPr>
        <w:t>CNPJ</w:t>
      </w:r>
      <w:r w:rsidR="00D51728">
        <w:rPr>
          <w:rFonts w:ascii="Bookman Old Style" w:hAnsi="Bookman Old Style"/>
          <w:b/>
          <w:sz w:val="24"/>
          <w:szCs w:val="24"/>
        </w:rPr>
        <w:t>/MF</w:t>
      </w:r>
      <w:r w:rsidRPr="00093032">
        <w:rPr>
          <w:rFonts w:ascii="Bookman Old Style" w:hAnsi="Bookman Old Style"/>
          <w:b/>
          <w:sz w:val="24"/>
          <w:szCs w:val="24"/>
        </w:rPr>
        <w:t xml:space="preserve"> sob o n° 82.924.390/0001-50</w:t>
      </w:r>
      <w:r w:rsidRPr="00093032">
        <w:rPr>
          <w:rFonts w:ascii="Bookman Old Style" w:hAnsi="Bookman Old Style"/>
          <w:sz w:val="24"/>
          <w:szCs w:val="24"/>
        </w:rPr>
        <w:t xml:space="preserve">, neste ato representado pela Prefeita Municipal </w:t>
      </w:r>
      <w:r w:rsidR="00D51728" w:rsidRPr="00D51728">
        <w:rPr>
          <w:rFonts w:ascii="Bookman Old Style" w:hAnsi="Bookman Old Style"/>
          <w:sz w:val="24"/>
          <w:szCs w:val="24"/>
        </w:rPr>
        <w:t>senhora</w:t>
      </w:r>
      <w:r w:rsidRPr="00093032">
        <w:rPr>
          <w:rFonts w:ascii="Bookman Old Style" w:hAnsi="Bookman Old Style"/>
          <w:b/>
          <w:sz w:val="24"/>
          <w:szCs w:val="24"/>
        </w:rPr>
        <w:t xml:space="preserve"> Tatiane Dutra Alves da Cunha</w:t>
      </w:r>
      <w:r w:rsidRPr="00093032">
        <w:rPr>
          <w:rFonts w:ascii="Bookman Old Style" w:hAnsi="Bookman Old Style"/>
          <w:sz w:val="24"/>
          <w:szCs w:val="24"/>
        </w:rPr>
        <w:t xml:space="preserve">, a seguir denominado CONTRATANTE, e a Empresa </w:t>
      </w:r>
      <w:r>
        <w:rPr>
          <w:rFonts w:ascii="Bookman Old Style" w:hAnsi="Bookman Old Style"/>
          <w:sz w:val="24"/>
          <w:szCs w:val="24"/>
        </w:rPr>
        <w:t>xxxxxxxxxxxxxxxx</w:t>
      </w:r>
      <w:r w:rsidRPr="00093032">
        <w:rPr>
          <w:rFonts w:ascii="Bookman Old Style" w:hAnsi="Bookman Old Style"/>
          <w:sz w:val="24"/>
          <w:szCs w:val="24"/>
        </w:rPr>
        <w:t>, pessoa jurídica de direito privado, sit</w:t>
      </w:r>
      <w:r>
        <w:rPr>
          <w:rFonts w:ascii="Bookman Old Style" w:hAnsi="Bookman Old Style"/>
          <w:sz w:val="24"/>
          <w:szCs w:val="24"/>
        </w:rPr>
        <w:t>o</w:t>
      </w:r>
      <w:r w:rsidRPr="00093032">
        <w:rPr>
          <w:rFonts w:ascii="Bookman Old Style" w:hAnsi="Bookman Old Style"/>
          <w:sz w:val="24"/>
          <w:szCs w:val="24"/>
        </w:rPr>
        <w:t xml:space="preserve"> na </w:t>
      </w:r>
      <w:r>
        <w:rPr>
          <w:rFonts w:ascii="Bookman Old Style" w:hAnsi="Bookman Old Style"/>
          <w:sz w:val="24"/>
          <w:szCs w:val="24"/>
        </w:rPr>
        <w:t>XXXXXXXXXXXXXX</w:t>
      </w:r>
      <w:r w:rsidRPr="00093032">
        <w:rPr>
          <w:rFonts w:ascii="Bookman Old Style" w:hAnsi="Bookman Old Style"/>
          <w:sz w:val="24"/>
          <w:szCs w:val="24"/>
        </w:rPr>
        <w:t xml:space="preserve">, Cidade de </w:t>
      </w:r>
      <w:r>
        <w:rPr>
          <w:rFonts w:ascii="Bookman Old Style" w:hAnsi="Bookman Old Style"/>
          <w:sz w:val="24"/>
          <w:szCs w:val="24"/>
        </w:rPr>
        <w:t>XXXXXXXX</w:t>
      </w:r>
      <w:r w:rsidRPr="00093032">
        <w:rPr>
          <w:rFonts w:ascii="Bookman Old Style" w:hAnsi="Bookman Old Style"/>
          <w:sz w:val="24"/>
          <w:szCs w:val="24"/>
        </w:rPr>
        <w:t xml:space="preserve">, Estado de </w:t>
      </w:r>
      <w:r>
        <w:rPr>
          <w:rFonts w:ascii="Bookman Old Style" w:hAnsi="Bookman Old Style"/>
          <w:sz w:val="24"/>
          <w:szCs w:val="24"/>
        </w:rPr>
        <w:t>XXXXXXXXXXX</w:t>
      </w:r>
      <w:r w:rsidRPr="00093032">
        <w:rPr>
          <w:rFonts w:ascii="Bookman Old Style" w:hAnsi="Bookman Old Style"/>
          <w:sz w:val="24"/>
          <w:szCs w:val="24"/>
        </w:rPr>
        <w:t xml:space="preserve">, inscrita no </w:t>
      </w:r>
      <w:r w:rsidRPr="00093032">
        <w:rPr>
          <w:rFonts w:ascii="Bookman Old Style" w:hAnsi="Bookman Old Style"/>
          <w:b/>
          <w:sz w:val="24"/>
          <w:szCs w:val="24"/>
        </w:rPr>
        <w:t xml:space="preserve">CNPJ/MF sob nº </w:t>
      </w:r>
      <w:r>
        <w:rPr>
          <w:rFonts w:ascii="Bookman Old Style" w:hAnsi="Bookman Old Style"/>
          <w:b/>
          <w:sz w:val="24"/>
          <w:szCs w:val="24"/>
        </w:rPr>
        <w:t>XXXXXXXXXXXXXX</w:t>
      </w:r>
      <w:r w:rsidRPr="00093032">
        <w:rPr>
          <w:rFonts w:ascii="Bookman Old Style" w:hAnsi="Bookman Old Style"/>
          <w:sz w:val="24"/>
          <w:szCs w:val="24"/>
        </w:rPr>
        <w:t xml:space="preserve">, neste ato representada </w:t>
      </w:r>
      <w:r>
        <w:rPr>
          <w:rFonts w:ascii="Bookman Old Style" w:hAnsi="Bookman Old Style"/>
          <w:sz w:val="24"/>
          <w:szCs w:val="24"/>
        </w:rPr>
        <w:t>XXXXXXXXXXXXXXXXXXXX</w:t>
      </w:r>
      <w:r w:rsidRPr="00D51728">
        <w:rPr>
          <w:rFonts w:ascii="Bookman Old Style" w:hAnsi="Bookman Old Style"/>
          <w:sz w:val="24"/>
          <w:szCs w:val="24"/>
        </w:rPr>
        <w:t>,</w:t>
      </w:r>
      <w:r w:rsidRPr="00093032">
        <w:rPr>
          <w:rFonts w:ascii="Bookman Old Style" w:hAnsi="Bookman Old Style"/>
          <w:sz w:val="24"/>
          <w:szCs w:val="24"/>
        </w:rPr>
        <w:t xml:space="preserve"> a seguir denominada CONTRATADA, acordam e ajustam firmar o presente CONTRATO, nos termos da Lei nº 8.666, de 21 de junho de 1993, suas alterações e legislações pertinente, assim como pelas condições no </w:t>
      </w:r>
      <w:r w:rsidR="00D51728" w:rsidRPr="00D51728">
        <w:rPr>
          <w:rFonts w:ascii="Bookman Old Style" w:hAnsi="Bookman Old Style"/>
          <w:b/>
          <w:sz w:val="24"/>
          <w:szCs w:val="24"/>
        </w:rPr>
        <w:t>E</w:t>
      </w:r>
      <w:r w:rsidRPr="00D51728">
        <w:rPr>
          <w:rFonts w:ascii="Bookman Old Style" w:hAnsi="Bookman Old Style"/>
          <w:b/>
          <w:sz w:val="24"/>
          <w:szCs w:val="24"/>
        </w:rPr>
        <w:t xml:space="preserve">dital de Pregão Presencial nº </w:t>
      </w:r>
      <w:r w:rsidR="00D51728" w:rsidRPr="00D51728">
        <w:rPr>
          <w:rFonts w:ascii="Bookman Old Style" w:hAnsi="Bookman Old Style"/>
          <w:b/>
          <w:sz w:val="24"/>
          <w:szCs w:val="24"/>
        </w:rPr>
        <w:t>003/2012</w:t>
      </w:r>
      <w:r w:rsidRPr="00D51728">
        <w:rPr>
          <w:rFonts w:ascii="Bookman Old Style" w:hAnsi="Bookman Old Style"/>
          <w:b/>
          <w:sz w:val="24"/>
          <w:szCs w:val="24"/>
        </w:rPr>
        <w:t>,</w:t>
      </w:r>
      <w:r w:rsidR="00D51728" w:rsidRPr="00D51728">
        <w:rPr>
          <w:rFonts w:ascii="Bookman Old Style" w:hAnsi="Bookman Old Style"/>
          <w:b/>
          <w:sz w:val="24"/>
          <w:szCs w:val="24"/>
        </w:rPr>
        <w:t xml:space="preserve"> Processo Licitatório nº 003/2012</w:t>
      </w:r>
      <w:r w:rsidR="00D51728">
        <w:rPr>
          <w:rFonts w:ascii="Bookman Old Style" w:hAnsi="Bookman Old Style"/>
          <w:sz w:val="24"/>
          <w:szCs w:val="24"/>
        </w:rPr>
        <w:t>,</w:t>
      </w:r>
      <w:r w:rsidRPr="00093032">
        <w:rPr>
          <w:rFonts w:ascii="Bookman Old Style" w:hAnsi="Bookman Old Style"/>
          <w:sz w:val="24"/>
          <w:szCs w:val="24"/>
        </w:rPr>
        <w:t xml:space="preserve"> </w:t>
      </w:r>
      <w:r w:rsidRPr="00093032">
        <w:rPr>
          <w:rFonts w:ascii="Bookman Old Style" w:hAnsi="Bookman Old Style"/>
          <w:bCs/>
          <w:sz w:val="24"/>
          <w:szCs w:val="24"/>
        </w:rPr>
        <w:t xml:space="preserve">ajustam o presente </w:t>
      </w:r>
      <w:r w:rsidRPr="00093032">
        <w:rPr>
          <w:rFonts w:ascii="Bookman Old Style" w:hAnsi="Bookman Old Style"/>
          <w:sz w:val="24"/>
          <w:szCs w:val="24"/>
        </w:rPr>
        <w:t xml:space="preserve">CONTRATO DE </w:t>
      </w:r>
      <w:r>
        <w:rPr>
          <w:rFonts w:ascii="Bookman Old Style" w:hAnsi="Bookman Old Style"/>
          <w:sz w:val="24"/>
          <w:szCs w:val="24"/>
        </w:rPr>
        <w:t>COMPRA</w:t>
      </w:r>
      <w:r w:rsidRPr="00093032">
        <w:rPr>
          <w:rFonts w:ascii="Bookman Old Style" w:hAnsi="Bookman Old Style"/>
          <w:bCs/>
          <w:sz w:val="24"/>
          <w:szCs w:val="24"/>
        </w:rPr>
        <w:t>, na forma das cláusulas que seguem:</w:t>
      </w:r>
    </w:p>
    <w:p w:rsidR="00CE5F8A" w:rsidRPr="00973B1B" w:rsidRDefault="00CE5F8A" w:rsidP="00CE5F8A">
      <w:pPr>
        <w:pStyle w:val="p1"/>
        <w:tabs>
          <w:tab w:val="clear" w:pos="720"/>
        </w:tabs>
        <w:overflowPunct/>
        <w:autoSpaceDE/>
        <w:autoSpaceDN/>
        <w:adjustRightInd/>
        <w:spacing w:line="240" w:lineRule="auto"/>
        <w:rPr>
          <w:rFonts w:ascii="Bookman Old Style" w:hAnsi="Bookman Old Style"/>
          <w:szCs w:val="24"/>
        </w:rPr>
      </w:pPr>
    </w:p>
    <w:p w:rsidR="00CE5F8A" w:rsidRPr="00973B1B" w:rsidRDefault="00CE5F8A" w:rsidP="00CE5F8A">
      <w:pPr>
        <w:jc w:val="both"/>
        <w:rPr>
          <w:rFonts w:ascii="Bookman Old Style" w:hAnsi="Bookman Old Style"/>
          <w:sz w:val="24"/>
          <w:szCs w:val="24"/>
        </w:rPr>
      </w:pPr>
      <w:r w:rsidRPr="00973B1B">
        <w:rPr>
          <w:rFonts w:ascii="Bookman Old Style" w:hAnsi="Bookman Old Style"/>
          <w:b/>
          <w:bCs/>
          <w:sz w:val="24"/>
          <w:szCs w:val="24"/>
        </w:rPr>
        <w:t xml:space="preserve">CLÁUSULA PRIMEIRA - DO OBJETO – </w:t>
      </w:r>
      <w:r w:rsidRPr="00973B1B">
        <w:rPr>
          <w:rFonts w:ascii="Bookman Old Style" w:hAnsi="Bookman Old Style"/>
          <w:sz w:val="24"/>
          <w:szCs w:val="24"/>
        </w:rPr>
        <w:t xml:space="preserve">Objetiva-se a </w:t>
      </w:r>
      <w:r w:rsidR="00D51728" w:rsidRPr="00D51728">
        <w:rPr>
          <w:rFonts w:ascii="Bookman Old Style" w:hAnsi="Bookman Old Style"/>
          <w:color w:val="000000"/>
          <w:sz w:val="24"/>
          <w:szCs w:val="24"/>
        </w:rPr>
        <w:t>aquisição de 01(um) automóvel tipo sedan/zero quilômetro, ano/modelo 201</w:t>
      </w:r>
      <w:r w:rsidR="00D51728">
        <w:rPr>
          <w:rFonts w:ascii="Bookman Old Style" w:hAnsi="Bookman Old Style"/>
          <w:color w:val="000000"/>
          <w:sz w:val="24"/>
          <w:szCs w:val="24"/>
        </w:rPr>
        <w:t>2</w:t>
      </w:r>
      <w:r w:rsidR="00D51728" w:rsidRPr="00D51728">
        <w:rPr>
          <w:rFonts w:ascii="Bookman Old Style" w:hAnsi="Bookman Old Style"/>
          <w:color w:val="000000"/>
          <w:sz w:val="24"/>
          <w:szCs w:val="24"/>
        </w:rPr>
        <w:t xml:space="preserve">, para atender as necessidades de serviço do </w:t>
      </w:r>
      <w:r w:rsidR="00D51728">
        <w:rPr>
          <w:rFonts w:ascii="Bookman Old Style" w:hAnsi="Bookman Old Style"/>
          <w:color w:val="000000"/>
          <w:sz w:val="24"/>
          <w:szCs w:val="24"/>
        </w:rPr>
        <w:t>G</w:t>
      </w:r>
      <w:r w:rsidR="00D51728" w:rsidRPr="00D51728">
        <w:rPr>
          <w:rFonts w:ascii="Bookman Old Style" w:hAnsi="Bookman Old Style"/>
          <w:color w:val="000000"/>
          <w:sz w:val="24"/>
          <w:szCs w:val="24"/>
        </w:rPr>
        <w:t xml:space="preserve">abinete do </w:t>
      </w:r>
      <w:r w:rsidR="00D51728">
        <w:rPr>
          <w:rFonts w:ascii="Bookman Old Style" w:hAnsi="Bookman Old Style"/>
          <w:color w:val="000000"/>
          <w:sz w:val="24"/>
          <w:szCs w:val="24"/>
        </w:rPr>
        <w:t>P</w:t>
      </w:r>
      <w:r w:rsidR="00D51728" w:rsidRPr="00D51728">
        <w:rPr>
          <w:rFonts w:ascii="Bookman Old Style" w:hAnsi="Bookman Old Style"/>
          <w:color w:val="000000"/>
          <w:sz w:val="24"/>
          <w:szCs w:val="24"/>
        </w:rPr>
        <w:t>refeito</w:t>
      </w:r>
      <w:r w:rsidR="00D51728" w:rsidRPr="00D51728">
        <w:rPr>
          <w:rFonts w:ascii="Bookman Old Style" w:hAnsi="Bookman Old Style" w:cs="Arial"/>
          <w:sz w:val="24"/>
          <w:szCs w:val="24"/>
        </w:rPr>
        <w:t xml:space="preserve">, conforme especificações constantes do </w:t>
      </w:r>
      <w:r w:rsidR="00D51728">
        <w:rPr>
          <w:rFonts w:ascii="Bookman Old Style" w:hAnsi="Bookman Old Style" w:cs="Arial"/>
          <w:sz w:val="24"/>
          <w:szCs w:val="24"/>
        </w:rPr>
        <w:t>A</w:t>
      </w:r>
      <w:r w:rsidR="00D51728" w:rsidRPr="00D51728">
        <w:rPr>
          <w:rFonts w:ascii="Bookman Old Style" w:hAnsi="Bookman Old Style" w:cs="Arial"/>
          <w:sz w:val="24"/>
          <w:szCs w:val="24"/>
        </w:rPr>
        <w:t xml:space="preserve">nexo </w:t>
      </w:r>
      <w:r w:rsidR="00D51728">
        <w:rPr>
          <w:rFonts w:ascii="Bookman Old Style" w:hAnsi="Bookman Old Style" w:cs="Arial"/>
          <w:sz w:val="24"/>
          <w:szCs w:val="24"/>
        </w:rPr>
        <w:t>I,</w:t>
      </w:r>
      <w:r w:rsidR="00D51728" w:rsidRPr="00D51728">
        <w:rPr>
          <w:rFonts w:ascii="Bookman Old Style" w:hAnsi="Bookman Old Style" w:cs="Arial"/>
          <w:sz w:val="24"/>
          <w:szCs w:val="24"/>
        </w:rPr>
        <w:t xml:space="preserve"> do </w:t>
      </w:r>
      <w:r w:rsidR="00D51728">
        <w:rPr>
          <w:rFonts w:ascii="Bookman Old Style" w:hAnsi="Bookman Old Style" w:cs="Arial"/>
          <w:sz w:val="24"/>
          <w:szCs w:val="24"/>
        </w:rPr>
        <w:t>E</w:t>
      </w:r>
      <w:r w:rsidR="00D51728" w:rsidRPr="00D51728">
        <w:rPr>
          <w:rFonts w:ascii="Bookman Old Style" w:hAnsi="Bookman Old Style" w:cs="Arial"/>
          <w:sz w:val="24"/>
          <w:szCs w:val="24"/>
        </w:rPr>
        <w:t xml:space="preserve">dital de </w:t>
      </w:r>
      <w:r w:rsidR="00D51728">
        <w:rPr>
          <w:rFonts w:ascii="Bookman Old Style" w:hAnsi="Bookman Old Style" w:cs="Arial"/>
          <w:sz w:val="24"/>
          <w:szCs w:val="24"/>
        </w:rPr>
        <w:t>Licitação n</w:t>
      </w:r>
      <w:r w:rsidR="00D51728" w:rsidRPr="00D51728">
        <w:rPr>
          <w:rFonts w:ascii="Bookman Old Style" w:hAnsi="Bookman Old Style" w:cs="Arial"/>
          <w:sz w:val="24"/>
          <w:szCs w:val="24"/>
        </w:rPr>
        <w:t xml:space="preserve">º </w:t>
      </w:r>
      <w:r w:rsidR="00D51728">
        <w:rPr>
          <w:rFonts w:ascii="Bookman Old Style" w:hAnsi="Bookman Old Style" w:cs="Arial"/>
          <w:sz w:val="24"/>
          <w:szCs w:val="24"/>
        </w:rPr>
        <w:t>003</w:t>
      </w:r>
      <w:r w:rsidR="00D51728" w:rsidRPr="00D51728">
        <w:rPr>
          <w:rFonts w:ascii="Bookman Old Style" w:hAnsi="Bookman Old Style" w:cs="Arial"/>
          <w:sz w:val="24"/>
          <w:szCs w:val="24"/>
        </w:rPr>
        <w:t>/201</w:t>
      </w:r>
      <w:r w:rsidR="00D51728">
        <w:rPr>
          <w:rFonts w:ascii="Bookman Old Style" w:hAnsi="Bookman Old Style" w:cs="Arial"/>
          <w:sz w:val="24"/>
          <w:szCs w:val="24"/>
        </w:rPr>
        <w:t>2</w:t>
      </w:r>
      <w:r w:rsidRPr="00973B1B">
        <w:rPr>
          <w:rFonts w:ascii="Bookman Old Style" w:hAnsi="Bookman Old Style"/>
          <w:sz w:val="24"/>
          <w:szCs w:val="24"/>
        </w:rPr>
        <w:t>.</w:t>
      </w:r>
    </w:p>
    <w:p w:rsidR="00CE5F8A" w:rsidRPr="00973B1B" w:rsidRDefault="00CE5F8A" w:rsidP="00CE5F8A">
      <w:pPr>
        <w:jc w:val="both"/>
        <w:rPr>
          <w:rFonts w:ascii="Bookman Old Style" w:hAnsi="Bookman Old Style"/>
          <w:sz w:val="24"/>
          <w:szCs w:val="24"/>
        </w:rPr>
      </w:pPr>
    </w:p>
    <w:p w:rsidR="00CE5F8A" w:rsidRPr="00973B1B" w:rsidRDefault="00CE5F8A" w:rsidP="00CE5F8A">
      <w:pPr>
        <w:pStyle w:val="p14"/>
        <w:tabs>
          <w:tab w:val="clear" w:pos="660"/>
          <w:tab w:val="left" w:pos="0"/>
        </w:tabs>
        <w:spacing w:line="240" w:lineRule="auto"/>
        <w:ind w:left="0" w:firstLine="0"/>
        <w:jc w:val="both"/>
        <w:rPr>
          <w:rFonts w:ascii="Bookman Old Style" w:hAnsi="Bookman Old Style"/>
          <w:szCs w:val="24"/>
        </w:rPr>
      </w:pPr>
      <w:r w:rsidRPr="00973B1B">
        <w:rPr>
          <w:rFonts w:ascii="Bookman Old Style" w:hAnsi="Bookman Old Style"/>
          <w:szCs w:val="24"/>
        </w:rPr>
        <w:t>§ 1º - Este contrato não inclui qualquer outro tipo de material, que não sejam os previstos no Caput da Cláusula Primeira.</w:t>
      </w:r>
    </w:p>
    <w:p w:rsidR="00CE5F8A" w:rsidRPr="00973B1B" w:rsidRDefault="00CE5F8A" w:rsidP="00CE5F8A">
      <w:pPr>
        <w:pStyle w:val="p14"/>
        <w:tabs>
          <w:tab w:val="clear" w:pos="660"/>
          <w:tab w:val="left" w:pos="0"/>
        </w:tabs>
        <w:spacing w:line="240" w:lineRule="auto"/>
        <w:ind w:left="0" w:firstLine="0"/>
        <w:jc w:val="both"/>
        <w:rPr>
          <w:rFonts w:ascii="Bookman Old Style" w:hAnsi="Bookman Old Style"/>
          <w:szCs w:val="24"/>
        </w:rPr>
      </w:pPr>
      <w:r w:rsidRPr="00973B1B">
        <w:rPr>
          <w:rFonts w:ascii="Bookman Old Style" w:hAnsi="Bookman Old Style"/>
          <w:szCs w:val="24"/>
        </w:rPr>
        <w:t xml:space="preserve"> </w:t>
      </w:r>
    </w:p>
    <w:p w:rsidR="00CE5F8A" w:rsidRPr="00973B1B" w:rsidRDefault="00D51728" w:rsidP="00CE5F8A">
      <w:pPr>
        <w:pStyle w:val="p14"/>
        <w:tabs>
          <w:tab w:val="clear" w:pos="660"/>
          <w:tab w:val="left" w:pos="0"/>
        </w:tabs>
        <w:spacing w:line="240" w:lineRule="auto"/>
        <w:ind w:left="0" w:firstLine="0"/>
        <w:jc w:val="both"/>
        <w:rPr>
          <w:rFonts w:ascii="Bookman Old Style" w:hAnsi="Bookman Old Style"/>
          <w:szCs w:val="24"/>
        </w:rPr>
      </w:pPr>
      <w:r>
        <w:rPr>
          <w:rFonts w:ascii="Bookman Old Style" w:hAnsi="Bookman Old Style"/>
          <w:szCs w:val="24"/>
        </w:rPr>
        <w:t>§ 2º -</w:t>
      </w:r>
      <w:r w:rsidR="00CE5F8A" w:rsidRPr="00973B1B">
        <w:rPr>
          <w:rFonts w:ascii="Bookman Old Style" w:hAnsi="Bookman Old Style"/>
          <w:szCs w:val="24"/>
        </w:rPr>
        <w:t xml:space="preserve"> Materiais outros, que o </w:t>
      </w:r>
      <w:r w:rsidR="00CE5F8A" w:rsidRPr="00973B1B">
        <w:rPr>
          <w:rFonts w:ascii="Bookman Old Style" w:hAnsi="Bookman Old Style"/>
          <w:b/>
          <w:bCs/>
          <w:szCs w:val="24"/>
        </w:rPr>
        <w:t>MUNICÍPIO</w:t>
      </w:r>
      <w:r w:rsidR="00CE5F8A" w:rsidRPr="00973B1B">
        <w:rPr>
          <w:rFonts w:ascii="Bookman Old Style" w:hAnsi="Bookman Old Style"/>
          <w:szCs w:val="24"/>
        </w:rPr>
        <w:t xml:space="preserve"> tenha interesse junto ao </w:t>
      </w:r>
      <w:r w:rsidR="00CE5F8A" w:rsidRPr="00973B1B">
        <w:rPr>
          <w:rFonts w:ascii="Bookman Old Style" w:hAnsi="Bookman Old Style"/>
          <w:b/>
          <w:bCs/>
          <w:szCs w:val="24"/>
        </w:rPr>
        <w:t>CONTRATADO</w:t>
      </w:r>
      <w:r w:rsidR="00CE5F8A" w:rsidRPr="00973B1B">
        <w:rPr>
          <w:rFonts w:ascii="Bookman Old Style" w:hAnsi="Bookman Old Style"/>
          <w:szCs w:val="24"/>
        </w:rPr>
        <w:t>, deverão ser acordados entre ambas as partes, fora dos termos aqui estipulados.</w:t>
      </w:r>
    </w:p>
    <w:p w:rsidR="00CE5F8A" w:rsidRPr="00973B1B" w:rsidRDefault="00CE5F8A" w:rsidP="00CE5F8A">
      <w:pPr>
        <w:jc w:val="both"/>
        <w:rPr>
          <w:rFonts w:ascii="Bookman Old Style" w:hAnsi="Bookman Old Style"/>
          <w:sz w:val="24"/>
          <w:szCs w:val="24"/>
        </w:rPr>
      </w:pPr>
    </w:p>
    <w:p w:rsidR="00CE5F8A" w:rsidRPr="00973B1B" w:rsidRDefault="00CE5F8A" w:rsidP="00316F0F">
      <w:pPr>
        <w:pStyle w:val="Corpodetexto"/>
        <w:jc w:val="both"/>
        <w:rPr>
          <w:rFonts w:ascii="Bookman Old Style" w:hAnsi="Bookman Old Style"/>
        </w:rPr>
      </w:pPr>
      <w:r w:rsidRPr="00973B1B">
        <w:rPr>
          <w:rFonts w:ascii="Bookman Old Style" w:hAnsi="Bookman Old Style"/>
          <w:b/>
        </w:rPr>
        <w:t>CLÁUSULA SEGUNDA – DO PRAZO</w:t>
      </w:r>
      <w:r w:rsidRPr="00973B1B">
        <w:rPr>
          <w:rFonts w:ascii="Bookman Old Style" w:hAnsi="Bookman Old Style"/>
        </w:rPr>
        <w:t xml:space="preserve"> – Fica através deste instrumento pactuado que o objeto deste contrato será executado até </w:t>
      </w:r>
      <w:r w:rsidR="009524CC">
        <w:rPr>
          <w:rFonts w:ascii="Bookman Old Style" w:hAnsi="Bookman Old Style"/>
        </w:rPr>
        <w:t>29</w:t>
      </w:r>
      <w:r w:rsidR="008076CE">
        <w:rPr>
          <w:rFonts w:ascii="Bookman Old Style" w:hAnsi="Bookman Old Style"/>
        </w:rPr>
        <w:t>/0</w:t>
      </w:r>
      <w:r w:rsidR="009524CC">
        <w:rPr>
          <w:rFonts w:ascii="Bookman Old Style" w:hAnsi="Bookman Old Style"/>
        </w:rPr>
        <w:t>2</w:t>
      </w:r>
      <w:r w:rsidRPr="00973B1B">
        <w:rPr>
          <w:rFonts w:ascii="Bookman Old Style" w:hAnsi="Bookman Old Style"/>
        </w:rPr>
        <w:t>/</w:t>
      </w:r>
      <w:r w:rsidR="009F6A5B">
        <w:rPr>
          <w:rFonts w:ascii="Bookman Old Style" w:hAnsi="Bookman Old Style"/>
        </w:rPr>
        <w:t>201</w:t>
      </w:r>
      <w:r w:rsidR="009524CC">
        <w:rPr>
          <w:rFonts w:ascii="Bookman Old Style" w:hAnsi="Bookman Old Style"/>
        </w:rPr>
        <w:t>2</w:t>
      </w:r>
      <w:r w:rsidRPr="00973B1B">
        <w:rPr>
          <w:rFonts w:ascii="Bookman Old Style" w:hAnsi="Bookman Old Style"/>
        </w:rPr>
        <w:t>, conforme necessidade da Administração Pública, que se manifestará através de Autorização de Fornecimento.</w:t>
      </w:r>
    </w:p>
    <w:p w:rsidR="00CE5F8A" w:rsidRPr="00973B1B" w:rsidRDefault="00CE5F8A" w:rsidP="00CE5F8A">
      <w:pPr>
        <w:jc w:val="both"/>
        <w:rPr>
          <w:rFonts w:ascii="Bookman Old Style" w:hAnsi="Bookman Old Style"/>
          <w:sz w:val="24"/>
          <w:szCs w:val="24"/>
        </w:rPr>
      </w:pPr>
    </w:p>
    <w:p w:rsidR="00364376" w:rsidRDefault="00CE5F8A" w:rsidP="00364376">
      <w:pPr>
        <w:jc w:val="both"/>
        <w:rPr>
          <w:rFonts w:ascii="Bookman Old Style" w:hAnsi="Bookman Old Style"/>
          <w:sz w:val="24"/>
          <w:szCs w:val="24"/>
        </w:rPr>
      </w:pPr>
      <w:r w:rsidRPr="00973B1B">
        <w:rPr>
          <w:rFonts w:ascii="Bookman Old Style" w:hAnsi="Bookman Old Style"/>
          <w:b/>
          <w:bCs/>
          <w:sz w:val="24"/>
          <w:szCs w:val="24"/>
        </w:rPr>
        <w:t>CLÁUSULA TERCEIRA – DO VALOR E PAGAMENTO</w:t>
      </w:r>
      <w:r w:rsidRPr="00973B1B">
        <w:rPr>
          <w:rFonts w:ascii="Bookman Old Style" w:hAnsi="Bookman Old Style"/>
          <w:sz w:val="24"/>
          <w:szCs w:val="24"/>
        </w:rPr>
        <w:t xml:space="preserve"> – Pelo objeto deste contrato, será pago ao </w:t>
      </w:r>
      <w:r w:rsidRPr="00973B1B">
        <w:rPr>
          <w:rFonts w:ascii="Bookman Old Style" w:hAnsi="Bookman Old Style"/>
          <w:b/>
          <w:bCs/>
          <w:sz w:val="24"/>
          <w:szCs w:val="24"/>
        </w:rPr>
        <w:t>CONTRATADO</w:t>
      </w:r>
      <w:r w:rsidRPr="00973B1B">
        <w:rPr>
          <w:rFonts w:ascii="Bookman Old Style" w:hAnsi="Bookman Old Style"/>
          <w:sz w:val="24"/>
          <w:szCs w:val="24"/>
        </w:rPr>
        <w:t>, o valor de R$ .................. (...........). Deve-se, ainda, observar o seguinte:</w:t>
      </w:r>
    </w:p>
    <w:p w:rsidR="00364376" w:rsidRPr="008F5E49" w:rsidRDefault="00364376" w:rsidP="00364376">
      <w:pPr>
        <w:pStyle w:val="p10"/>
        <w:tabs>
          <w:tab w:val="clear" w:pos="1800"/>
        </w:tabs>
        <w:spacing w:line="240" w:lineRule="auto"/>
        <w:ind w:left="0" w:firstLine="0"/>
        <w:jc w:val="both"/>
        <w:rPr>
          <w:rFonts w:ascii="Bookman Old Style" w:hAnsi="Bookman Old Style"/>
          <w:szCs w:val="24"/>
        </w:rPr>
      </w:pPr>
      <w:r w:rsidRPr="00364376">
        <w:rPr>
          <w:rFonts w:ascii="Bookman Old Style" w:hAnsi="Bookman Old Style"/>
          <w:bCs/>
          <w:szCs w:val="24"/>
        </w:rPr>
        <w:lastRenderedPageBreak/>
        <w:t>I -</w:t>
      </w:r>
      <w:r>
        <w:rPr>
          <w:rFonts w:ascii="Bookman Old Style" w:hAnsi="Bookman Old Style"/>
          <w:b/>
          <w:bCs/>
          <w:szCs w:val="24"/>
        </w:rPr>
        <w:t xml:space="preserve"> </w:t>
      </w:r>
      <w:r w:rsidRPr="008F5E49">
        <w:rPr>
          <w:rFonts w:ascii="Bookman Old Style" w:hAnsi="Bookman Old Style"/>
          <w:szCs w:val="24"/>
        </w:rPr>
        <w:t>A despesa decorrente desta licitação correrá por conta de recursos previstos no orçamento fiscal vigente.</w:t>
      </w:r>
    </w:p>
    <w:p w:rsidR="00364376" w:rsidRDefault="00364376" w:rsidP="00364376">
      <w:pPr>
        <w:tabs>
          <w:tab w:val="left" w:pos="567"/>
        </w:tabs>
        <w:jc w:val="both"/>
        <w:rPr>
          <w:rFonts w:ascii="Bookman Old Style" w:hAnsi="Bookman Old Style"/>
          <w:b/>
          <w:color w:val="000000"/>
          <w:sz w:val="24"/>
          <w:szCs w:val="24"/>
        </w:rPr>
      </w:pPr>
    </w:p>
    <w:p w:rsidR="009524CC" w:rsidRDefault="009524CC" w:rsidP="009524CC">
      <w:pPr>
        <w:pStyle w:val="p10"/>
        <w:spacing w:line="240" w:lineRule="auto"/>
        <w:ind w:left="0" w:firstLine="0"/>
        <w:jc w:val="both"/>
        <w:rPr>
          <w:rFonts w:ascii="Bookman Old Style" w:hAnsi="Bookman Old Style"/>
          <w:szCs w:val="24"/>
        </w:rPr>
      </w:pPr>
      <w:r>
        <w:rPr>
          <w:rFonts w:ascii="Bookman Old Style" w:hAnsi="Bookman Old Style"/>
          <w:szCs w:val="24"/>
        </w:rPr>
        <w:t>02.01</w:t>
      </w:r>
      <w:r w:rsidRPr="0097489E">
        <w:rPr>
          <w:rFonts w:ascii="Bookman Old Style" w:hAnsi="Bookman Old Style"/>
          <w:szCs w:val="24"/>
        </w:rPr>
        <w:t>.</w:t>
      </w:r>
      <w:r>
        <w:rPr>
          <w:rFonts w:ascii="Bookman Old Style" w:hAnsi="Bookman Old Style"/>
          <w:szCs w:val="24"/>
        </w:rPr>
        <w:t>04</w:t>
      </w:r>
      <w:r w:rsidRPr="0097489E">
        <w:rPr>
          <w:rFonts w:ascii="Bookman Old Style" w:hAnsi="Bookman Old Style"/>
          <w:szCs w:val="24"/>
        </w:rPr>
        <w:t>.</w:t>
      </w:r>
      <w:r>
        <w:rPr>
          <w:rFonts w:ascii="Bookman Old Style" w:hAnsi="Bookman Old Style"/>
          <w:szCs w:val="24"/>
        </w:rPr>
        <w:t>122.0002</w:t>
      </w:r>
      <w:r w:rsidRPr="0097489E">
        <w:rPr>
          <w:rFonts w:ascii="Bookman Old Style" w:hAnsi="Bookman Old Style"/>
          <w:szCs w:val="24"/>
        </w:rPr>
        <w:t>.</w:t>
      </w:r>
      <w:r>
        <w:rPr>
          <w:rFonts w:ascii="Bookman Old Style" w:hAnsi="Bookman Old Style"/>
          <w:szCs w:val="24"/>
        </w:rPr>
        <w:t>1.0</w:t>
      </w:r>
      <w:r w:rsidRPr="0097489E">
        <w:rPr>
          <w:rFonts w:ascii="Bookman Old Style" w:hAnsi="Bookman Old Style"/>
          <w:szCs w:val="24"/>
        </w:rPr>
        <w:t>0</w:t>
      </w:r>
      <w:r>
        <w:rPr>
          <w:rFonts w:ascii="Bookman Old Style" w:hAnsi="Bookman Old Style"/>
          <w:szCs w:val="24"/>
        </w:rPr>
        <w:t>3 4.4</w:t>
      </w:r>
      <w:r w:rsidRPr="0097489E">
        <w:rPr>
          <w:rFonts w:ascii="Bookman Old Style" w:hAnsi="Bookman Old Style"/>
          <w:szCs w:val="24"/>
        </w:rPr>
        <w:t>.90.</w:t>
      </w:r>
      <w:r w:rsidR="00B277D6">
        <w:rPr>
          <w:rFonts w:ascii="Bookman Old Style" w:hAnsi="Bookman Old Style"/>
          <w:szCs w:val="24"/>
        </w:rPr>
        <w:t>52</w:t>
      </w:r>
      <w:r w:rsidRPr="0097489E">
        <w:rPr>
          <w:rFonts w:ascii="Bookman Old Style" w:hAnsi="Bookman Old Style"/>
          <w:szCs w:val="24"/>
        </w:rPr>
        <w:t>.</w:t>
      </w:r>
      <w:r w:rsidR="00B277D6">
        <w:rPr>
          <w:rFonts w:ascii="Bookman Old Style" w:hAnsi="Bookman Old Style"/>
          <w:szCs w:val="24"/>
        </w:rPr>
        <w:t>52</w:t>
      </w:r>
      <w:r w:rsidRPr="0097489E">
        <w:rPr>
          <w:rFonts w:ascii="Bookman Old Style" w:hAnsi="Bookman Old Style"/>
          <w:szCs w:val="24"/>
        </w:rPr>
        <w:t>.00.00.00.0.1.00</w:t>
      </w:r>
      <w:r>
        <w:rPr>
          <w:rFonts w:ascii="Bookman Old Style" w:hAnsi="Bookman Old Style"/>
          <w:szCs w:val="24"/>
        </w:rPr>
        <w:t>00 (82) Funcionamento e Manutenção Gabinete do Prefeito</w:t>
      </w:r>
    </w:p>
    <w:p w:rsidR="00364376" w:rsidRPr="006F335D" w:rsidRDefault="00364376" w:rsidP="00364376">
      <w:pPr>
        <w:pStyle w:val="Default"/>
        <w:jc w:val="both"/>
        <w:rPr>
          <w:rFonts w:ascii="Bookman Old Style" w:hAnsi="Bookman Old Style"/>
        </w:rPr>
      </w:pPr>
    </w:p>
    <w:p w:rsidR="00364376" w:rsidRDefault="00364376" w:rsidP="00364376">
      <w:pPr>
        <w:autoSpaceDE w:val="0"/>
        <w:jc w:val="both"/>
        <w:rPr>
          <w:rFonts w:ascii="Bookman Old Style" w:hAnsi="Bookman Old Style"/>
          <w:sz w:val="24"/>
          <w:szCs w:val="24"/>
        </w:rPr>
      </w:pPr>
      <w:r w:rsidRPr="0073080F">
        <w:rPr>
          <w:rFonts w:ascii="Bookman Old Style" w:hAnsi="Bookman Old Style"/>
          <w:sz w:val="24"/>
          <w:szCs w:val="24"/>
        </w:rPr>
        <w:t>I</w:t>
      </w:r>
      <w:r>
        <w:rPr>
          <w:rFonts w:ascii="Bookman Old Style" w:hAnsi="Bookman Old Style"/>
          <w:sz w:val="24"/>
          <w:szCs w:val="24"/>
        </w:rPr>
        <w:t>I</w:t>
      </w:r>
      <w:r w:rsidRPr="0073080F">
        <w:rPr>
          <w:rFonts w:ascii="Bookman Old Style" w:hAnsi="Bookman Old Style"/>
          <w:sz w:val="24"/>
          <w:szCs w:val="24"/>
        </w:rPr>
        <w:t xml:space="preserve"> -</w:t>
      </w:r>
      <w:r w:rsidRPr="0073080F">
        <w:rPr>
          <w:rFonts w:ascii="Bookman Old Style" w:hAnsi="Bookman Old Style"/>
          <w:color w:val="FF0000"/>
          <w:sz w:val="24"/>
          <w:szCs w:val="24"/>
        </w:rPr>
        <w:t xml:space="preserve"> </w:t>
      </w:r>
      <w:r w:rsidRPr="00A163E8">
        <w:rPr>
          <w:rFonts w:ascii="Bookman Old Style" w:hAnsi="Bookman Old Style" w:cs="Arial"/>
          <w:sz w:val="24"/>
          <w:szCs w:val="24"/>
        </w:rPr>
        <w:t xml:space="preserve">O pagamento será efetuado </w:t>
      </w:r>
      <w:r>
        <w:rPr>
          <w:rFonts w:ascii="Bookman Old Style" w:hAnsi="Bookman Old Style" w:cs="Arial"/>
          <w:sz w:val="24"/>
          <w:szCs w:val="24"/>
        </w:rPr>
        <w:t>em até 15 (quinze) dias após</w:t>
      </w:r>
      <w:r w:rsidRPr="00A163E8">
        <w:rPr>
          <w:rFonts w:ascii="Bookman Old Style" w:hAnsi="Bookman Old Style" w:cs="Arial"/>
          <w:sz w:val="24"/>
          <w:szCs w:val="24"/>
        </w:rPr>
        <w:t xml:space="preserve"> a </w:t>
      </w:r>
      <w:r>
        <w:rPr>
          <w:rFonts w:ascii="Bookman Old Style" w:hAnsi="Bookman Old Style" w:cs="Arial"/>
          <w:sz w:val="24"/>
          <w:szCs w:val="24"/>
        </w:rPr>
        <w:t>entrega do objeto</w:t>
      </w:r>
      <w:r w:rsidRPr="00251389">
        <w:rPr>
          <w:rFonts w:ascii="Bookman Old Style" w:hAnsi="Bookman Old Style"/>
          <w:color w:val="000000"/>
          <w:sz w:val="24"/>
          <w:szCs w:val="24"/>
        </w:rPr>
        <w:t>, mediante apresentação da nota fiscal</w:t>
      </w:r>
      <w:r>
        <w:rPr>
          <w:rFonts w:ascii="Bookman Old Style" w:hAnsi="Bookman Old Style"/>
          <w:color w:val="000000"/>
          <w:sz w:val="24"/>
          <w:szCs w:val="24"/>
        </w:rPr>
        <w:t xml:space="preserve"> devidamente preenchida.</w:t>
      </w:r>
      <w:r>
        <w:rPr>
          <w:rFonts w:ascii="Bookman Old Style" w:hAnsi="Bookman Old Style"/>
          <w:sz w:val="24"/>
          <w:szCs w:val="24"/>
        </w:rPr>
        <w:t xml:space="preserve"> </w:t>
      </w:r>
    </w:p>
    <w:p w:rsidR="00364376" w:rsidRPr="000756E8" w:rsidRDefault="00364376" w:rsidP="00364376">
      <w:pPr>
        <w:ind w:right="-6" w:firstLine="900"/>
        <w:jc w:val="both"/>
        <w:rPr>
          <w:rFonts w:ascii="Bookman Old Style" w:hAnsi="Bookman Old Style"/>
          <w:color w:val="FF0000"/>
          <w:sz w:val="24"/>
          <w:szCs w:val="24"/>
        </w:rPr>
      </w:pPr>
    </w:p>
    <w:p w:rsidR="00CE5F8A" w:rsidRPr="00973B1B" w:rsidRDefault="00CE5F8A" w:rsidP="00CE5F8A">
      <w:pPr>
        <w:pStyle w:val="p14"/>
        <w:tabs>
          <w:tab w:val="clear" w:pos="660"/>
          <w:tab w:val="left" w:pos="708"/>
        </w:tabs>
        <w:spacing w:line="240" w:lineRule="auto"/>
        <w:ind w:left="0" w:firstLine="0"/>
        <w:jc w:val="both"/>
        <w:rPr>
          <w:rFonts w:ascii="Bookman Old Style" w:hAnsi="Bookman Old Style"/>
          <w:szCs w:val="24"/>
        </w:rPr>
      </w:pPr>
      <w:r w:rsidRPr="00973B1B">
        <w:rPr>
          <w:rFonts w:ascii="Bookman Old Style" w:hAnsi="Bookman Old Style"/>
          <w:szCs w:val="24"/>
        </w:rPr>
        <w:t>II</w:t>
      </w:r>
      <w:r w:rsidR="00364376">
        <w:rPr>
          <w:rFonts w:ascii="Bookman Old Style" w:hAnsi="Bookman Old Style"/>
          <w:szCs w:val="24"/>
        </w:rPr>
        <w:t>I</w:t>
      </w:r>
      <w:r w:rsidRPr="00973B1B">
        <w:rPr>
          <w:rFonts w:ascii="Bookman Old Style" w:hAnsi="Bookman Old Style"/>
          <w:szCs w:val="24"/>
        </w:rPr>
        <w:t xml:space="preserve"> – As faturas que apresentem incorreções, serão devolvidas ao emitente e seu vencimento ocorrerá em até 05 (cinco) dias após a data de sua reapresentação.</w:t>
      </w:r>
    </w:p>
    <w:p w:rsidR="00CE5F8A" w:rsidRPr="00973B1B" w:rsidRDefault="00CE5F8A" w:rsidP="00CE5F8A">
      <w:pPr>
        <w:jc w:val="both"/>
        <w:rPr>
          <w:rFonts w:ascii="Bookman Old Style" w:hAnsi="Bookman Old Style"/>
          <w:sz w:val="24"/>
          <w:szCs w:val="24"/>
        </w:rPr>
      </w:pPr>
    </w:p>
    <w:p w:rsidR="00CE5F8A" w:rsidRPr="00973B1B" w:rsidRDefault="00CE5F8A" w:rsidP="00CE5F8A">
      <w:pPr>
        <w:jc w:val="both"/>
        <w:rPr>
          <w:rFonts w:ascii="Bookman Old Style" w:hAnsi="Bookman Old Style"/>
          <w:sz w:val="24"/>
          <w:szCs w:val="24"/>
        </w:rPr>
      </w:pPr>
      <w:r w:rsidRPr="00973B1B">
        <w:rPr>
          <w:rFonts w:ascii="Bookman Old Style" w:hAnsi="Bookman Old Style"/>
          <w:b/>
          <w:bCs/>
          <w:sz w:val="24"/>
          <w:szCs w:val="24"/>
        </w:rPr>
        <w:t xml:space="preserve">CLÁUSULA QUARTA – DAS OBRIGAÇÕES - </w:t>
      </w:r>
      <w:r w:rsidRPr="00973B1B">
        <w:rPr>
          <w:rFonts w:ascii="Bookman Old Style" w:hAnsi="Bookman Old Style"/>
          <w:sz w:val="24"/>
          <w:szCs w:val="24"/>
        </w:rPr>
        <w:t xml:space="preserve">Ambas as partes, por conta deste instrumento, contraem obrigações as quais não cumpridas, importarão na rescisão </w:t>
      </w:r>
      <w:r w:rsidRPr="00973B1B">
        <w:rPr>
          <w:rFonts w:ascii="Bookman Old Style" w:hAnsi="Bookman Old Style"/>
          <w:i/>
          <w:iCs/>
          <w:sz w:val="24"/>
          <w:szCs w:val="24"/>
        </w:rPr>
        <w:t>pleno jure</w:t>
      </w:r>
      <w:r w:rsidRPr="00973B1B">
        <w:rPr>
          <w:rFonts w:ascii="Bookman Old Style" w:hAnsi="Bookman Old Style"/>
          <w:sz w:val="24"/>
          <w:szCs w:val="24"/>
        </w:rPr>
        <w:t xml:space="preserve"> do presente pacto, a saber:</w:t>
      </w:r>
    </w:p>
    <w:p w:rsidR="00CE5F8A" w:rsidRPr="00973B1B" w:rsidRDefault="00CE5F8A" w:rsidP="00CE5F8A">
      <w:pPr>
        <w:jc w:val="both"/>
        <w:rPr>
          <w:rFonts w:ascii="Bookman Old Style" w:hAnsi="Bookman Old Style"/>
          <w:sz w:val="24"/>
          <w:szCs w:val="24"/>
        </w:rPr>
      </w:pPr>
    </w:p>
    <w:p w:rsidR="00CE5F8A" w:rsidRPr="00973B1B" w:rsidRDefault="00CE5F8A" w:rsidP="00CE5F8A">
      <w:pPr>
        <w:jc w:val="both"/>
        <w:rPr>
          <w:rFonts w:ascii="Bookman Old Style" w:hAnsi="Bookman Old Style"/>
          <w:sz w:val="24"/>
          <w:szCs w:val="24"/>
        </w:rPr>
      </w:pPr>
      <w:r w:rsidRPr="00973B1B">
        <w:rPr>
          <w:rFonts w:ascii="Bookman Old Style" w:hAnsi="Bookman Old Style"/>
          <w:sz w:val="24"/>
          <w:szCs w:val="24"/>
        </w:rPr>
        <w:t xml:space="preserve">I – O </w:t>
      </w:r>
      <w:r w:rsidRPr="00973B1B">
        <w:rPr>
          <w:rFonts w:ascii="Bookman Old Style" w:hAnsi="Bookman Old Style"/>
          <w:b/>
          <w:bCs/>
          <w:sz w:val="24"/>
          <w:szCs w:val="24"/>
        </w:rPr>
        <w:t>CONTRATADO</w:t>
      </w:r>
      <w:r w:rsidRPr="00973B1B">
        <w:rPr>
          <w:rFonts w:ascii="Bookman Old Style" w:hAnsi="Bookman Old Style"/>
          <w:sz w:val="24"/>
          <w:szCs w:val="24"/>
        </w:rPr>
        <w:t>, nesta relação contratual, se obriga a:</w:t>
      </w:r>
    </w:p>
    <w:p w:rsidR="00CE5F8A" w:rsidRPr="00973B1B" w:rsidRDefault="00CE5F8A" w:rsidP="00CE5F8A">
      <w:pPr>
        <w:numPr>
          <w:ilvl w:val="0"/>
          <w:numId w:val="7"/>
        </w:numPr>
        <w:jc w:val="both"/>
        <w:rPr>
          <w:rFonts w:ascii="Bookman Old Style" w:hAnsi="Bookman Old Style"/>
          <w:sz w:val="24"/>
          <w:szCs w:val="24"/>
        </w:rPr>
      </w:pPr>
      <w:r w:rsidRPr="00973B1B">
        <w:rPr>
          <w:rFonts w:ascii="Bookman Old Style" w:hAnsi="Bookman Old Style"/>
          <w:sz w:val="24"/>
          <w:szCs w:val="24"/>
        </w:rPr>
        <w:t>Disponibilizar os materiais e executar os serviços ao fiel cumprimento do objeto proposto neste Contrato;</w:t>
      </w:r>
    </w:p>
    <w:p w:rsidR="00CE5F8A" w:rsidRDefault="00CE5F8A" w:rsidP="00CE5F8A">
      <w:pPr>
        <w:numPr>
          <w:ilvl w:val="0"/>
          <w:numId w:val="7"/>
        </w:numPr>
        <w:jc w:val="both"/>
        <w:rPr>
          <w:rFonts w:ascii="Bookman Old Style" w:hAnsi="Bookman Old Style"/>
          <w:sz w:val="24"/>
          <w:szCs w:val="24"/>
        </w:rPr>
      </w:pPr>
      <w:r w:rsidRPr="00973B1B">
        <w:rPr>
          <w:rFonts w:ascii="Bookman Old Style" w:hAnsi="Bookman Old Style"/>
          <w:sz w:val="24"/>
          <w:szCs w:val="24"/>
        </w:rPr>
        <w:t>Entregar os materiais executar os serviços com zelo e esmero, dentro das nor</w:t>
      </w:r>
      <w:r w:rsidR="0073080F">
        <w:rPr>
          <w:rFonts w:ascii="Bookman Old Style" w:hAnsi="Bookman Old Style"/>
          <w:sz w:val="24"/>
          <w:szCs w:val="24"/>
        </w:rPr>
        <w:t>mas e condições aqui prescritas;</w:t>
      </w:r>
    </w:p>
    <w:p w:rsidR="00CE5F8A" w:rsidRPr="00973B1B" w:rsidRDefault="00CE5F8A" w:rsidP="00CE5F8A">
      <w:pPr>
        <w:numPr>
          <w:ilvl w:val="0"/>
          <w:numId w:val="7"/>
        </w:numPr>
        <w:jc w:val="both"/>
        <w:rPr>
          <w:rFonts w:ascii="Bookman Old Style" w:hAnsi="Bookman Old Style"/>
          <w:sz w:val="24"/>
          <w:szCs w:val="24"/>
        </w:rPr>
      </w:pPr>
      <w:r>
        <w:rPr>
          <w:rFonts w:ascii="Bookman Old Style" w:hAnsi="Bookman Old Style"/>
          <w:sz w:val="24"/>
          <w:szCs w:val="24"/>
        </w:rPr>
        <w:t>Prestar os serviços de garantia estipulados pelo fabricante sem ônus para o Município no período de valia desta</w:t>
      </w:r>
      <w:r w:rsidR="0073080F">
        <w:rPr>
          <w:rFonts w:ascii="Bookman Old Style" w:hAnsi="Bookman Old Style"/>
          <w:sz w:val="24"/>
          <w:szCs w:val="24"/>
        </w:rPr>
        <w:t>.</w:t>
      </w:r>
    </w:p>
    <w:p w:rsidR="00CE5F8A" w:rsidRPr="00973B1B" w:rsidRDefault="00CE5F8A" w:rsidP="00CE5F8A">
      <w:pPr>
        <w:ind w:left="360"/>
        <w:jc w:val="both"/>
        <w:rPr>
          <w:rFonts w:ascii="Bookman Old Style" w:hAnsi="Bookman Old Style"/>
          <w:sz w:val="24"/>
          <w:szCs w:val="24"/>
        </w:rPr>
      </w:pPr>
    </w:p>
    <w:p w:rsidR="00CE5F8A" w:rsidRPr="00973B1B" w:rsidRDefault="00CE5F8A" w:rsidP="00CE5F8A">
      <w:pPr>
        <w:jc w:val="both"/>
        <w:rPr>
          <w:rFonts w:ascii="Bookman Old Style" w:hAnsi="Bookman Old Style"/>
          <w:sz w:val="24"/>
          <w:szCs w:val="24"/>
        </w:rPr>
      </w:pPr>
      <w:r w:rsidRPr="00973B1B">
        <w:rPr>
          <w:rFonts w:ascii="Bookman Old Style" w:hAnsi="Bookman Old Style"/>
          <w:sz w:val="24"/>
          <w:szCs w:val="24"/>
        </w:rPr>
        <w:t xml:space="preserve">II – O </w:t>
      </w:r>
      <w:r w:rsidRPr="00973B1B">
        <w:rPr>
          <w:rFonts w:ascii="Bookman Old Style" w:hAnsi="Bookman Old Style"/>
          <w:b/>
          <w:bCs/>
          <w:sz w:val="24"/>
          <w:szCs w:val="24"/>
        </w:rPr>
        <w:t>MUNICÍPIO</w:t>
      </w:r>
      <w:r w:rsidRPr="00973B1B">
        <w:rPr>
          <w:rFonts w:ascii="Bookman Old Style" w:hAnsi="Bookman Old Style"/>
          <w:sz w:val="24"/>
          <w:szCs w:val="24"/>
        </w:rPr>
        <w:t>, nesta relação contratual, se obriga a:</w:t>
      </w:r>
    </w:p>
    <w:p w:rsidR="00CE5F8A" w:rsidRPr="00973B1B" w:rsidRDefault="00CE5F8A" w:rsidP="00CE5F8A">
      <w:pPr>
        <w:numPr>
          <w:ilvl w:val="0"/>
          <w:numId w:val="8"/>
        </w:numPr>
        <w:jc w:val="both"/>
        <w:rPr>
          <w:rFonts w:ascii="Bookman Old Style" w:hAnsi="Bookman Old Style"/>
          <w:sz w:val="24"/>
          <w:szCs w:val="24"/>
        </w:rPr>
      </w:pPr>
      <w:r w:rsidRPr="00973B1B">
        <w:rPr>
          <w:rFonts w:ascii="Bookman Old Style" w:hAnsi="Bookman Old Style"/>
          <w:sz w:val="24"/>
          <w:szCs w:val="24"/>
        </w:rPr>
        <w:t xml:space="preserve">Fiscalizar e acompanhar o recebimento </w:t>
      </w:r>
      <w:r w:rsidR="00364376">
        <w:rPr>
          <w:rFonts w:ascii="Bookman Old Style" w:hAnsi="Bookman Old Style"/>
          <w:sz w:val="24"/>
          <w:szCs w:val="24"/>
        </w:rPr>
        <w:t>o veículo</w:t>
      </w:r>
      <w:r w:rsidRPr="00973B1B">
        <w:rPr>
          <w:rFonts w:ascii="Bookman Old Style" w:hAnsi="Bookman Old Style"/>
          <w:sz w:val="24"/>
          <w:szCs w:val="24"/>
        </w:rPr>
        <w:t>;</w:t>
      </w:r>
    </w:p>
    <w:p w:rsidR="00CE5F8A" w:rsidRPr="00973B1B" w:rsidRDefault="00CE5F8A" w:rsidP="00CE5F8A">
      <w:pPr>
        <w:numPr>
          <w:ilvl w:val="0"/>
          <w:numId w:val="8"/>
        </w:numPr>
        <w:jc w:val="both"/>
        <w:rPr>
          <w:rFonts w:ascii="Bookman Old Style" w:hAnsi="Bookman Old Style"/>
          <w:sz w:val="24"/>
          <w:szCs w:val="24"/>
        </w:rPr>
      </w:pPr>
      <w:r w:rsidRPr="00973B1B">
        <w:rPr>
          <w:rFonts w:ascii="Bookman Old Style" w:hAnsi="Bookman Old Style"/>
          <w:sz w:val="24"/>
          <w:szCs w:val="24"/>
        </w:rPr>
        <w:t>Realizar com pontualidade os pagamentos em conformidade com o descrito no</w:t>
      </w:r>
      <w:r w:rsidR="00862905">
        <w:rPr>
          <w:rFonts w:ascii="Bookman Old Style" w:hAnsi="Bookman Old Style"/>
          <w:sz w:val="24"/>
          <w:szCs w:val="24"/>
        </w:rPr>
        <w:t xml:space="preserve"> </w:t>
      </w:r>
      <w:r w:rsidR="009524CC">
        <w:rPr>
          <w:rFonts w:ascii="Bookman Old Style" w:hAnsi="Bookman Old Style"/>
          <w:sz w:val="24"/>
          <w:szCs w:val="24"/>
        </w:rPr>
        <w:t xml:space="preserve">capítulo </w:t>
      </w:r>
      <w:r w:rsidR="00862905">
        <w:rPr>
          <w:rFonts w:ascii="Bookman Old Style" w:hAnsi="Bookman Old Style"/>
          <w:sz w:val="24"/>
          <w:szCs w:val="24"/>
        </w:rPr>
        <w:t>XI</w:t>
      </w:r>
      <w:r w:rsidR="00DE25ED">
        <w:rPr>
          <w:rFonts w:ascii="Bookman Old Style" w:hAnsi="Bookman Old Style"/>
          <w:sz w:val="24"/>
          <w:szCs w:val="24"/>
        </w:rPr>
        <w:t>II</w:t>
      </w:r>
      <w:r w:rsidR="004F1EA3">
        <w:rPr>
          <w:rFonts w:ascii="Bookman Old Style" w:hAnsi="Bookman Old Style"/>
          <w:sz w:val="24"/>
          <w:szCs w:val="24"/>
        </w:rPr>
        <w:t>,</w:t>
      </w:r>
      <w:r w:rsidR="00862905">
        <w:rPr>
          <w:rFonts w:ascii="Bookman Old Style" w:hAnsi="Bookman Old Style"/>
          <w:sz w:val="24"/>
          <w:szCs w:val="24"/>
        </w:rPr>
        <w:t xml:space="preserve"> item </w:t>
      </w:r>
      <w:r w:rsidRPr="00973B1B">
        <w:rPr>
          <w:rFonts w:ascii="Bookman Old Style" w:hAnsi="Bookman Old Style"/>
          <w:sz w:val="24"/>
          <w:szCs w:val="24"/>
        </w:rPr>
        <w:t xml:space="preserve">1 do Processo Licitatório nº </w:t>
      </w:r>
      <w:r w:rsidR="009524CC">
        <w:rPr>
          <w:rFonts w:ascii="Bookman Old Style" w:hAnsi="Bookman Old Style"/>
          <w:sz w:val="24"/>
          <w:szCs w:val="24"/>
        </w:rPr>
        <w:t>003</w:t>
      </w:r>
      <w:r w:rsidR="00AC5F80">
        <w:rPr>
          <w:rFonts w:ascii="Bookman Old Style" w:hAnsi="Bookman Old Style"/>
          <w:sz w:val="24"/>
          <w:szCs w:val="24"/>
        </w:rPr>
        <w:t>/201</w:t>
      </w:r>
      <w:r w:rsidR="009524CC">
        <w:rPr>
          <w:rFonts w:ascii="Bookman Old Style" w:hAnsi="Bookman Old Style"/>
          <w:sz w:val="24"/>
          <w:szCs w:val="24"/>
        </w:rPr>
        <w:t>2</w:t>
      </w:r>
      <w:r w:rsidRPr="00973B1B">
        <w:rPr>
          <w:rFonts w:ascii="Bookman Old Style" w:hAnsi="Bookman Old Style"/>
          <w:sz w:val="24"/>
          <w:szCs w:val="24"/>
        </w:rPr>
        <w:t>.</w:t>
      </w:r>
    </w:p>
    <w:p w:rsidR="00CE5F8A" w:rsidRPr="00973B1B" w:rsidRDefault="00CE5F8A" w:rsidP="00CE5F8A">
      <w:pPr>
        <w:ind w:left="360"/>
        <w:jc w:val="both"/>
        <w:rPr>
          <w:rFonts w:ascii="Bookman Old Style" w:hAnsi="Bookman Old Style"/>
          <w:color w:val="FF0000"/>
          <w:sz w:val="24"/>
          <w:szCs w:val="24"/>
        </w:rPr>
      </w:pPr>
    </w:p>
    <w:p w:rsidR="00CE5F8A" w:rsidRPr="00973B1B" w:rsidRDefault="00CE5F8A" w:rsidP="00CE5F8A">
      <w:pPr>
        <w:jc w:val="both"/>
        <w:rPr>
          <w:rFonts w:ascii="Bookman Old Style" w:hAnsi="Bookman Old Style"/>
          <w:sz w:val="24"/>
          <w:szCs w:val="24"/>
        </w:rPr>
      </w:pPr>
      <w:r w:rsidRPr="00973B1B">
        <w:rPr>
          <w:rFonts w:ascii="Bookman Old Style" w:hAnsi="Bookman Old Style"/>
          <w:b/>
          <w:bCs/>
          <w:sz w:val="24"/>
          <w:szCs w:val="24"/>
        </w:rPr>
        <w:t>CLÁUSULA QUINTA – DA RESCISÃO</w:t>
      </w:r>
      <w:r w:rsidRPr="00973B1B">
        <w:rPr>
          <w:rFonts w:ascii="Bookman Old Style" w:hAnsi="Bookman Old Style"/>
          <w:sz w:val="24"/>
          <w:szCs w:val="24"/>
        </w:rPr>
        <w:t xml:space="preserve"> – Haverá rescisão contratual, de </w:t>
      </w:r>
      <w:r w:rsidRPr="00973B1B">
        <w:rPr>
          <w:rFonts w:ascii="Bookman Old Style" w:hAnsi="Bookman Old Style"/>
          <w:i/>
          <w:iCs/>
          <w:sz w:val="24"/>
          <w:szCs w:val="24"/>
        </w:rPr>
        <w:t>pleno jure</w:t>
      </w:r>
      <w:r w:rsidRPr="00973B1B">
        <w:rPr>
          <w:rFonts w:ascii="Bookman Old Style" w:hAnsi="Bookman Old Style"/>
          <w:sz w:val="24"/>
          <w:szCs w:val="24"/>
        </w:rPr>
        <w:t xml:space="preserve">, se qualquer das cláusulas aqui pactuadas for inobservadas ou desobedecidas, devendo a parte culpada ressarcir os prejuízos causados. </w:t>
      </w:r>
    </w:p>
    <w:p w:rsidR="00CE5F8A" w:rsidRPr="00AF18FF" w:rsidRDefault="00CE5F8A" w:rsidP="00CE5F8A">
      <w:pPr>
        <w:jc w:val="both"/>
        <w:rPr>
          <w:rFonts w:ascii="Bookman Old Style" w:hAnsi="Bookman Old Style"/>
          <w:b/>
          <w:sz w:val="24"/>
          <w:szCs w:val="24"/>
        </w:rPr>
      </w:pPr>
    </w:p>
    <w:p w:rsidR="00CE5F8A" w:rsidRPr="00973B1B" w:rsidRDefault="00CE5F8A" w:rsidP="00CE5F8A">
      <w:pPr>
        <w:pStyle w:val="p14"/>
        <w:tabs>
          <w:tab w:val="clear" w:pos="660"/>
        </w:tabs>
        <w:spacing w:line="240" w:lineRule="auto"/>
        <w:ind w:left="0" w:right="98" w:firstLine="0"/>
        <w:jc w:val="both"/>
        <w:rPr>
          <w:rFonts w:ascii="Bookman Old Style" w:hAnsi="Bookman Old Style"/>
          <w:szCs w:val="24"/>
        </w:rPr>
      </w:pPr>
      <w:r w:rsidRPr="00AF18FF">
        <w:rPr>
          <w:rFonts w:ascii="Bookman Old Style" w:hAnsi="Bookman Old Style"/>
          <w:b/>
          <w:szCs w:val="24"/>
        </w:rPr>
        <w:t>PARÁGRAFO ÚNICO -</w:t>
      </w:r>
      <w:r w:rsidRPr="00973B1B">
        <w:rPr>
          <w:rFonts w:ascii="Bookman Old Style" w:hAnsi="Bookman Old Style"/>
          <w:szCs w:val="24"/>
        </w:rPr>
        <w:t xml:space="preserve"> O presente contrato poderá ser rescindido unilateralmente pelo </w:t>
      </w:r>
      <w:r w:rsidRPr="00973B1B">
        <w:rPr>
          <w:rFonts w:ascii="Bookman Old Style" w:hAnsi="Bookman Old Style"/>
          <w:b/>
          <w:bCs/>
          <w:szCs w:val="24"/>
        </w:rPr>
        <w:t>MUNICÍPIO</w:t>
      </w:r>
      <w:r w:rsidRPr="00973B1B">
        <w:rPr>
          <w:rFonts w:ascii="Bookman Old Style" w:hAnsi="Bookman Old Style"/>
          <w:szCs w:val="24"/>
        </w:rPr>
        <w:t>, ou bilateralmente pelas partes desde que seja de comum acordo, e por escrito.</w:t>
      </w:r>
    </w:p>
    <w:p w:rsidR="00CE5F8A" w:rsidRPr="00973B1B" w:rsidRDefault="00CE5F8A" w:rsidP="00CE5F8A">
      <w:pPr>
        <w:jc w:val="both"/>
        <w:rPr>
          <w:rFonts w:ascii="Bookman Old Style" w:hAnsi="Bookman Old Style"/>
          <w:sz w:val="24"/>
          <w:szCs w:val="24"/>
        </w:rPr>
      </w:pPr>
    </w:p>
    <w:p w:rsidR="00CE5F8A" w:rsidRPr="00973B1B" w:rsidRDefault="00CE5F8A" w:rsidP="00CE5F8A">
      <w:pPr>
        <w:jc w:val="both"/>
        <w:rPr>
          <w:rFonts w:ascii="Bookman Old Style" w:hAnsi="Bookman Old Style"/>
          <w:sz w:val="24"/>
          <w:szCs w:val="24"/>
        </w:rPr>
      </w:pPr>
      <w:r w:rsidRPr="00973B1B">
        <w:rPr>
          <w:rFonts w:ascii="Bookman Old Style" w:hAnsi="Bookman Old Style"/>
          <w:b/>
          <w:bCs/>
          <w:sz w:val="24"/>
          <w:szCs w:val="24"/>
        </w:rPr>
        <w:t>CLÁUSULA SEXTA – DA MULTA</w:t>
      </w:r>
      <w:r w:rsidRPr="00973B1B">
        <w:rPr>
          <w:rFonts w:ascii="Bookman Old Style" w:hAnsi="Bookman Old Style"/>
          <w:sz w:val="24"/>
          <w:szCs w:val="24"/>
        </w:rPr>
        <w:t xml:space="preserve"> – Estipular-se-á </w:t>
      </w:r>
      <w:r w:rsidRPr="00973B1B">
        <w:rPr>
          <w:rFonts w:ascii="Bookman Old Style" w:hAnsi="Bookman Old Style"/>
          <w:b/>
          <w:bCs/>
          <w:i/>
          <w:iCs/>
          <w:sz w:val="24"/>
          <w:szCs w:val="24"/>
        </w:rPr>
        <w:t xml:space="preserve">multa equivalente 10% (dez por cento) do valor deste Contrato </w:t>
      </w:r>
      <w:r w:rsidRPr="00973B1B">
        <w:rPr>
          <w:rFonts w:ascii="Bookman Old Style" w:hAnsi="Bookman Old Style"/>
          <w:sz w:val="24"/>
          <w:szCs w:val="24"/>
        </w:rPr>
        <w:t>na qual incorrerá a parte que infringir qualquer das cláusulas contratuais, devida sempre por inteiro, seja qual for o tempo decorrido, ressalvado à parte inocente o direito de considerar simultaneamente rescindido o presente, independentemente de qualquer aviso ou notificação judicial ou extrajudicial.</w:t>
      </w:r>
    </w:p>
    <w:p w:rsidR="00CE5F8A" w:rsidRPr="00973B1B" w:rsidRDefault="00CE5F8A" w:rsidP="00CE5F8A">
      <w:pPr>
        <w:jc w:val="both"/>
        <w:rPr>
          <w:rFonts w:ascii="Bookman Old Style" w:hAnsi="Bookman Old Style"/>
          <w:color w:val="FF0000"/>
          <w:sz w:val="24"/>
          <w:szCs w:val="24"/>
        </w:rPr>
      </w:pPr>
    </w:p>
    <w:p w:rsidR="00CE5F8A" w:rsidRPr="00973B1B" w:rsidRDefault="00CE5F8A" w:rsidP="00CE5F8A">
      <w:pPr>
        <w:overflowPunct w:val="0"/>
        <w:autoSpaceDE w:val="0"/>
        <w:autoSpaceDN w:val="0"/>
        <w:adjustRightInd w:val="0"/>
        <w:jc w:val="both"/>
        <w:rPr>
          <w:rFonts w:ascii="Bookman Old Style" w:hAnsi="Bookman Old Style"/>
          <w:sz w:val="24"/>
          <w:szCs w:val="24"/>
        </w:rPr>
      </w:pPr>
      <w:r w:rsidRPr="00973B1B">
        <w:rPr>
          <w:rFonts w:ascii="Bookman Old Style" w:hAnsi="Bookman Old Style"/>
          <w:b/>
          <w:bCs/>
          <w:sz w:val="24"/>
          <w:szCs w:val="24"/>
        </w:rPr>
        <w:lastRenderedPageBreak/>
        <w:t xml:space="preserve">CLÁUSULA SÉTIMA – DO REAJUSTE - </w:t>
      </w:r>
      <w:r w:rsidRPr="00973B1B">
        <w:rPr>
          <w:rFonts w:ascii="Bookman Old Style" w:hAnsi="Bookman Old Style"/>
          <w:sz w:val="24"/>
          <w:szCs w:val="24"/>
        </w:rPr>
        <w:t>O valor estabelecido na Cláusula Terceira, não sofrerá reajuste até o t</w:t>
      </w:r>
      <w:r w:rsidR="00C57751">
        <w:rPr>
          <w:rFonts w:ascii="Bookman Old Style" w:hAnsi="Bookman Old Style"/>
          <w:sz w:val="24"/>
          <w:szCs w:val="24"/>
        </w:rPr>
        <w:t>é</w:t>
      </w:r>
      <w:r w:rsidRPr="00973B1B">
        <w:rPr>
          <w:rFonts w:ascii="Bookman Old Style" w:hAnsi="Bookman Old Style"/>
          <w:sz w:val="24"/>
          <w:szCs w:val="24"/>
        </w:rPr>
        <w:t>rmino de vigência deste instrumento de contrato.</w:t>
      </w:r>
    </w:p>
    <w:p w:rsidR="00CE5F8A" w:rsidRPr="00973B1B" w:rsidRDefault="00CE5F8A" w:rsidP="00CE5F8A">
      <w:pPr>
        <w:jc w:val="both"/>
        <w:rPr>
          <w:rFonts w:ascii="Bookman Old Style" w:hAnsi="Bookman Old Style"/>
          <w:sz w:val="24"/>
          <w:szCs w:val="24"/>
        </w:rPr>
      </w:pPr>
    </w:p>
    <w:p w:rsidR="00CE5F8A" w:rsidRPr="00973B1B" w:rsidRDefault="00CE5F8A" w:rsidP="00CE5F8A">
      <w:pPr>
        <w:overflowPunct w:val="0"/>
        <w:autoSpaceDE w:val="0"/>
        <w:autoSpaceDN w:val="0"/>
        <w:adjustRightInd w:val="0"/>
        <w:jc w:val="both"/>
        <w:rPr>
          <w:rFonts w:ascii="Bookman Old Style" w:hAnsi="Bookman Old Style"/>
          <w:sz w:val="24"/>
          <w:szCs w:val="24"/>
        </w:rPr>
      </w:pPr>
      <w:r w:rsidRPr="00973B1B">
        <w:rPr>
          <w:rFonts w:ascii="Bookman Old Style" w:hAnsi="Bookman Old Style"/>
          <w:b/>
          <w:bCs/>
          <w:sz w:val="24"/>
          <w:szCs w:val="24"/>
        </w:rPr>
        <w:t xml:space="preserve">CLÁUSULA OITAVA – DA HABILITAÇÃO </w:t>
      </w:r>
      <w:r w:rsidRPr="00973B1B">
        <w:rPr>
          <w:rFonts w:ascii="Bookman Old Style" w:hAnsi="Bookman Old Style"/>
          <w:sz w:val="24"/>
          <w:szCs w:val="24"/>
        </w:rPr>
        <w:t xml:space="preserve">– O </w:t>
      </w:r>
      <w:r w:rsidRPr="00973B1B">
        <w:rPr>
          <w:rFonts w:ascii="Bookman Old Style" w:hAnsi="Bookman Old Style"/>
          <w:b/>
          <w:bCs/>
          <w:sz w:val="24"/>
          <w:szCs w:val="24"/>
        </w:rPr>
        <w:t xml:space="preserve">CONTRATADO </w:t>
      </w:r>
      <w:r w:rsidRPr="00973B1B">
        <w:rPr>
          <w:rFonts w:ascii="Bookman Old Style" w:hAnsi="Bookman Old Style"/>
          <w:sz w:val="24"/>
          <w:szCs w:val="24"/>
        </w:rPr>
        <w:t xml:space="preserve">declara estar devidamente autorizado a fornecer os materiais aqui avençados e rigorosamente regular quanto ao seu funcionamento junto a todos os órgãos competentes, tais como INSS, </w:t>
      </w:r>
      <w:r w:rsidR="0005736F">
        <w:rPr>
          <w:rFonts w:ascii="Bookman Old Style" w:hAnsi="Bookman Old Style"/>
          <w:sz w:val="24"/>
          <w:szCs w:val="24"/>
        </w:rPr>
        <w:t>Caixa Econômica Federal</w:t>
      </w:r>
      <w:r w:rsidRPr="00973B1B">
        <w:rPr>
          <w:rFonts w:ascii="Bookman Old Style" w:hAnsi="Bookman Old Style"/>
          <w:sz w:val="24"/>
          <w:szCs w:val="24"/>
        </w:rPr>
        <w:t xml:space="preserve"> no que </w:t>
      </w:r>
      <w:r w:rsidR="0005736F">
        <w:rPr>
          <w:rFonts w:ascii="Bookman Old Style" w:hAnsi="Bookman Old Style"/>
          <w:sz w:val="24"/>
          <w:szCs w:val="24"/>
        </w:rPr>
        <w:t>toca ao FGTS, Fazenda Municipal, Estadual e Tributos Federais.</w:t>
      </w:r>
    </w:p>
    <w:p w:rsidR="00CE5F8A" w:rsidRPr="00973B1B" w:rsidRDefault="00CE5F8A" w:rsidP="00CE5F8A">
      <w:pPr>
        <w:pStyle w:val="p14"/>
        <w:tabs>
          <w:tab w:val="clear" w:pos="660"/>
          <w:tab w:val="left" w:pos="708"/>
        </w:tabs>
        <w:spacing w:line="240" w:lineRule="auto"/>
        <w:ind w:left="0" w:firstLine="0"/>
        <w:jc w:val="both"/>
        <w:rPr>
          <w:rFonts w:ascii="Bookman Old Style" w:hAnsi="Bookman Old Style"/>
          <w:color w:val="FF0000"/>
          <w:szCs w:val="24"/>
        </w:rPr>
      </w:pPr>
    </w:p>
    <w:p w:rsidR="00CE5F8A" w:rsidRPr="00973B1B" w:rsidRDefault="00CE5F8A" w:rsidP="00CE5F8A">
      <w:pPr>
        <w:overflowPunct w:val="0"/>
        <w:autoSpaceDE w:val="0"/>
        <w:autoSpaceDN w:val="0"/>
        <w:adjustRightInd w:val="0"/>
        <w:ind w:right="-82"/>
        <w:jc w:val="both"/>
        <w:rPr>
          <w:rFonts w:ascii="Bookman Old Style" w:hAnsi="Bookman Old Style"/>
          <w:sz w:val="24"/>
          <w:szCs w:val="24"/>
        </w:rPr>
      </w:pPr>
      <w:r w:rsidRPr="00973B1B">
        <w:rPr>
          <w:rFonts w:ascii="Bookman Old Style" w:hAnsi="Bookman Old Style"/>
          <w:b/>
          <w:bCs/>
          <w:sz w:val="24"/>
          <w:szCs w:val="24"/>
        </w:rPr>
        <w:t xml:space="preserve">CLÁUSULA NONA – DO FORO </w:t>
      </w:r>
      <w:r w:rsidRPr="00973B1B">
        <w:rPr>
          <w:rFonts w:ascii="Bookman Old Style" w:hAnsi="Bookman Old Style"/>
          <w:sz w:val="24"/>
          <w:szCs w:val="24"/>
        </w:rPr>
        <w:t>– Fica eleito o Foro da Comarca de Ituporanga, Estado de Santa Catarina, como o competente para dirimir questões decorrentes do cumprimento deste Instrumento de Contrato, renunciando, ambas as partes, a qualquer outro, por mais privilegiado que seja.</w:t>
      </w:r>
    </w:p>
    <w:p w:rsidR="00CE5F8A" w:rsidRPr="00973B1B" w:rsidRDefault="00CE5F8A" w:rsidP="00CE5F8A">
      <w:pPr>
        <w:ind w:right="-82"/>
        <w:jc w:val="both"/>
        <w:rPr>
          <w:rFonts w:ascii="Bookman Old Style" w:hAnsi="Bookman Old Style"/>
          <w:sz w:val="24"/>
          <w:szCs w:val="24"/>
        </w:rPr>
      </w:pPr>
    </w:p>
    <w:p w:rsidR="00CE5F8A" w:rsidRPr="00973B1B" w:rsidRDefault="00CE5F8A" w:rsidP="00CE5F8A">
      <w:pPr>
        <w:overflowPunct w:val="0"/>
        <w:autoSpaceDE w:val="0"/>
        <w:autoSpaceDN w:val="0"/>
        <w:adjustRightInd w:val="0"/>
        <w:ind w:right="-82"/>
        <w:jc w:val="both"/>
        <w:rPr>
          <w:rFonts w:ascii="Bookman Old Style" w:hAnsi="Bookman Old Style"/>
          <w:sz w:val="24"/>
          <w:szCs w:val="24"/>
        </w:rPr>
      </w:pPr>
      <w:r w:rsidRPr="00973B1B">
        <w:rPr>
          <w:rFonts w:ascii="Bookman Old Style" w:hAnsi="Bookman Old Style"/>
          <w:b/>
          <w:bCs/>
          <w:sz w:val="24"/>
          <w:szCs w:val="24"/>
        </w:rPr>
        <w:t xml:space="preserve">CLÁUSULA DÉCIMA – DAS DISPOSIÇÕES GERAIS - </w:t>
      </w:r>
      <w:r w:rsidRPr="00973B1B">
        <w:rPr>
          <w:rFonts w:ascii="Bookman Old Style" w:hAnsi="Bookman Old Style"/>
          <w:sz w:val="24"/>
          <w:szCs w:val="24"/>
        </w:rPr>
        <w:t>Aplicam-se à execução deste Contrato de Fornecimento de Materiais, e aos casos omissos, as disposições normativas da Lei Federal nº 8.666, de 21/06/93, os preceitos de Direito Administrativo Público, os Princípios da Teoria Geral dos Contratos e, no que couber, as disposições de Direito Privado.</w:t>
      </w:r>
    </w:p>
    <w:p w:rsidR="00CE5F8A" w:rsidRPr="00973B1B" w:rsidRDefault="00CE5F8A" w:rsidP="00CE5F8A">
      <w:pPr>
        <w:jc w:val="both"/>
        <w:rPr>
          <w:rFonts w:ascii="Bookman Old Style" w:hAnsi="Bookman Old Style"/>
          <w:color w:val="FF0000"/>
          <w:sz w:val="24"/>
          <w:szCs w:val="24"/>
        </w:rPr>
      </w:pPr>
    </w:p>
    <w:p w:rsidR="00CE5F8A" w:rsidRDefault="00CE5F8A" w:rsidP="00CE5F8A">
      <w:pPr>
        <w:keepNext/>
        <w:jc w:val="both"/>
        <w:outlineLvl w:val="0"/>
        <w:rPr>
          <w:rFonts w:ascii="Bookman Old Style" w:hAnsi="Bookman Old Style"/>
          <w:sz w:val="24"/>
          <w:szCs w:val="24"/>
        </w:rPr>
      </w:pPr>
      <w:r w:rsidRPr="00973B1B">
        <w:rPr>
          <w:rFonts w:ascii="Bookman Old Style" w:hAnsi="Bookman Old Style"/>
          <w:b/>
          <w:bCs/>
          <w:sz w:val="24"/>
          <w:szCs w:val="24"/>
        </w:rPr>
        <w:t>CLÁUSULA DÉCIMA PRIMEIRA</w:t>
      </w:r>
      <w:r w:rsidRPr="00973B1B">
        <w:rPr>
          <w:rFonts w:ascii="Bookman Old Style" w:hAnsi="Bookman Old Style"/>
          <w:sz w:val="24"/>
          <w:szCs w:val="24"/>
        </w:rPr>
        <w:t xml:space="preserve"> – O presente Contrato obriga as partes, por si, seus herdeiros ou sucessores, o qual se firma em 02 (duas) vias de mesmo teor para que surta seus legais efeitos.</w:t>
      </w:r>
    </w:p>
    <w:p w:rsidR="009524CC" w:rsidRDefault="009524CC" w:rsidP="00CE5F8A">
      <w:pPr>
        <w:keepNext/>
        <w:jc w:val="both"/>
        <w:outlineLvl w:val="0"/>
        <w:rPr>
          <w:rFonts w:ascii="Bookman Old Style" w:hAnsi="Bookman Old Style"/>
          <w:sz w:val="24"/>
          <w:szCs w:val="24"/>
        </w:rPr>
      </w:pPr>
    </w:p>
    <w:p w:rsidR="009524CC" w:rsidRPr="009524CC" w:rsidRDefault="009524CC" w:rsidP="009524CC">
      <w:pPr>
        <w:keepNext/>
        <w:jc w:val="both"/>
        <w:outlineLvl w:val="0"/>
        <w:rPr>
          <w:rFonts w:ascii="Bookman Old Style" w:hAnsi="Bookman Old Style"/>
          <w:sz w:val="24"/>
          <w:szCs w:val="24"/>
        </w:rPr>
      </w:pPr>
      <w:r w:rsidRPr="009524CC">
        <w:rPr>
          <w:rFonts w:ascii="Bookman Old Style" w:hAnsi="Bookman Old Style"/>
          <w:b/>
          <w:sz w:val="24"/>
          <w:szCs w:val="24"/>
        </w:rPr>
        <w:t>CLÁUSULA DÉCIMA SEGUNDA – PUBLICAÇÃO -</w:t>
      </w:r>
      <w:r w:rsidRPr="009524CC">
        <w:rPr>
          <w:rFonts w:ascii="Bookman Old Style" w:hAnsi="Bookman Old Style"/>
          <w:sz w:val="24"/>
          <w:szCs w:val="24"/>
        </w:rPr>
        <w:t xml:space="preserve"> Este Contrato entra em vigor na data de sua assinatura, condicionada sua validade à publicação no DOM/SC, nos termos do Decreto nº 074/2011.</w:t>
      </w:r>
    </w:p>
    <w:p w:rsidR="009524CC" w:rsidRDefault="009524CC" w:rsidP="00CE5F8A">
      <w:pPr>
        <w:keepNext/>
        <w:jc w:val="both"/>
        <w:outlineLvl w:val="0"/>
        <w:rPr>
          <w:rFonts w:ascii="Bookman Old Style" w:hAnsi="Bookman Old Style"/>
          <w:sz w:val="24"/>
          <w:szCs w:val="24"/>
        </w:rPr>
      </w:pPr>
    </w:p>
    <w:p w:rsidR="005E2937" w:rsidRDefault="005E2937" w:rsidP="00CE5F8A">
      <w:pPr>
        <w:rPr>
          <w:rFonts w:ascii="Bookman Old Style" w:hAnsi="Bookman Old Style"/>
          <w:sz w:val="24"/>
          <w:szCs w:val="24"/>
        </w:rPr>
      </w:pPr>
    </w:p>
    <w:p w:rsidR="00CE5F8A" w:rsidRPr="00973B1B" w:rsidRDefault="00CE5F8A" w:rsidP="00CE5F8A">
      <w:pPr>
        <w:rPr>
          <w:rFonts w:ascii="Bookman Old Style" w:hAnsi="Bookman Old Style"/>
          <w:sz w:val="24"/>
          <w:szCs w:val="24"/>
        </w:rPr>
      </w:pPr>
      <w:r w:rsidRPr="00973B1B">
        <w:rPr>
          <w:rFonts w:ascii="Bookman Old Style" w:hAnsi="Bookman Old Style"/>
          <w:sz w:val="24"/>
          <w:szCs w:val="24"/>
        </w:rPr>
        <w:t>Leoberto Leal</w:t>
      </w:r>
      <w:r w:rsidR="009524CC">
        <w:rPr>
          <w:rFonts w:ascii="Bookman Old Style" w:hAnsi="Bookman Old Style"/>
          <w:sz w:val="24"/>
          <w:szCs w:val="24"/>
        </w:rPr>
        <w:t>/SC</w:t>
      </w:r>
      <w:r w:rsidRPr="00973B1B">
        <w:rPr>
          <w:rFonts w:ascii="Bookman Old Style" w:hAnsi="Bookman Old Style"/>
          <w:sz w:val="24"/>
          <w:szCs w:val="24"/>
        </w:rPr>
        <w:t xml:space="preserve">, ....... de ................. de </w:t>
      </w:r>
      <w:r w:rsidR="009F6A5B">
        <w:rPr>
          <w:rFonts w:ascii="Bookman Old Style" w:hAnsi="Bookman Old Style"/>
          <w:sz w:val="24"/>
          <w:szCs w:val="24"/>
        </w:rPr>
        <w:t>201</w:t>
      </w:r>
      <w:r w:rsidR="009524CC">
        <w:rPr>
          <w:rFonts w:ascii="Bookman Old Style" w:hAnsi="Bookman Old Style"/>
          <w:sz w:val="24"/>
          <w:szCs w:val="24"/>
        </w:rPr>
        <w:t>2</w:t>
      </w:r>
      <w:r w:rsidRPr="00973B1B">
        <w:rPr>
          <w:rFonts w:ascii="Bookman Old Style" w:hAnsi="Bookman Old Style"/>
          <w:sz w:val="24"/>
          <w:szCs w:val="24"/>
        </w:rPr>
        <w:t>.</w:t>
      </w:r>
    </w:p>
    <w:p w:rsidR="00CE5F8A" w:rsidRPr="00973B1B" w:rsidRDefault="00CE5F8A" w:rsidP="00CE5F8A">
      <w:pPr>
        <w:rPr>
          <w:rFonts w:ascii="Bookman Old Style" w:hAnsi="Bookman Old Style"/>
          <w:color w:val="FF0000"/>
          <w:sz w:val="24"/>
          <w:szCs w:val="24"/>
        </w:rPr>
      </w:pPr>
    </w:p>
    <w:p w:rsidR="00CE5F8A" w:rsidRPr="00973B1B" w:rsidRDefault="00CE5F8A" w:rsidP="00CE5F8A">
      <w:pPr>
        <w:rPr>
          <w:rFonts w:ascii="Bookman Old Style" w:hAnsi="Bookman Old Style"/>
          <w:color w:val="FF0000"/>
          <w:sz w:val="24"/>
          <w:szCs w:val="24"/>
        </w:rPr>
      </w:pPr>
    </w:p>
    <w:tbl>
      <w:tblPr>
        <w:tblW w:w="0" w:type="auto"/>
        <w:jc w:val="center"/>
        <w:tblCellMar>
          <w:left w:w="70" w:type="dxa"/>
          <w:right w:w="70" w:type="dxa"/>
        </w:tblCellMar>
        <w:tblLook w:val="0000"/>
      </w:tblPr>
      <w:tblGrid>
        <w:gridCol w:w="3997"/>
        <w:gridCol w:w="5215"/>
      </w:tblGrid>
      <w:tr w:rsidR="0038396A" w:rsidRPr="00DE25ED">
        <w:trPr>
          <w:trHeight w:val="488"/>
          <w:jc w:val="center"/>
        </w:trPr>
        <w:tc>
          <w:tcPr>
            <w:tcW w:w="3997" w:type="dxa"/>
          </w:tcPr>
          <w:p w:rsidR="0038396A" w:rsidRPr="00DE25ED" w:rsidRDefault="0038396A" w:rsidP="00AA6984">
            <w:pPr>
              <w:ind w:right="-70"/>
              <w:jc w:val="center"/>
              <w:rPr>
                <w:rFonts w:ascii="Bookman Old Style" w:hAnsi="Bookman Old Style"/>
                <w:b/>
                <w:color w:val="000000"/>
              </w:rPr>
            </w:pPr>
            <w:r w:rsidRPr="00DE25ED">
              <w:rPr>
                <w:rFonts w:ascii="Bookman Old Style" w:hAnsi="Bookman Old Style"/>
                <w:b/>
                <w:color w:val="000000"/>
              </w:rPr>
              <w:t>TATIANE DUTRA ALVES DA CUNHA</w:t>
            </w:r>
          </w:p>
          <w:p w:rsidR="0038396A" w:rsidRDefault="009524CC" w:rsidP="00AA6984">
            <w:pPr>
              <w:ind w:right="-70"/>
              <w:jc w:val="center"/>
              <w:rPr>
                <w:rFonts w:ascii="Bookman Old Style" w:hAnsi="Bookman Old Style"/>
                <w:color w:val="000000"/>
              </w:rPr>
            </w:pPr>
            <w:r w:rsidRPr="00DE25ED">
              <w:rPr>
                <w:rFonts w:ascii="Bookman Old Style" w:hAnsi="Bookman Old Style"/>
                <w:color w:val="000000"/>
              </w:rPr>
              <w:t>Prefeita Municipal</w:t>
            </w:r>
          </w:p>
          <w:p w:rsidR="009524CC" w:rsidRPr="00DE25ED" w:rsidRDefault="009524CC" w:rsidP="00AA6984">
            <w:pPr>
              <w:ind w:right="-70"/>
              <w:jc w:val="center"/>
              <w:rPr>
                <w:rFonts w:ascii="Bookman Old Style" w:hAnsi="Bookman Old Style"/>
                <w:color w:val="000000"/>
              </w:rPr>
            </w:pPr>
            <w:r>
              <w:rPr>
                <w:rFonts w:ascii="Bookman Old Style" w:hAnsi="Bookman Old Style"/>
                <w:color w:val="000000"/>
              </w:rPr>
              <w:t>Contratante</w:t>
            </w:r>
          </w:p>
          <w:p w:rsidR="0038396A" w:rsidRPr="00DE25ED" w:rsidRDefault="0038396A" w:rsidP="00AA6984">
            <w:pPr>
              <w:jc w:val="center"/>
              <w:rPr>
                <w:rFonts w:ascii="Bookman Old Style" w:hAnsi="Bookman Old Style"/>
                <w:color w:val="FF0000"/>
              </w:rPr>
            </w:pPr>
          </w:p>
        </w:tc>
        <w:tc>
          <w:tcPr>
            <w:tcW w:w="5215" w:type="dxa"/>
          </w:tcPr>
          <w:p w:rsidR="0038396A" w:rsidRPr="00DE25ED" w:rsidRDefault="0038396A" w:rsidP="00AA6984">
            <w:pPr>
              <w:pStyle w:val="Ttulo4"/>
              <w:spacing w:before="0" w:after="0"/>
              <w:jc w:val="center"/>
              <w:rPr>
                <w:rFonts w:ascii="Bookman Old Style" w:hAnsi="Bookman Old Style"/>
                <w:sz w:val="20"/>
                <w:szCs w:val="20"/>
              </w:rPr>
            </w:pPr>
          </w:p>
          <w:p w:rsidR="0038396A" w:rsidRPr="00DE25ED" w:rsidRDefault="009524CC" w:rsidP="00AA6984">
            <w:pPr>
              <w:pStyle w:val="Ttulo4"/>
              <w:spacing w:before="0" w:after="0"/>
              <w:jc w:val="center"/>
              <w:rPr>
                <w:rFonts w:ascii="Bookman Old Style" w:hAnsi="Bookman Old Style"/>
                <w:b w:val="0"/>
                <w:bCs w:val="0"/>
                <w:color w:val="FF0000"/>
                <w:sz w:val="20"/>
                <w:szCs w:val="20"/>
              </w:rPr>
            </w:pPr>
            <w:r w:rsidRPr="00DE25ED">
              <w:rPr>
                <w:rFonts w:ascii="Bookman Old Style" w:hAnsi="Bookman Old Style"/>
                <w:b w:val="0"/>
                <w:bCs w:val="0"/>
                <w:sz w:val="20"/>
                <w:szCs w:val="20"/>
              </w:rPr>
              <w:t>Contratado</w:t>
            </w:r>
          </w:p>
        </w:tc>
      </w:tr>
    </w:tbl>
    <w:p w:rsidR="005E2937" w:rsidRPr="009524CC" w:rsidRDefault="005E2937" w:rsidP="0038396A">
      <w:pPr>
        <w:rPr>
          <w:rFonts w:ascii="Bookman Old Style" w:hAnsi="Bookman Old Style"/>
          <w:b/>
          <w:bCs/>
          <w:iCs/>
          <w:sz w:val="24"/>
          <w:szCs w:val="24"/>
        </w:rPr>
      </w:pPr>
    </w:p>
    <w:p w:rsidR="0038396A" w:rsidRPr="009524CC" w:rsidRDefault="0038396A" w:rsidP="0038396A">
      <w:pPr>
        <w:rPr>
          <w:rFonts w:ascii="Bookman Old Style" w:hAnsi="Bookman Old Style"/>
        </w:rPr>
      </w:pPr>
      <w:r w:rsidRPr="009524CC">
        <w:rPr>
          <w:rFonts w:ascii="Bookman Old Style" w:hAnsi="Bookman Old Style"/>
          <w:b/>
          <w:bCs/>
          <w:iCs/>
        </w:rPr>
        <w:t>Testemunhas</w:t>
      </w:r>
      <w:r w:rsidRPr="009524CC">
        <w:rPr>
          <w:rFonts w:ascii="Bookman Old Style" w:hAnsi="Bookman Old Style"/>
        </w:rPr>
        <w:t>:</w:t>
      </w:r>
    </w:p>
    <w:p w:rsidR="0038396A" w:rsidRPr="00093032" w:rsidRDefault="0038396A" w:rsidP="0038396A">
      <w:pPr>
        <w:rPr>
          <w:rFonts w:ascii="Bookman Old Style" w:hAnsi="Bookman Old Style"/>
          <w:sz w:val="24"/>
          <w:szCs w:val="24"/>
        </w:rPr>
      </w:pPr>
    </w:p>
    <w:tbl>
      <w:tblPr>
        <w:tblW w:w="0" w:type="auto"/>
        <w:tblCellMar>
          <w:left w:w="70" w:type="dxa"/>
          <w:right w:w="70" w:type="dxa"/>
        </w:tblCellMar>
        <w:tblLook w:val="0000"/>
      </w:tblPr>
      <w:tblGrid>
        <w:gridCol w:w="4602"/>
        <w:gridCol w:w="4610"/>
      </w:tblGrid>
      <w:tr w:rsidR="0038396A" w:rsidRPr="00C13B4D">
        <w:tc>
          <w:tcPr>
            <w:tcW w:w="4602" w:type="dxa"/>
          </w:tcPr>
          <w:p w:rsidR="00E003BC" w:rsidRPr="005E1373" w:rsidRDefault="00E003BC" w:rsidP="00E003BC">
            <w:pPr>
              <w:pStyle w:val="Ttulo6"/>
              <w:jc w:val="center"/>
              <w:rPr>
                <w:rFonts w:ascii="Bookman Old Style" w:hAnsi="Bookman Old Style"/>
                <w:sz w:val="20"/>
                <w:szCs w:val="20"/>
              </w:rPr>
            </w:pPr>
            <w:r w:rsidRPr="005E1373">
              <w:rPr>
                <w:rFonts w:ascii="Bookman Old Style" w:hAnsi="Bookman Old Style"/>
                <w:sz w:val="20"/>
                <w:szCs w:val="20"/>
              </w:rPr>
              <w:t>SILVÂNIA CAPISTRANO LOPES</w:t>
            </w:r>
          </w:p>
          <w:p w:rsidR="0038396A" w:rsidRPr="005E1373" w:rsidRDefault="00E003BC" w:rsidP="00E003BC">
            <w:pPr>
              <w:jc w:val="center"/>
              <w:rPr>
                <w:rFonts w:ascii="Bookman Old Style" w:hAnsi="Bookman Old Style"/>
              </w:rPr>
            </w:pPr>
            <w:r w:rsidRPr="005E1373">
              <w:rPr>
                <w:rFonts w:ascii="Bookman Old Style" w:hAnsi="Bookman Old Style"/>
              </w:rPr>
              <w:t>CPF/MF nº 017.410.949-09</w:t>
            </w:r>
          </w:p>
        </w:tc>
        <w:tc>
          <w:tcPr>
            <w:tcW w:w="4610" w:type="dxa"/>
          </w:tcPr>
          <w:p w:rsidR="00E003BC" w:rsidRPr="00BF3DD8" w:rsidRDefault="009524CC" w:rsidP="00E003BC">
            <w:pPr>
              <w:pStyle w:val="Ttulo6"/>
              <w:jc w:val="center"/>
              <w:rPr>
                <w:rFonts w:ascii="Bookman Old Style" w:hAnsi="Bookman Old Style"/>
                <w:sz w:val="20"/>
                <w:szCs w:val="20"/>
                <w:lang w:val="en-US"/>
              </w:rPr>
            </w:pPr>
            <w:r w:rsidRPr="00BF3DD8">
              <w:rPr>
                <w:rFonts w:ascii="Bookman Old Style" w:hAnsi="Bookman Old Style"/>
                <w:sz w:val="20"/>
                <w:szCs w:val="20"/>
                <w:lang w:val="en-US"/>
              </w:rPr>
              <w:t>JAQUELINE R.</w:t>
            </w:r>
            <w:r w:rsidR="00E003BC" w:rsidRPr="00BF3DD8">
              <w:rPr>
                <w:rFonts w:ascii="Bookman Old Style" w:hAnsi="Bookman Old Style"/>
                <w:sz w:val="20"/>
                <w:szCs w:val="20"/>
                <w:lang w:val="en-US"/>
              </w:rPr>
              <w:t xml:space="preserve"> GUCHERT </w:t>
            </w:r>
            <w:r w:rsidRPr="00BF3DD8">
              <w:rPr>
                <w:rFonts w:ascii="Bookman Old Style" w:hAnsi="Bookman Old Style"/>
                <w:sz w:val="20"/>
                <w:szCs w:val="20"/>
                <w:lang w:val="en-US"/>
              </w:rPr>
              <w:t>HOFFMANN</w:t>
            </w:r>
            <w:r w:rsidR="00E003BC" w:rsidRPr="00BF3DD8">
              <w:rPr>
                <w:rFonts w:ascii="Bookman Old Style" w:hAnsi="Bookman Old Style"/>
                <w:sz w:val="20"/>
                <w:szCs w:val="20"/>
                <w:lang w:val="en-US"/>
              </w:rPr>
              <w:t xml:space="preserve"> </w:t>
            </w:r>
          </w:p>
          <w:p w:rsidR="0038396A" w:rsidRPr="00BF3DD8" w:rsidRDefault="00E003BC" w:rsidP="00E003BC">
            <w:pPr>
              <w:pStyle w:val="Ttulo6"/>
              <w:spacing w:before="0"/>
              <w:jc w:val="center"/>
              <w:rPr>
                <w:rFonts w:ascii="Bookman Old Style" w:hAnsi="Bookman Old Style"/>
                <w:b w:val="0"/>
                <w:bCs w:val="0"/>
                <w:sz w:val="20"/>
                <w:szCs w:val="20"/>
                <w:lang w:val="en-US"/>
              </w:rPr>
            </w:pPr>
            <w:r w:rsidRPr="00BF3DD8">
              <w:rPr>
                <w:rFonts w:ascii="Bookman Old Style" w:hAnsi="Bookman Old Style"/>
                <w:b w:val="0"/>
                <w:sz w:val="20"/>
                <w:szCs w:val="20"/>
                <w:lang w:val="en-US"/>
              </w:rPr>
              <w:t>CPF/MF nº 005.166.179-90</w:t>
            </w:r>
          </w:p>
        </w:tc>
      </w:tr>
    </w:tbl>
    <w:p w:rsidR="00CE5F8A" w:rsidRPr="00BF3DD8" w:rsidRDefault="00CE5F8A" w:rsidP="00CE5F8A">
      <w:pPr>
        <w:jc w:val="center"/>
        <w:rPr>
          <w:rFonts w:ascii="Bookman Old Style" w:hAnsi="Bookman Old Style"/>
          <w:color w:val="FF0000"/>
          <w:sz w:val="24"/>
          <w:szCs w:val="24"/>
          <w:lang w:val="en-US"/>
        </w:rPr>
      </w:pPr>
    </w:p>
    <w:sectPr w:rsidR="00CE5F8A" w:rsidRPr="00BF3DD8" w:rsidSect="00EE7883">
      <w:headerReference w:type="default" r:id="rId7"/>
      <w:footerReference w:type="default" r:id="rId8"/>
      <w:pgSz w:w="11907" w:h="16840" w:code="9"/>
      <w:pgMar w:top="828" w:right="1134" w:bottom="1134" w:left="1418" w:header="851"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E3D" w:rsidRDefault="00626E3D">
      <w:r>
        <w:separator/>
      </w:r>
    </w:p>
  </w:endnote>
  <w:endnote w:type="continuationSeparator" w:id="1">
    <w:p w:rsidR="00626E3D" w:rsidRDefault="00626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G Omega">
    <w:altName w:val="Segoe UI"/>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128" w:rsidRDefault="00171128">
    <w:pPr>
      <w:pStyle w:val="Rodap"/>
      <w:pBdr>
        <w:bottom w:val="single" w:sz="12" w:space="0" w:color="auto"/>
      </w:pBdr>
      <w:jc w:val="center"/>
      <w:rPr>
        <w:rFonts w:ascii="Arial" w:hAnsi="Arial"/>
        <w:sz w:val="2"/>
      </w:rPr>
    </w:pPr>
  </w:p>
  <w:p w:rsidR="00171128" w:rsidRDefault="00171128">
    <w:pPr>
      <w:pStyle w:val="Rodap"/>
      <w:jc w:val="center"/>
      <w:rPr>
        <w:rFonts w:ascii="Arial" w:hAnsi="Arial"/>
        <w:sz w:val="12"/>
      </w:rPr>
    </w:pPr>
    <w:r>
      <w:rPr>
        <w:rFonts w:ascii="Arial" w:hAnsi="Arial"/>
        <w:sz w:val="12"/>
      </w:rPr>
      <w:t>RUA MAINOLVO LEHMKUHL 20 - CENTRO</w:t>
    </w:r>
    <w:r>
      <w:rPr>
        <w:rFonts w:ascii="Arial" w:hAnsi="Arial"/>
        <w:sz w:val="12"/>
      </w:rPr>
      <w:br/>
      <w:t>LEOBERTO LEAL - SC – CEP: 88 445-000</w:t>
    </w:r>
  </w:p>
  <w:p w:rsidR="00171128" w:rsidRDefault="00171128">
    <w:pPr>
      <w:pStyle w:val="Rodap"/>
      <w:jc w:val="center"/>
      <w:rPr>
        <w:rFonts w:ascii="Arial" w:hAnsi="Arial"/>
        <w:sz w:val="12"/>
      </w:rPr>
    </w:pPr>
    <w:r>
      <w:rPr>
        <w:rFonts w:ascii="Arial" w:hAnsi="Arial"/>
        <w:sz w:val="12"/>
      </w:rPr>
      <w:t>FONES : 48 3268 1212</w:t>
    </w:r>
  </w:p>
  <w:p w:rsidR="00171128" w:rsidRDefault="00171128" w:rsidP="00FC175A">
    <w:pPr>
      <w:pStyle w:val="Rodap"/>
      <w:jc w:val="center"/>
      <w:rPr>
        <w:rFonts w:ascii="Arial" w:hAnsi="Arial"/>
        <w:sz w:val="12"/>
      </w:rPr>
    </w:pPr>
    <w:r>
      <w:rPr>
        <w:rFonts w:ascii="Arial" w:hAnsi="Arial"/>
        <w:sz w:val="12"/>
      </w:rPr>
      <w:t>CNPJ: 82.924.390/0001-50</w:t>
    </w:r>
  </w:p>
  <w:p w:rsidR="00171128" w:rsidRPr="00FC175A" w:rsidRDefault="00482B87" w:rsidP="00FC175A">
    <w:pPr>
      <w:pStyle w:val="Rodap"/>
      <w:jc w:val="center"/>
      <w:rPr>
        <w:rFonts w:ascii="Arial" w:hAnsi="Arial"/>
        <w:sz w:val="12"/>
      </w:rPr>
    </w:pPr>
    <w:hyperlink r:id="rId1" w:history="1">
      <w:r w:rsidR="00171128" w:rsidRPr="00DC38BB">
        <w:rPr>
          <w:rStyle w:val="Hyperlink"/>
          <w:rFonts w:ascii="Arial" w:hAnsi="Arial"/>
          <w:sz w:val="12"/>
        </w:rPr>
        <w:t>gabinete@leobertoleal.sc.gv.br</w:t>
      </w:r>
    </w:hyperlink>
    <w:r w:rsidR="00171128">
      <w:rPr>
        <w:rFonts w:ascii="Arial" w:hAnsi="Arial"/>
        <w:sz w:val="12"/>
      </w:rPr>
      <w:t xml:space="preserve"> – www.leobertoleal.sc.gov.br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E3D" w:rsidRDefault="00626E3D">
      <w:r>
        <w:separator/>
      </w:r>
    </w:p>
  </w:footnote>
  <w:footnote w:type="continuationSeparator" w:id="1">
    <w:p w:rsidR="00626E3D" w:rsidRDefault="00626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8849"/>
    </w:tblGrid>
    <w:tr w:rsidR="00171128">
      <w:trPr>
        <w:trHeight w:val="1256"/>
        <w:jc w:val="center"/>
      </w:trPr>
      <w:tc>
        <w:tcPr>
          <w:tcW w:w="8849" w:type="dxa"/>
        </w:tcPr>
        <w:p w:rsidR="00171128" w:rsidRDefault="00D5430B" w:rsidP="000C03B4">
          <w:pPr>
            <w:pStyle w:val="Cabealho"/>
            <w:jc w:val="center"/>
          </w:pPr>
          <w:r>
            <w:rPr>
              <w:noProof/>
            </w:rPr>
            <w:drawing>
              <wp:inline distT="0" distB="0" distL="0" distR="0">
                <wp:extent cx="476250" cy="571500"/>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171128" w:rsidRPr="002E5FEE" w:rsidRDefault="00171128">
          <w:pPr>
            <w:pStyle w:val="Cabealho"/>
            <w:spacing w:before="40"/>
            <w:jc w:val="center"/>
            <w:rPr>
              <w:rFonts w:ascii="Tahoma" w:hAnsi="Tahoma"/>
              <w:b/>
              <w:spacing w:val="20"/>
            </w:rPr>
          </w:pPr>
          <w:r w:rsidRPr="002E5FEE">
            <w:rPr>
              <w:rFonts w:ascii="Tahoma" w:hAnsi="Tahoma"/>
              <w:b/>
              <w:spacing w:val="20"/>
            </w:rPr>
            <w:t>PREFEITURA MUNICIPAL DE LEOBERTO LEAL</w:t>
          </w:r>
        </w:p>
        <w:p w:rsidR="00171128" w:rsidRDefault="00171128">
          <w:pPr>
            <w:pStyle w:val="Cabealho"/>
            <w:spacing w:before="40"/>
            <w:jc w:val="center"/>
          </w:pPr>
        </w:p>
      </w:tc>
    </w:tr>
  </w:tbl>
  <w:p w:rsidR="00171128" w:rsidRDefault="00171128">
    <w:pPr>
      <w:pStyle w:val="Cabealho"/>
      <w:jc w:val="cent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C4ECD"/>
    <w:multiLevelType w:val="hybridMultilevel"/>
    <w:tmpl w:val="DADCAB2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6002520"/>
    <w:multiLevelType w:val="hybridMultilevel"/>
    <w:tmpl w:val="39D61834"/>
    <w:lvl w:ilvl="0" w:tplc="5A2A6B6A">
      <w:start w:val="1"/>
      <w:numFmt w:val="decimal"/>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D6C3DA8"/>
    <w:multiLevelType w:val="hybridMultilevel"/>
    <w:tmpl w:val="0728F234"/>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30061E1F"/>
    <w:multiLevelType w:val="hybridMultilevel"/>
    <w:tmpl w:val="F34AEF48"/>
    <w:lvl w:ilvl="0" w:tplc="F7CAA33E">
      <w:start w:val="1"/>
      <w:numFmt w:val="lowerLetter"/>
      <w:lvlText w:val="%1)"/>
      <w:lvlJc w:val="left"/>
      <w:pPr>
        <w:tabs>
          <w:tab w:val="num" w:pos="750"/>
        </w:tabs>
        <w:ind w:left="750" w:hanging="39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8EA2EA2"/>
    <w:multiLevelType w:val="hybridMultilevel"/>
    <w:tmpl w:val="A86CD77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4C866D4"/>
    <w:multiLevelType w:val="hybridMultilevel"/>
    <w:tmpl w:val="E04096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1EE6169"/>
    <w:multiLevelType w:val="hybridMultilevel"/>
    <w:tmpl w:val="19FC3B06"/>
    <w:lvl w:ilvl="0" w:tplc="B3988502">
      <w:start w:val="1"/>
      <w:numFmt w:val="decimal"/>
      <w:lvlText w:val="%1"/>
      <w:lvlJc w:val="left"/>
      <w:pPr>
        <w:tabs>
          <w:tab w:val="num" w:pos="417"/>
        </w:tabs>
        <w:ind w:left="417" w:hanging="360"/>
      </w:pPr>
      <w:rPr>
        <w:rFonts w:hint="default"/>
        <w:b/>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B4236F6"/>
    <w:multiLevelType w:val="hybridMultilevel"/>
    <w:tmpl w:val="F886F438"/>
    <w:lvl w:ilvl="0" w:tplc="B55C1B5A">
      <w:start w:val="1"/>
      <w:numFmt w:val="decimal"/>
      <w:lvlText w:val="%1"/>
      <w:lvlJc w:val="center"/>
      <w:pPr>
        <w:tabs>
          <w:tab w:val="num" w:pos="417"/>
        </w:tabs>
        <w:ind w:left="-113" w:firstLine="401"/>
      </w:pPr>
      <w:rPr>
        <w:rFonts w:ascii="Bookman Old Style" w:hAnsi="Bookman Old Style" w:hint="default"/>
        <w:b/>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5E774065"/>
    <w:multiLevelType w:val="hybridMultilevel"/>
    <w:tmpl w:val="5AC8465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73E55E5F"/>
    <w:multiLevelType w:val="hybridMultilevel"/>
    <w:tmpl w:val="C49C4B9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7FEB4063"/>
    <w:multiLevelType w:val="hybridMultilevel"/>
    <w:tmpl w:val="143CC4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0"/>
  </w:num>
  <w:num w:numId="5">
    <w:abstractNumId w:val="4"/>
  </w:num>
  <w:num w:numId="6">
    <w:abstractNumId w:val="8"/>
  </w:num>
  <w:num w:numId="7">
    <w:abstractNumId w:val="1"/>
  </w:num>
  <w:num w:numId="8">
    <w:abstractNumId w:val="9"/>
  </w:num>
  <w:num w:numId="9">
    <w:abstractNumId w:val="6"/>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13314"/>
  </w:hdrShapeDefaults>
  <w:footnotePr>
    <w:footnote w:id="0"/>
    <w:footnote w:id="1"/>
  </w:footnotePr>
  <w:endnotePr>
    <w:endnote w:id="0"/>
    <w:endnote w:id="1"/>
  </w:endnotePr>
  <w:compat/>
  <w:rsids>
    <w:rsidRoot w:val="00AE271C"/>
    <w:rsid w:val="00001C04"/>
    <w:rsid w:val="000266D4"/>
    <w:rsid w:val="00027737"/>
    <w:rsid w:val="000433CE"/>
    <w:rsid w:val="00051EBC"/>
    <w:rsid w:val="0005736F"/>
    <w:rsid w:val="00071F56"/>
    <w:rsid w:val="00072BF0"/>
    <w:rsid w:val="00074002"/>
    <w:rsid w:val="000756E8"/>
    <w:rsid w:val="00094847"/>
    <w:rsid w:val="00094AD5"/>
    <w:rsid w:val="000A0AD8"/>
    <w:rsid w:val="000A3CE8"/>
    <w:rsid w:val="000C03B4"/>
    <w:rsid w:val="000C57A6"/>
    <w:rsid w:val="000C5BE8"/>
    <w:rsid w:val="001266F4"/>
    <w:rsid w:val="001279C9"/>
    <w:rsid w:val="00141B1E"/>
    <w:rsid w:val="001448EA"/>
    <w:rsid w:val="00171128"/>
    <w:rsid w:val="001724BC"/>
    <w:rsid w:val="00174C15"/>
    <w:rsid w:val="00184052"/>
    <w:rsid w:val="00193667"/>
    <w:rsid w:val="00197999"/>
    <w:rsid w:val="001B04C1"/>
    <w:rsid w:val="001B099B"/>
    <w:rsid w:val="001B4128"/>
    <w:rsid w:val="001C1216"/>
    <w:rsid w:val="001D34EB"/>
    <w:rsid w:val="001F40FB"/>
    <w:rsid w:val="00200D6E"/>
    <w:rsid w:val="002062C8"/>
    <w:rsid w:val="002268C4"/>
    <w:rsid w:val="002367F1"/>
    <w:rsid w:val="00241C6F"/>
    <w:rsid w:val="002638BC"/>
    <w:rsid w:val="00266233"/>
    <w:rsid w:val="00283621"/>
    <w:rsid w:val="00294603"/>
    <w:rsid w:val="002B6BCA"/>
    <w:rsid w:val="002D70AF"/>
    <w:rsid w:val="002E418C"/>
    <w:rsid w:val="002E5FEE"/>
    <w:rsid w:val="00301F2A"/>
    <w:rsid w:val="00305745"/>
    <w:rsid w:val="00316F0F"/>
    <w:rsid w:val="00323C75"/>
    <w:rsid w:val="00326082"/>
    <w:rsid w:val="003346E7"/>
    <w:rsid w:val="0034005D"/>
    <w:rsid w:val="00363159"/>
    <w:rsid w:val="00364376"/>
    <w:rsid w:val="00367E02"/>
    <w:rsid w:val="0037568C"/>
    <w:rsid w:val="0038396A"/>
    <w:rsid w:val="00393444"/>
    <w:rsid w:val="003A57BF"/>
    <w:rsid w:val="003F14DC"/>
    <w:rsid w:val="003F3134"/>
    <w:rsid w:val="004075E4"/>
    <w:rsid w:val="004172A2"/>
    <w:rsid w:val="0044522F"/>
    <w:rsid w:val="0048095E"/>
    <w:rsid w:val="00482B87"/>
    <w:rsid w:val="004A127A"/>
    <w:rsid w:val="004A3A06"/>
    <w:rsid w:val="004B3F3A"/>
    <w:rsid w:val="004D3B57"/>
    <w:rsid w:val="004F1EA3"/>
    <w:rsid w:val="005022CC"/>
    <w:rsid w:val="00507264"/>
    <w:rsid w:val="00510A34"/>
    <w:rsid w:val="00522C61"/>
    <w:rsid w:val="005332F6"/>
    <w:rsid w:val="005408E9"/>
    <w:rsid w:val="00550AED"/>
    <w:rsid w:val="005605CA"/>
    <w:rsid w:val="005625CB"/>
    <w:rsid w:val="005667DB"/>
    <w:rsid w:val="00571D5A"/>
    <w:rsid w:val="005C1411"/>
    <w:rsid w:val="005C607D"/>
    <w:rsid w:val="005D1719"/>
    <w:rsid w:val="005D7E99"/>
    <w:rsid w:val="005E1373"/>
    <w:rsid w:val="005E2937"/>
    <w:rsid w:val="005E4D1D"/>
    <w:rsid w:val="005F1857"/>
    <w:rsid w:val="005F397B"/>
    <w:rsid w:val="005F57F3"/>
    <w:rsid w:val="005F5F1C"/>
    <w:rsid w:val="005F6428"/>
    <w:rsid w:val="00626E3D"/>
    <w:rsid w:val="00637CFF"/>
    <w:rsid w:val="0065019C"/>
    <w:rsid w:val="006530DC"/>
    <w:rsid w:val="00654541"/>
    <w:rsid w:val="0067066A"/>
    <w:rsid w:val="00672952"/>
    <w:rsid w:val="006750C2"/>
    <w:rsid w:val="006754C9"/>
    <w:rsid w:val="006801D4"/>
    <w:rsid w:val="00683FA4"/>
    <w:rsid w:val="006A18DB"/>
    <w:rsid w:val="006A6278"/>
    <w:rsid w:val="006B3D70"/>
    <w:rsid w:val="006B5D20"/>
    <w:rsid w:val="006C32DE"/>
    <w:rsid w:val="006D077C"/>
    <w:rsid w:val="006E35EE"/>
    <w:rsid w:val="006F483E"/>
    <w:rsid w:val="006F551E"/>
    <w:rsid w:val="00702EB5"/>
    <w:rsid w:val="00722987"/>
    <w:rsid w:val="0073080F"/>
    <w:rsid w:val="00732449"/>
    <w:rsid w:val="00735DCA"/>
    <w:rsid w:val="007531FB"/>
    <w:rsid w:val="00770DA3"/>
    <w:rsid w:val="00772794"/>
    <w:rsid w:val="0077518D"/>
    <w:rsid w:val="00776FDC"/>
    <w:rsid w:val="007A3228"/>
    <w:rsid w:val="007A37E9"/>
    <w:rsid w:val="007A7F8E"/>
    <w:rsid w:val="007B2C4B"/>
    <w:rsid w:val="007C7845"/>
    <w:rsid w:val="008076CE"/>
    <w:rsid w:val="00825D3A"/>
    <w:rsid w:val="00862905"/>
    <w:rsid w:val="00865A04"/>
    <w:rsid w:val="00874728"/>
    <w:rsid w:val="0088509B"/>
    <w:rsid w:val="0089056A"/>
    <w:rsid w:val="008E7F44"/>
    <w:rsid w:val="008F35A3"/>
    <w:rsid w:val="008F5E49"/>
    <w:rsid w:val="008F6F89"/>
    <w:rsid w:val="009005D1"/>
    <w:rsid w:val="00934A78"/>
    <w:rsid w:val="0094484F"/>
    <w:rsid w:val="00945811"/>
    <w:rsid w:val="009524CC"/>
    <w:rsid w:val="009646CB"/>
    <w:rsid w:val="00974658"/>
    <w:rsid w:val="00990FA1"/>
    <w:rsid w:val="00994282"/>
    <w:rsid w:val="009D59A8"/>
    <w:rsid w:val="009E7143"/>
    <w:rsid w:val="009F4368"/>
    <w:rsid w:val="009F6346"/>
    <w:rsid w:val="009F6A5B"/>
    <w:rsid w:val="00A03332"/>
    <w:rsid w:val="00A51326"/>
    <w:rsid w:val="00A52973"/>
    <w:rsid w:val="00A84545"/>
    <w:rsid w:val="00AA6984"/>
    <w:rsid w:val="00AB1319"/>
    <w:rsid w:val="00AC0061"/>
    <w:rsid w:val="00AC0664"/>
    <w:rsid w:val="00AC5F80"/>
    <w:rsid w:val="00AE271C"/>
    <w:rsid w:val="00AE50ED"/>
    <w:rsid w:val="00AF18FF"/>
    <w:rsid w:val="00B22CAB"/>
    <w:rsid w:val="00B277D6"/>
    <w:rsid w:val="00B636B1"/>
    <w:rsid w:val="00B65193"/>
    <w:rsid w:val="00B66290"/>
    <w:rsid w:val="00B77714"/>
    <w:rsid w:val="00B81C47"/>
    <w:rsid w:val="00B91F9E"/>
    <w:rsid w:val="00B9653B"/>
    <w:rsid w:val="00BC0670"/>
    <w:rsid w:val="00BD25F7"/>
    <w:rsid w:val="00BD7348"/>
    <w:rsid w:val="00BE1386"/>
    <w:rsid w:val="00BF3DD8"/>
    <w:rsid w:val="00C008ED"/>
    <w:rsid w:val="00C00A35"/>
    <w:rsid w:val="00C13B4D"/>
    <w:rsid w:val="00C14C79"/>
    <w:rsid w:val="00C25EEC"/>
    <w:rsid w:val="00C41CB1"/>
    <w:rsid w:val="00C4387D"/>
    <w:rsid w:val="00C54F1C"/>
    <w:rsid w:val="00C57751"/>
    <w:rsid w:val="00C654A4"/>
    <w:rsid w:val="00C908E1"/>
    <w:rsid w:val="00C92709"/>
    <w:rsid w:val="00CB1241"/>
    <w:rsid w:val="00CC1C5A"/>
    <w:rsid w:val="00CE0DE9"/>
    <w:rsid w:val="00CE2516"/>
    <w:rsid w:val="00CE5F8A"/>
    <w:rsid w:val="00CF0280"/>
    <w:rsid w:val="00D10094"/>
    <w:rsid w:val="00D12373"/>
    <w:rsid w:val="00D14759"/>
    <w:rsid w:val="00D25935"/>
    <w:rsid w:val="00D51728"/>
    <w:rsid w:val="00D5430B"/>
    <w:rsid w:val="00D55AD0"/>
    <w:rsid w:val="00D55BAE"/>
    <w:rsid w:val="00D6663D"/>
    <w:rsid w:val="00DA7EE3"/>
    <w:rsid w:val="00DB517A"/>
    <w:rsid w:val="00DC44A9"/>
    <w:rsid w:val="00DC5EF3"/>
    <w:rsid w:val="00DD2066"/>
    <w:rsid w:val="00DD27CF"/>
    <w:rsid w:val="00DD62A2"/>
    <w:rsid w:val="00DD7DB4"/>
    <w:rsid w:val="00DE25ED"/>
    <w:rsid w:val="00DF3FCD"/>
    <w:rsid w:val="00DF4E9D"/>
    <w:rsid w:val="00DF60C1"/>
    <w:rsid w:val="00E003BC"/>
    <w:rsid w:val="00E01FAA"/>
    <w:rsid w:val="00E2542A"/>
    <w:rsid w:val="00E36DDC"/>
    <w:rsid w:val="00E41CCD"/>
    <w:rsid w:val="00E477CE"/>
    <w:rsid w:val="00E662F5"/>
    <w:rsid w:val="00E847ED"/>
    <w:rsid w:val="00E87E68"/>
    <w:rsid w:val="00ED146C"/>
    <w:rsid w:val="00ED530E"/>
    <w:rsid w:val="00EE7582"/>
    <w:rsid w:val="00EE7883"/>
    <w:rsid w:val="00F001F9"/>
    <w:rsid w:val="00F01DDD"/>
    <w:rsid w:val="00F46E7E"/>
    <w:rsid w:val="00F546A3"/>
    <w:rsid w:val="00FB5E63"/>
    <w:rsid w:val="00FC175A"/>
    <w:rsid w:val="00FE03A9"/>
    <w:rsid w:val="00FF21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56A"/>
  </w:style>
  <w:style w:type="paragraph" w:styleId="Ttulo1">
    <w:name w:val="heading 1"/>
    <w:basedOn w:val="Normal"/>
    <w:next w:val="Normal"/>
    <w:qFormat/>
    <w:rsid w:val="000A3CE8"/>
    <w:pPr>
      <w:keepNext/>
      <w:jc w:val="both"/>
      <w:outlineLvl w:val="0"/>
    </w:pPr>
    <w:rPr>
      <w:b/>
    </w:rPr>
  </w:style>
  <w:style w:type="paragraph" w:styleId="Ttulo2">
    <w:name w:val="heading 2"/>
    <w:basedOn w:val="Normal"/>
    <w:next w:val="Normal"/>
    <w:qFormat/>
    <w:rsid w:val="0089056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B5D20"/>
    <w:pPr>
      <w:keepNext/>
      <w:spacing w:before="240" w:after="60"/>
      <w:outlineLvl w:val="2"/>
    </w:pPr>
    <w:rPr>
      <w:rFonts w:ascii="Arial" w:hAnsi="Arial" w:cs="Arial"/>
      <w:b/>
      <w:bCs/>
      <w:sz w:val="26"/>
      <w:szCs w:val="26"/>
    </w:rPr>
  </w:style>
  <w:style w:type="paragraph" w:styleId="Ttulo4">
    <w:name w:val="heading 4"/>
    <w:basedOn w:val="Normal"/>
    <w:next w:val="Normal"/>
    <w:qFormat/>
    <w:rsid w:val="006B5D20"/>
    <w:pPr>
      <w:keepNext/>
      <w:spacing w:before="240" w:after="60"/>
      <w:outlineLvl w:val="3"/>
    </w:pPr>
    <w:rPr>
      <w:b/>
      <w:bCs/>
      <w:sz w:val="28"/>
      <w:szCs w:val="28"/>
    </w:rPr>
  </w:style>
  <w:style w:type="paragraph" w:styleId="Ttulo5">
    <w:name w:val="heading 5"/>
    <w:basedOn w:val="Normal"/>
    <w:next w:val="Normal"/>
    <w:qFormat/>
    <w:rsid w:val="000A3CE8"/>
    <w:pPr>
      <w:keepNext/>
      <w:outlineLvl w:val="4"/>
    </w:pPr>
    <w:rPr>
      <w:rFonts w:ascii="Arial" w:hAnsi="Arial"/>
      <w:b/>
      <w:sz w:val="22"/>
    </w:rPr>
  </w:style>
  <w:style w:type="paragraph" w:styleId="Ttulo6">
    <w:name w:val="heading 6"/>
    <w:basedOn w:val="Normal"/>
    <w:next w:val="Normal"/>
    <w:qFormat/>
    <w:rsid w:val="006B5D20"/>
    <w:pPr>
      <w:spacing w:before="240" w:after="60"/>
      <w:outlineLvl w:val="5"/>
    </w:pPr>
    <w:rPr>
      <w:b/>
      <w:bCs/>
      <w:sz w:val="22"/>
      <w:szCs w:val="22"/>
    </w:rPr>
  </w:style>
  <w:style w:type="paragraph" w:styleId="Ttulo7">
    <w:name w:val="heading 7"/>
    <w:basedOn w:val="Normal"/>
    <w:next w:val="Normal"/>
    <w:qFormat/>
    <w:rsid w:val="006B5D20"/>
    <w:pPr>
      <w:spacing w:before="240" w:after="60"/>
      <w:outlineLvl w:val="6"/>
    </w:pPr>
    <w:rPr>
      <w:sz w:val="24"/>
      <w:szCs w:val="24"/>
    </w:rPr>
  </w:style>
  <w:style w:type="paragraph" w:styleId="Ttulo8">
    <w:name w:val="heading 8"/>
    <w:basedOn w:val="Normal"/>
    <w:next w:val="Normal"/>
    <w:qFormat/>
    <w:rsid w:val="001266F4"/>
    <w:pPr>
      <w:spacing w:before="240" w:after="60"/>
      <w:outlineLvl w:val="7"/>
    </w:pPr>
    <w:rPr>
      <w:i/>
      <w:iCs/>
      <w:sz w:val="24"/>
      <w:szCs w:val="24"/>
    </w:rPr>
  </w:style>
  <w:style w:type="paragraph" w:styleId="Ttulo9">
    <w:name w:val="heading 9"/>
    <w:basedOn w:val="Normal"/>
    <w:next w:val="Normal"/>
    <w:qFormat/>
    <w:rsid w:val="006B5D2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A3CE8"/>
    <w:pPr>
      <w:tabs>
        <w:tab w:val="center" w:pos="4419"/>
        <w:tab w:val="right" w:pos="8838"/>
      </w:tabs>
    </w:pPr>
  </w:style>
  <w:style w:type="paragraph" w:styleId="Rodap">
    <w:name w:val="footer"/>
    <w:basedOn w:val="Normal"/>
    <w:rsid w:val="000A3CE8"/>
    <w:pPr>
      <w:tabs>
        <w:tab w:val="center" w:pos="4419"/>
        <w:tab w:val="right" w:pos="8838"/>
      </w:tabs>
    </w:pPr>
  </w:style>
  <w:style w:type="paragraph" w:styleId="Recuodecorpodetexto">
    <w:name w:val="Body Text Indent"/>
    <w:basedOn w:val="Normal"/>
    <w:rsid w:val="000A3CE8"/>
    <w:pPr>
      <w:ind w:left="698" w:hanging="698"/>
      <w:jc w:val="both"/>
    </w:pPr>
    <w:rPr>
      <w:rFonts w:ascii="CG Omega" w:hAnsi="CG Omega"/>
    </w:rPr>
  </w:style>
  <w:style w:type="character" w:styleId="Hyperlink">
    <w:name w:val="Hyperlink"/>
    <w:basedOn w:val="Fontepargpadro"/>
    <w:rsid w:val="00FC175A"/>
    <w:rPr>
      <w:color w:val="0000FF"/>
      <w:u w:val="single"/>
    </w:rPr>
  </w:style>
  <w:style w:type="paragraph" w:styleId="Recuodecorpodetexto2">
    <w:name w:val="Body Text Indent 2"/>
    <w:basedOn w:val="Normal"/>
    <w:rsid w:val="006B5D20"/>
    <w:pPr>
      <w:spacing w:after="120" w:line="480" w:lineRule="auto"/>
      <w:ind w:left="283"/>
    </w:pPr>
  </w:style>
  <w:style w:type="paragraph" w:styleId="Recuodecorpodetexto3">
    <w:name w:val="Body Text Indent 3"/>
    <w:basedOn w:val="Normal"/>
    <w:rsid w:val="006B5D20"/>
    <w:pPr>
      <w:ind w:left="1134"/>
      <w:jc w:val="both"/>
    </w:pPr>
    <w:rPr>
      <w:sz w:val="24"/>
    </w:rPr>
  </w:style>
  <w:style w:type="paragraph" w:styleId="Corpodetexto3">
    <w:name w:val="Body Text 3"/>
    <w:basedOn w:val="Normal"/>
    <w:rsid w:val="006B5D20"/>
    <w:pPr>
      <w:spacing w:after="120"/>
    </w:pPr>
    <w:rPr>
      <w:sz w:val="16"/>
      <w:szCs w:val="16"/>
    </w:rPr>
  </w:style>
  <w:style w:type="paragraph" w:styleId="Corpodetexto">
    <w:name w:val="Body Text"/>
    <w:basedOn w:val="Normal"/>
    <w:rsid w:val="006B5D20"/>
    <w:pPr>
      <w:spacing w:after="120"/>
    </w:pPr>
    <w:rPr>
      <w:sz w:val="24"/>
      <w:szCs w:val="24"/>
    </w:rPr>
  </w:style>
  <w:style w:type="paragraph" w:styleId="Corpodetexto2">
    <w:name w:val="Body Text 2"/>
    <w:basedOn w:val="Normal"/>
    <w:rsid w:val="006B5D20"/>
    <w:pPr>
      <w:spacing w:after="120" w:line="480" w:lineRule="auto"/>
    </w:pPr>
    <w:rPr>
      <w:sz w:val="24"/>
      <w:szCs w:val="24"/>
    </w:rPr>
  </w:style>
  <w:style w:type="paragraph" w:customStyle="1" w:styleId="Ttulo10">
    <w:name w:val="Ttulo 1"/>
    <w:basedOn w:val="Normal"/>
    <w:next w:val="Normal"/>
    <w:rsid w:val="006B5D20"/>
    <w:pPr>
      <w:snapToGrid w:val="0"/>
      <w:jc w:val="center"/>
    </w:pPr>
    <w:rPr>
      <w:rFonts w:ascii="Arial" w:hAnsi="Arial"/>
      <w:sz w:val="24"/>
    </w:rPr>
  </w:style>
  <w:style w:type="paragraph" w:styleId="Lista3">
    <w:name w:val="List 3"/>
    <w:basedOn w:val="Normal"/>
    <w:next w:val="Normal"/>
    <w:rsid w:val="006B5D20"/>
    <w:pPr>
      <w:snapToGrid w:val="0"/>
    </w:pPr>
    <w:rPr>
      <w:rFonts w:ascii="Arial" w:hAnsi="Arial"/>
      <w:sz w:val="24"/>
    </w:rPr>
  </w:style>
  <w:style w:type="paragraph" w:customStyle="1" w:styleId="Corpodetexto21">
    <w:name w:val="Corpo de texto 21"/>
    <w:basedOn w:val="Normal"/>
    <w:rsid w:val="006B5D20"/>
    <w:pPr>
      <w:tabs>
        <w:tab w:val="left" w:pos="2835"/>
      </w:tabs>
      <w:ind w:right="49"/>
      <w:jc w:val="both"/>
    </w:pPr>
    <w:rPr>
      <w:b/>
      <w:i/>
      <w:sz w:val="24"/>
      <w:szCs w:val="24"/>
    </w:rPr>
  </w:style>
  <w:style w:type="paragraph" w:customStyle="1" w:styleId="Style14">
    <w:name w:val="Style14"/>
    <w:rsid w:val="006B5D20"/>
    <w:pPr>
      <w:snapToGrid w:val="0"/>
    </w:pPr>
    <w:rPr>
      <w:rFonts w:ascii="Arial" w:hAnsi="Arial"/>
      <w:sz w:val="24"/>
    </w:rPr>
  </w:style>
  <w:style w:type="paragraph" w:styleId="TextosemFormatao">
    <w:name w:val="Plain Text"/>
    <w:basedOn w:val="Normal"/>
    <w:rsid w:val="006B5D20"/>
    <w:pPr>
      <w:snapToGrid w:val="0"/>
    </w:pPr>
    <w:rPr>
      <w:rFonts w:ascii="Courier New" w:hAnsi="Courier New"/>
    </w:rPr>
  </w:style>
  <w:style w:type="paragraph" w:styleId="Lista4">
    <w:name w:val="List 4"/>
    <w:basedOn w:val="Normal"/>
    <w:next w:val="Normal"/>
    <w:rsid w:val="006B5D20"/>
    <w:pPr>
      <w:snapToGrid w:val="0"/>
    </w:pPr>
    <w:rPr>
      <w:rFonts w:ascii="Arial" w:hAnsi="Arial"/>
      <w:sz w:val="24"/>
    </w:rPr>
  </w:style>
  <w:style w:type="paragraph" w:customStyle="1" w:styleId="Nomedoc2">
    <w:name w:val="Nome doc 2"/>
    <w:basedOn w:val="Normal"/>
    <w:rsid w:val="006B5D20"/>
    <w:pPr>
      <w:pBdr>
        <w:bottom w:val="single" w:sz="6" w:space="1" w:color="800000"/>
      </w:pBdr>
      <w:spacing w:before="240"/>
      <w:jc w:val="center"/>
    </w:pPr>
    <w:rPr>
      <w:b/>
      <w:color w:val="800000"/>
      <w:sz w:val="24"/>
      <w:szCs w:val="24"/>
    </w:rPr>
  </w:style>
  <w:style w:type="paragraph" w:styleId="NormalWeb">
    <w:name w:val="Normal (Web)"/>
    <w:basedOn w:val="Normal"/>
    <w:rsid w:val="006B5D20"/>
    <w:pPr>
      <w:spacing w:before="100" w:beforeAutospacing="1" w:after="100" w:afterAutospacing="1"/>
    </w:pPr>
    <w:rPr>
      <w:rFonts w:ascii="Arial Unicode MS" w:eastAsia="Arial Unicode MS" w:hAnsi="Arial Unicode MS" w:cs="Arial Unicode MS"/>
      <w:color w:val="000080"/>
      <w:sz w:val="24"/>
      <w:szCs w:val="24"/>
    </w:rPr>
  </w:style>
  <w:style w:type="table" w:styleId="Tabelacomgrade">
    <w:name w:val="Table Grid"/>
    <w:basedOn w:val="Tabelanormal"/>
    <w:rsid w:val="006B5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6B5D20"/>
    <w:pPr>
      <w:tabs>
        <w:tab w:val="left" w:pos="720"/>
      </w:tabs>
      <w:overflowPunct w:val="0"/>
      <w:autoSpaceDE w:val="0"/>
      <w:autoSpaceDN w:val="0"/>
      <w:adjustRightInd w:val="0"/>
      <w:spacing w:line="240" w:lineRule="atLeast"/>
      <w:jc w:val="both"/>
    </w:pPr>
    <w:rPr>
      <w:sz w:val="24"/>
    </w:rPr>
  </w:style>
  <w:style w:type="paragraph" w:styleId="Ttulo">
    <w:name w:val="Title"/>
    <w:basedOn w:val="Normal"/>
    <w:qFormat/>
    <w:rsid w:val="006B5D20"/>
    <w:pPr>
      <w:jc w:val="center"/>
    </w:pPr>
    <w:rPr>
      <w:b/>
      <w:sz w:val="24"/>
      <w:szCs w:val="24"/>
    </w:rPr>
  </w:style>
  <w:style w:type="paragraph" w:customStyle="1" w:styleId="p14">
    <w:name w:val="p14"/>
    <w:basedOn w:val="Normal"/>
    <w:rsid w:val="006B5D20"/>
    <w:pPr>
      <w:tabs>
        <w:tab w:val="left" w:pos="660"/>
      </w:tabs>
      <w:overflowPunct w:val="0"/>
      <w:autoSpaceDE w:val="0"/>
      <w:autoSpaceDN w:val="0"/>
      <w:adjustRightInd w:val="0"/>
      <w:spacing w:line="240" w:lineRule="atLeast"/>
      <w:ind w:left="720" w:hanging="720"/>
    </w:pPr>
    <w:rPr>
      <w:sz w:val="24"/>
    </w:rPr>
  </w:style>
  <w:style w:type="paragraph" w:customStyle="1" w:styleId="t41">
    <w:name w:val="t41"/>
    <w:basedOn w:val="Normal"/>
    <w:rsid w:val="006B5D20"/>
    <w:pPr>
      <w:overflowPunct w:val="0"/>
      <w:autoSpaceDE w:val="0"/>
      <w:autoSpaceDN w:val="0"/>
      <w:adjustRightInd w:val="0"/>
      <w:spacing w:line="240" w:lineRule="atLeast"/>
    </w:pPr>
    <w:rPr>
      <w:sz w:val="24"/>
    </w:rPr>
  </w:style>
  <w:style w:type="paragraph" w:customStyle="1" w:styleId="t2">
    <w:name w:val="t2"/>
    <w:basedOn w:val="Normal"/>
    <w:rsid w:val="001C1216"/>
    <w:pPr>
      <w:spacing w:line="240" w:lineRule="atLeast"/>
    </w:pPr>
    <w:rPr>
      <w:sz w:val="24"/>
    </w:rPr>
  </w:style>
  <w:style w:type="paragraph" w:customStyle="1" w:styleId="p10">
    <w:name w:val="p10"/>
    <w:basedOn w:val="Normal"/>
    <w:rsid w:val="009D59A8"/>
    <w:pPr>
      <w:tabs>
        <w:tab w:val="left" w:pos="680"/>
        <w:tab w:val="left" w:pos="1800"/>
      </w:tabs>
      <w:spacing w:line="240" w:lineRule="atLeast"/>
      <w:ind w:left="432" w:hanging="1152"/>
    </w:pPr>
    <w:rPr>
      <w:sz w:val="24"/>
    </w:rPr>
  </w:style>
  <w:style w:type="paragraph" w:styleId="Textodebalo">
    <w:name w:val="Balloon Text"/>
    <w:basedOn w:val="Normal"/>
    <w:semiHidden/>
    <w:rsid w:val="009F4368"/>
    <w:rPr>
      <w:rFonts w:ascii="Tahoma" w:hAnsi="Tahoma" w:cs="Tahoma"/>
      <w:sz w:val="16"/>
      <w:szCs w:val="16"/>
    </w:rPr>
  </w:style>
  <w:style w:type="paragraph" w:customStyle="1" w:styleId="Default">
    <w:name w:val="Default"/>
    <w:rsid w:val="00D14759"/>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BF3DD8"/>
    <w:pPr>
      <w:ind w:left="720"/>
      <w:contextualSpacing/>
    </w:pPr>
  </w:style>
</w:styles>
</file>

<file path=word/webSettings.xml><?xml version="1.0" encoding="utf-8"?>
<w:webSettings xmlns:r="http://schemas.openxmlformats.org/officeDocument/2006/relationships" xmlns:w="http://schemas.openxmlformats.org/wordprocessingml/2006/main">
  <w:divs>
    <w:div w:id="6849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abinete@leobertoleal.sc.g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19</Pages>
  <Words>5165</Words>
  <Characters>27892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Ofício nº 001054/2006                    </vt:lpstr>
    </vt:vector>
  </TitlesOfParts>
  <Company>pmf</Company>
  <LinksUpToDate>false</LinksUpToDate>
  <CharactersWithSpaces>32992</CharactersWithSpaces>
  <SharedDoc>false</SharedDoc>
  <HLinks>
    <vt:vector size="6" baseType="variant">
      <vt:variant>
        <vt:i4>6750297</vt:i4>
      </vt:variant>
      <vt:variant>
        <vt:i4>0</vt:i4>
      </vt:variant>
      <vt:variant>
        <vt:i4>0</vt:i4>
      </vt:variant>
      <vt:variant>
        <vt:i4>5</vt:i4>
      </vt:variant>
      <vt:variant>
        <vt:lpwstr>mailto:gabinete@leobertoleal.sc.gv.br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001054/2006                    </dc:title>
  <dc:subject/>
  <dc:creator>pmf</dc:creator>
  <cp:keywords/>
  <dc:description/>
  <cp:lastModifiedBy>Extreme_Lite²</cp:lastModifiedBy>
  <cp:revision>20</cp:revision>
  <cp:lastPrinted>2011-02-03T12:45:00Z</cp:lastPrinted>
  <dcterms:created xsi:type="dcterms:W3CDTF">2012-01-06T17:32:00Z</dcterms:created>
  <dcterms:modified xsi:type="dcterms:W3CDTF">2012-01-10T10:02:00Z</dcterms:modified>
</cp:coreProperties>
</file>